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3478" w:rsidRPr="00737B92" w:rsidRDefault="00F20E04" w:rsidP="0021350D">
      <w:pPr>
        <w:rPr>
          <w:sz w:val="20"/>
          <w:szCs w:val="20"/>
        </w:rPr>
      </w:pPr>
      <w:r>
        <w:rPr>
          <w:sz w:val="20"/>
          <w:szCs w:val="20"/>
        </w:rPr>
        <w:t>7</w:t>
      </w:r>
      <w:r w:rsidR="00C03478" w:rsidRPr="00737B92">
        <w:rPr>
          <w:sz w:val="20"/>
          <w:szCs w:val="20"/>
        </w:rPr>
        <w:t xml:space="preserve">. ročník </w:t>
      </w:r>
      <w:r w:rsidR="00201A44">
        <w:rPr>
          <w:sz w:val="20"/>
          <w:szCs w:val="20"/>
        </w:rPr>
        <w:t>/3</w:t>
      </w:r>
      <w:r>
        <w:rPr>
          <w:sz w:val="20"/>
          <w:szCs w:val="20"/>
        </w:rPr>
        <w:t>.</w:t>
      </w:r>
      <w:r w:rsidR="00137566">
        <w:rPr>
          <w:sz w:val="20"/>
          <w:szCs w:val="20"/>
        </w:rPr>
        <w:t xml:space="preserve"> </w:t>
      </w:r>
      <w:proofErr w:type="gramStart"/>
      <w:r w:rsidR="00137566">
        <w:rPr>
          <w:sz w:val="20"/>
          <w:szCs w:val="20"/>
        </w:rPr>
        <w:t>vydání</w:t>
      </w:r>
      <w:r w:rsidR="00C03478" w:rsidRPr="00737B92">
        <w:rPr>
          <w:sz w:val="20"/>
          <w:szCs w:val="20"/>
        </w:rPr>
        <w:t xml:space="preserve">                                         </w:t>
      </w:r>
      <w:r w:rsidR="005B785E" w:rsidRPr="00737B92">
        <w:rPr>
          <w:sz w:val="20"/>
          <w:szCs w:val="20"/>
        </w:rPr>
        <w:t xml:space="preserve">                                                                                   </w:t>
      </w:r>
      <w:r w:rsidR="005F3368" w:rsidRPr="00737B92">
        <w:rPr>
          <w:sz w:val="20"/>
          <w:szCs w:val="20"/>
        </w:rPr>
        <w:t xml:space="preserve"> </w:t>
      </w:r>
      <w:r w:rsidR="002F7E42">
        <w:rPr>
          <w:sz w:val="20"/>
          <w:szCs w:val="20"/>
        </w:rPr>
        <w:t>srpen</w:t>
      </w:r>
      <w:proofErr w:type="gramEnd"/>
      <w:r w:rsidR="00A24F93">
        <w:rPr>
          <w:sz w:val="20"/>
          <w:szCs w:val="20"/>
        </w:rPr>
        <w:t xml:space="preserve"> </w:t>
      </w:r>
      <w:r w:rsidR="003D269C">
        <w:rPr>
          <w:sz w:val="20"/>
          <w:szCs w:val="20"/>
        </w:rPr>
        <w:t xml:space="preserve"> </w:t>
      </w:r>
      <w:r w:rsidR="00285432">
        <w:rPr>
          <w:sz w:val="20"/>
          <w:szCs w:val="20"/>
        </w:rPr>
        <w:t>202</w:t>
      </w:r>
      <w:r>
        <w:rPr>
          <w:sz w:val="20"/>
          <w:szCs w:val="20"/>
        </w:rPr>
        <w:t>1</w:t>
      </w:r>
    </w:p>
    <w:p w:rsidR="00C11469" w:rsidRDefault="00C11469" w:rsidP="0056417B">
      <w:pPr>
        <w:jc w:val="center"/>
        <w:rPr>
          <w:rFonts w:ascii="Bradley Hand ITC" w:hAnsi="Bradley Hand ITC"/>
          <w:b/>
          <w:sz w:val="96"/>
          <w:szCs w:val="96"/>
        </w:rPr>
      </w:pPr>
    </w:p>
    <w:p w:rsidR="005B785E" w:rsidRPr="002D1433" w:rsidRDefault="005B785E" w:rsidP="0056417B">
      <w:pPr>
        <w:jc w:val="center"/>
        <w:rPr>
          <w:rFonts w:ascii="Bradley Hand ITC" w:hAnsi="Bradley Hand ITC"/>
          <w:b/>
          <w:sz w:val="96"/>
          <w:szCs w:val="96"/>
        </w:rPr>
      </w:pPr>
      <w:r w:rsidRPr="002D1433">
        <w:rPr>
          <w:rFonts w:ascii="Bradley Hand ITC" w:hAnsi="Bradley Hand ITC"/>
          <w:b/>
          <w:sz w:val="96"/>
          <w:szCs w:val="96"/>
        </w:rPr>
        <w:t>BULLETIN</w:t>
      </w:r>
    </w:p>
    <w:p w:rsidR="005B785E" w:rsidRPr="00737B92" w:rsidRDefault="005B785E" w:rsidP="0056417B">
      <w:pPr>
        <w:jc w:val="center"/>
        <w:rPr>
          <w:sz w:val="44"/>
          <w:szCs w:val="44"/>
        </w:rPr>
      </w:pPr>
      <w:r w:rsidRPr="00737B92">
        <w:rPr>
          <w:sz w:val="44"/>
          <w:szCs w:val="44"/>
        </w:rPr>
        <w:t>P.</w:t>
      </w:r>
      <w:r w:rsidR="002D1433">
        <w:rPr>
          <w:sz w:val="44"/>
          <w:szCs w:val="44"/>
        </w:rPr>
        <w:t xml:space="preserve"> </w:t>
      </w:r>
      <w:r w:rsidRPr="00737B92">
        <w:rPr>
          <w:sz w:val="44"/>
          <w:szCs w:val="44"/>
        </w:rPr>
        <w:t>A.</w:t>
      </w:r>
      <w:r w:rsidR="002D1433">
        <w:rPr>
          <w:sz w:val="44"/>
          <w:szCs w:val="44"/>
        </w:rPr>
        <w:t xml:space="preserve"> </w:t>
      </w:r>
      <w:r w:rsidRPr="00737B92">
        <w:rPr>
          <w:sz w:val="44"/>
          <w:szCs w:val="44"/>
        </w:rPr>
        <w:t>O.</w:t>
      </w:r>
      <w:r w:rsidR="002D1433">
        <w:rPr>
          <w:sz w:val="44"/>
          <w:szCs w:val="44"/>
        </w:rPr>
        <w:t xml:space="preserve"> </w:t>
      </w:r>
      <w:r w:rsidRPr="00737B92">
        <w:rPr>
          <w:sz w:val="44"/>
          <w:szCs w:val="44"/>
        </w:rPr>
        <w:t>S</w:t>
      </w:r>
      <w:r w:rsidR="00737B92">
        <w:rPr>
          <w:sz w:val="44"/>
          <w:szCs w:val="44"/>
        </w:rPr>
        <w:t xml:space="preserve"> </w:t>
      </w:r>
      <w:proofErr w:type="gramStart"/>
      <w:r w:rsidRPr="00737B92">
        <w:rPr>
          <w:sz w:val="44"/>
          <w:szCs w:val="44"/>
        </w:rPr>
        <w:t>Thurn</w:t>
      </w:r>
      <w:proofErr w:type="gramEnd"/>
      <w:r w:rsidRPr="00737B92">
        <w:rPr>
          <w:sz w:val="44"/>
          <w:szCs w:val="44"/>
        </w:rPr>
        <w:t xml:space="preserve"> Taxis</w:t>
      </w:r>
    </w:p>
    <w:p w:rsidR="00737B92" w:rsidRPr="005B785E" w:rsidRDefault="00E51A7A" w:rsidP="00D17FEE">
      <w:pPr>
        <w:rPr>
          <w:sz w:val="36"/>
          <w:szCs w:val="36"/>
        </w:rPr>
      </w:pPr>
      <w:r>
        <w:rPr>
          <w:sz w:val="36"/>
          <w:szCs w:val="36"/>
        </w:rPr>
        <w:t xml:space="preserve">      </w:t>
      </w:r>
    </w:p>
    <w:p w:rsidR="00C11469" w:rsidRDefault="00C11469" w:rsidP="0056417B">
      <w:pPr>
        <w:jc w:val="center"/>
        <w:rPr>
          <w:sz w:val="16"/>
          <w:szCs w:val="16"/>
        </w:rPr>
      </w:pPr>
    </w:p>
    <w:p w:rsidR="005B785E" w:rsidRPr="00C03478" w:rsidRDefault="00C83E09" w:rsidP="0056417B">
      <w:pPr>
        <w:jc w:val="center"/>
        <w:rPr>
          <w:sz w:val="16"/>
          <w:szCs w:val="16"/>
        </w:rPr>
      </w:pPr>
      <w:r>
        <w:rPr>
          <w:noProof/>
          <w:sz w:val="16"/>
          <w:szCs w:val="16"/>
          <w:lang w:eastAsia="cs-CZ"/>
        </w:rPr>
        <w:drawing>
          <wp:inline distT="0" distB="0" distL="0" distR="0" wp14:anchorId="2A8AB786" wp14:editId="26AF5D88">
            <wp:extent cx="2124075" cy="2224032"/>
            <wp:effectExtent l="0" t="0" r="0" b="5080"/>
            <wp:docPr id="1" name="Obrázek 1" descr="C:\Users\Lnv\Desktop\85px-Wappen_Thurn_und_Taxis.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nv\Desktop\85px-Wappen_Thurn_und_Taxis.svg.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26175" cy="2226231"/>
                    </a:xfrm>
                    <a:prstGeom prst="rect">
                      <a:avLst/>
                    </a:prstGeom>
                    <a:noFill/>
                    <a:ln>
                      <a:noFill/>
                    </a:ln>
                  </pic:spPr>
                </pic:pic>
              </a:graphicData>
            </a:graphic>
          </wp:inline>
        </w:drawing>
      </w:r>
    </w:p>
    <w:p w:rsidR="00C03478" w:rsidRDefault="00C03478" w:rsidP="00D17FEE">
      <w:pPr>
        <w:rPr>
          <w:b/>
          <w:sz w:val="28"/>
          <w:szCs w:val="28"/>
        </w:rPr>
      </w:pPr>
    </w:p>
    <w:p w:rsidR="00752C1A" w:rsidRDefault="00752C1A" w:rsidP="00752C1A">
      <w:pPr>
        <w:autoSpaceDE w:val="0"/>
        <w:autoSpaceDN w:val="0"/>
        <w:adjustRightInd w:val="0"/>
        <w:rPr>
          <w:sz w:val="20"/>
          <w:szCs w:val="20"/>
        </w:rPr>
      </w:pPr>
    </w:p>
    <w:p w:rsidR="00752C1A" w:rsidRDefault="00752C1A" w:rsidP="00752C1A">
      <w:pPr>
        <w:autoSpaceDE w:val="0"/>
        <w:autoSpaceDN w:val="0"/>
        <w:adjustRightInd w:val="0"/>
        <w:rPr>
          <w:sz w:val="20"/>
          <w:szCs w:val="20"/>
        </w:rPr>
      </w:pPr>
    </w:p>
    <w:p w:rsidR="00752C1A" w:rsidRDefault="00752C1A" w:rsidP="00752C1A">
      <w:pPr>
        <w:rPr>
          <w:sz w:val="20"/>
          <w:szCs w:val="20"/>
        </w:rPr>
      </w:pPr>
    </w:p>
    <w:p w:rsidR="00752C1A" w:rsidRDefault="00752C1A" w:rsidP="00752C1A">
      <w:pPr>
        <w:rPr>
          <w:sz w:val="20"/>
          <w:szCs w:val="20"/>
        </w:rPr>
      </w:pPr>
    </w:p>
    <w:p w:rsidR="00752C1A" w:rsidRDefault="00752C1A" w:rsidP="00752C1A">
      <w:pPr>
        <w:rPr>
          <w:sz w:val="20"/>
          <w:szCs w:val="20"/>
        </w:rPr>
      </w:pPr>
    </w:p>
    <w:p w:rsidR="00752C1A" w:rsidRDefault="00752C1A" w:rsidP="00752C1A">
      <w:pPr>
        <w:rPr>
          <w:sz w:val="20"/>
          <w:szCs w:val="20"/>
        </w:rPr>
      </w:pPr>
    </w:p>
    <w:p w:rsidR="00C83E09" w:rsidRDefault="00FC4611" w:rsidP="00C11469">
      <w:pPr>
        <w:rPr>
          <w:b/>
          <w:sz w:val="32"/>
          <w:szCs w:val="32"/>
        </w:rPr>
      </w:pPr>
      <w:r>
        <w:rPr>
          <w:b/>
          <w:sz w:val="32"/>
          <w:szCs w:val="32"/>
        </w:rPr>
        <w:t>Slovo na úvod …</w:t>
      </w:r>
      <w:proofErr w:type="gramStart"/>
      <w:r>
        <w:rPr>
          <w:b/>
          <w:sz w:val="32"/>
          <w:szCs w:val="32"/>
        </w:rPr>
        <w:t>…..</w:t>
      </w:r>
      <w:proofErr w:type="gramEnd"/>
    </w:p>
    <w:p w:rsidR="006F110E" w:rsidRPr="00F53408" w:rsidRDefault="00616992" w:rsidP="006F110E">
      <w:pPr>
        <w:pStyle w:val="Normlnweb"/>
        <w:shd w:val="clear" w:color="auto" w:fill="FFFFFF"/>
        <w:spacing w:line="300" w:lineRule="atLeast"/>
        <w:jc w:val="both"/>
        <w:rPr>
          <w:rFonts w:asciiTheme="minorHAnsi" w:hAnsiTheme="minorHAnsi" w:cs="Arial"/>
        </w:rPr>
      </w:pPr>
      <w:r w:rsidRPr="00F53408">
        <w:rPr>
          <w:rFonts w:ascii="Arial" w:hAnsi="Arial" w:cs="Arial"/>
          <w:color w:val="222222"/>
        </w:rPr>
        <w:t xml:space="preserve">  </w:t>
      </w:r>
      <w:r w:rsidR="006F110E" w:rsidRPr="00F53408">
        <w:rPr>
          <w:rFonts w:ascii="Arial" w:hAnsi="Arial" w:cs="Arial"/>
          <w:color w:val="222222"/>
        </w:rPr>
        <w:t xml:space="preserve"> </w:t>
      </w:r>
      <w:r w:rsidR="006F110E" w:rsidRPr="00F53408">
        <w:rPr>
          <w:rFonts w:asciiTheme="minorHAnsi" w:hAnsiTheme="minorHAnsi" w:cs="Arial"/>
        </w:rPr>
        <w:t>Každý neseme svůj kříž, čelíme bezpočtu problémů v osobním životě, ve vztazích, v práci. Společně sdílíme obavy z neradostného vývoje současnéh</w:t>
      </w:r>
      <w:r w:rsidRPr="00F53408">
        <w:rPr>
          <w:rFonts w:asciiTheme="minorHAnsi" w:hAnsiTheme="minorHAnsi" w:cs="Arial"/>
        </w:rPr>
        <w:t xml:space="preserve">o světa a právem se obáváme, že probíhající epidemie tento svět změní a </w:t>
      </w:r>
      <w:r w:rsidR="006F110E" w:rsidRPr="00F53408">
        <w:rPr>
          <w:rFonts w:asciiTheme="minorHAnsi" w:hAnsiTheme="minorHAnsi" w:cs="Arial"/>
        </w:rPr>
        <w:t>již nebude tím, čím býval dříve.  </w:t>
      </w:r>
    </w:p>
    <w:p w:rsidR="006F110E" w:rsidRDefault="002E1EC1" w:rsidP="006F110E">
      <w:pPr>
        <w:shd w:val="clear" w:color="auto" w:fill="FFFFFF"/>
        <w:spacing w:before="100" w:beforeAutospacing="1" w:after="100" w:afterAutospacing="1" w:line="300" w:lineRule="atLeast"/>
        <w:rPr>
          <w:rFonts w:eastAsia="Times New Roman" w:cs="Arial"/>
          <w:color w:val="222222"/>
          <w:sz w:val="24"/>
          <w:szCs w:val="24"/>
          <w:lang w:eastAsia="cs-CZ"/>
        </w:rPr>
      </w:pPr>
      <w:r>
        <w:rPr>
          <w:rFonts w:eastAsia="Times New Roman" w:cs="Arial"/>
          <w:sz w:val="24"/>
          <w:szCs w:val="24"/>
          <w:lang w:eastAsia="cs-CZ"/>
        </w:rPr>
        <w:t xml:space="preserve">     </w:t>
      </w:r>
      <w:r w:rsidR="00616992" w:rsidRPr="00F53408">
        <w:rPr>
          <w:rFonts w:eastAsia="Times New Roman" w:cs="Arial"/>
          <w:sz w:val="24"/>
          <w:szCs w:val="24"/>
          <w:lang w:eastAsia="cs-CZ"/>
        </w:rPr>
        <w:t xml:space="preserve">Máme však </w:t>
      </w:r>
      <w:r w:rsidR="00436F55" w:rsidRPr="00F53408">
        <w:rPr>
          <w:rFonts w:eastAsia="Times New Roman" w:cs="Arial"/>
          <w:sz w:val="24"/>
          <w:szCs w:val="24"/>
          <w:lang w:eastAsia="cs-CZ"/>
        </w:rPr>
        <w:t xml:space="preserve">jednu </w:t>
      </w:r>
      <w:r w:rsidR="00616992" w:rsidRPr="00F53408">
        <w:rPr>
          <w:rFonts w:eastAsia="Times New Roman" w:cs="Arial"/>
          <w:sz w:val="24"/>
          <w:szCs w:val="24"/>
          <w:lang w:eastAsia="cs-CZ"/>
        </w:rPr>
        <w:t>jistotu, z</w:t>
      </w:r>
      <w:r w:rsidR="006F110E" w:rsidRPr="00F53408">
        <w:rPr>
          <w:rFonts w:eastAsia="Times New Roman" w:cs="Arial"/>
          <w:sz w:val="24"/>
          <w:szCs w:val="24"/>
          <w:lang w:eastAsia="cs-CZ"/>
        </w:rPr>
        <w:t>ále</w:t>
      </w:r>
      <w:r w:rsidR="00616992" w:rsidRPr="00F53408">
        <w:rPr>
          <w:rFonts w:eastAsia="Times New Roman" w:cs="Arial"/>
          <w:sz w:val="24"/>
          <w:szCs w:val="24"/>
          <w:lang w:eastAsia="cs-CZ"/>
        </w:rPr>
        <w:t xml:space="preserve">ží pouze na každém z nás, zda </w:t>
      </w:r>
      <w:r w:rsidR="00436F55" w:rsidRPr="00F53408">
        <w:rPr>
          <w:rFonts w:eastAsia="Times New Roman" w:cs="Arial"/>
          <w:sz w:val="24"/>
          <w:szCs w:val="24"/>
          <w:lang w:eastAsia="cs-CZ"/>
        </w:rPr>
        <w:t xml:space="preserve">a jak </w:t>
      </w:r>
      <w:r w:rsidR="00616992" w:rsidRPr="00F53408">
        <w:rPr>
          <w:rFonts w:eastAsia="Times New Roman" w:cs="Arial"/>
          <w:sz w:val="24"/>
          <w:szCs w:val="24"/>
          <w:lang w:eastAsia="cs-CZ"/>
        </w:rPr>
        <w:t>budeme</w:t>
      </w:r>
      <w:r w:rsidR="006F110E" w:rsidRPr="00F53408">
        <w:rPr>
          <w:rFonts w:eastAsia="Times New Roman" w:cs="Arial"/>
          <w:sz w:val="24"/>
          <w:szCs w:val="24"/>
          <w:lang w:eastAsia="cs-CZ"/>
        </w:rPr>
        <w:t xml:space="preserve"> nástrahám a zmatkům tohoto světa čelit. Právě v těchto klíčových okamžicích dějin je tato skutečnost zřetelnější než kdy dříve</w:t>
      </w:r>
      <w:r w:rsidR="006F110E" w:rsidRPr="00F53408">
        <w:rPr>
          <w:rFonts w:eastAsia="Times New Roman" w:cs="Arial"/>
          <w:color w:val="222222"/>
          <w:sz w:val="24"/>
          <w:szCs w:val="24"/>
          <w:lang w:eastAsia="cs-CZ"/>
        </w:rPr>
        <w:t xml:space="preserve">. </w:t>
      </w:r>
    </w:p>
    <w:p w:rsidR="002E1EC1" w:rsidRPr="002E1EC1" w:rsidRDefault="002E1EC1" w:rsidP="006F110E">
      <w:pPr>
        <w:shd w:val="clear" w:color="auto" w:fill="FFFFFF"/>
        <w:spacing w:before="100" w:beforeAutospacing="1" w:after="100" w:afterAutospacing="1" w:line="300" w:lineRule="atLeast"/>
        <w:rPr>
          <w:rFonts w:eastAsia="Times New Roman" w:cs="Arial"/>
          <w:sz w:val="24"/>
          <w:szCs w:val="24"/>
          <w:lang w:eastAsia="cs-CZ"/>
        </w:rPr>
      </w:pPr>
      <w:r>
        <w:rPr>
          <w:rFonts w:eastAsia="Times New Roman" w:cs="Arial"/>
          <w:color w:val="222222"/>
          <w:sz w:val="24"/>
          <w:szCs w:val="24"/>
          <w:lang w:eastAsia="cs-CZ"/>
        </w:rPr>
        <w:t xml:space="preserve">     </w:t>
      </w:r>
      <w:r w:rsidRPr="002E1EC1">
        <w:rPr>
          <w:rFonts w:eastAsia="Times New Roman" w:cs="Arial"/>
          <w:sz w:val="24"/>
          <w:szCs w:val="24"/>
          <w:lang w:eastAsia="cs-CZ"/>
        </w:rPr>
        <w:t>Všichni zákonitě odcházíme. Naše činy, touhy, radosti i strasti se mění v legendu. Povinností člověka není jen být, ale především žít.</w:t>
      </w:r>
    </w:p>
    <w:p w:rsidR="00161186" w:rsidRDefault="00AC3476" w:rsidP="00C11469">
      <w:pPr>
        <w:rPr>
          <w:sz w:val="20"/>
          <w:szCs w:val="20"/>
        </w:rPr>
      </w:pPr>
      <w:r>
        <w:rPr>
          <w:noProof/>
          <w:lang w:eastAsia="cs-CZ"/>
        </w:rPr>
        <mc:AlternateContent>
          <mc:Choice Requires="wps">
            <w:drawing>
              <wp:inline distT="0" distB="0" distL="0" distR="0">
                <wp:extent cx="304800" cy="304800"/>
                <wp:effectExtent l="0" t="0" r="0" b="0"/>
                <wp:docPr id="8" name="Obdélník 8" descr="https://email.seznam.cz/imageresize/?width=56&amp;height=56&amp;mid=19032&amp;aid=1&amp;uid=34345617&amp;default=%2Fstatic%2Fwm%2Fimg%2Fdefault-image.svg&amp;cli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Obdélník 8" o:spid="_x0000_s1026" alt="https://email.seznam.cz/imageresize/?width=56&amp;height=56&amp;mid=19032&amp;aid=1&amp;uid=34345617&amp;default=%2Fstatic%2Fwm%2Fimg%2Fdefault-image.svg&amp;clip"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" filled="f" stroked="f">
                <o:lock v:ext="edit" aspectratio="t"/>
                <w10:anchorlock/>
              </v:rect>
            </w:pict>
          </mc:Fallback>
        </mc:AlternateContent>
      </w:r>
    </w:p>
    <w:p w:rsidR="00AC21D4" w:rsidRDefault="00AC21D4" w:rsidP="00C11469">
      <w:pPr>
        <w:rPr>
          <w:sz w:val="20"/>
          <w:szCs w:val="20"/>
        </w:rPr>
      </w:pPr>
    </w:p>
    <w:p w:rsidR="00AC3476" w:rsidRDefault="00AC3476" w:rsidP="00C11469">
      <w:pPr>
        <w:rPr>
          <w:sz w:val="20"/>
          <w:szCs w:val="20"/>
        </w:rPr>
      </w:pPr>
      <w:r>
        <w:rPr>
          <w:noProof/>
          <w:lang w:eastAsia="cs-CZ"/>
        </w:rPr>
        <w:lastRenderedPageBreak/>
        <mc:AlternateContent>
          <mc:Choice Requires="wps">
            <w:drawing>
              <wp:inline distT="0" distB="0" distL="0" distR="0">
                <wp:extent cx="304800" cy="304800"/>
                <wp:effectExtent l="0" t="0" r="0" b="0"/>
                <wp:docPr id="10" name="Obdélník 10" descr="https://email.seznam.cz/imageresize/?width=56&amp;height=56&amp;mid=19032&amp;aid=1&amp;uid=34345617&amp;default=%2Fstatic%2Fwm%2Fimg%2Fdefault-image.svg&amp;cli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0286" w:rsidRDefault="00230286" w:rsidP="00AC3476">
                            <w:pPr>
                              <w:jc w:val="center"/>
                            </w:pPr>
                          </w:p>
                        </w:txbxContent>
                      </wps:txbx>
                      <wps:bodyPr rot="0" vert="horz" wrap="square" lIns="91440" tIns="45720" rIns="91440" bIns="45720" anchor="t" anchorCtr="0" upright="1">
                        <a:noAutofit/>
                      </wps:bodyPr>
                    </wps:wsp>
                  </a:graphicData>
                </a:graphic>
              </wp:inline>
            </w:drawing>
          </mc:Choice>
          <mc:Fallback>
            <w:pict>
              <v:rect id="Obdélník 10" o:spid="_x0000_s1026" alt="https://email.seznam.cz/imageresize/?width=56&amp;height=56&amp;mid=19032&amp;aid=1&amp;uid=34345617&amp;default=%2Fstatic%2Fwm%2Fimg%2Fdefault-image.svg&amp;clip"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" filled="f" stroked="f">
                <o:lock v:ext="edit" aspectratio="t"/>
                <v:textbox>
                  <w:txbxContent>
                    <w:p w:rsidR="00230286" w:rsidRDefault="00230286" w:rsidP="00AC3476">
                      <w:pPr>
                        <w:jc w:val="center"/>
                      </w:pPr>
                    </w:p>
                  </w:txbxContent>
                </v:textbox>
                <w10:anchorlock/>
              </v:rect>
            </w:pict>
          </mc:Fallback>
        </mc:AlternateContent>
      </w:r>
      <w:r>
        <w:rPr>
          <w:noProof/>
          <w:sz w:val="20"/>
          <w:szCs w:val="20"/>
          <w:lang w:eastAsia="cs-CZ"/>
        </w:rPr>
        <w:drawing>
          <wp:inline distT="0" distB="0" distL="0" distR="0">
            <wp:extent cx="5760720" cy="1937042"/>
            <wp:effectExtent l="0" t="0" r="0" b="6350"/>
            <wp:docPr id="20" name="Obrázek 20" descr="C:\Users\Lnv\Downloads\stažený soubor Biskupice za Císaře Pán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Lnv\Downloads\stažený soubor Biskupice za Císaře Pána (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720" cy="1937042"/>
                    </a:xfrm>
                    <a:prstGeom prst="rect">
                      <a:avLst/>
                    </a:prstGeom>
                    <a:noFill/>
                    <a:ln>
                      <a:noFill/>
                    </a:ln>
                  </pic:spPr>
                </pic:pic>
              </a:graphicData>
            </a:graphic>
          </wp:inline>
        </w:drawing>
      </w:r>
    </w:p>
    <w:p w:rsidR="00AC3476" w:rsidRPr="00A24F93" w:rsidRDefault="00AC3476" w:rsidP="00C11469">
      <w:pPr>
        <w:rPr>
          <w:sz w:val="20"/>
          <w:szCs w:val="20"/>
        </w:rPr>
      </w:pPr>
    </w:p>
    <w:p w:rsidR="00B11C3E" w:rsidRDefault="00C44E61" w:rsidP="00C11469">
      <w:pPr>
        <w:spacing w:after="120"/>
        <w:rPr>
          <w:b/>
          <w:sz w:val="32"/>
          <w:szCs w:val="32"/>
        </w:rPr>
      </w:pPr>
      <w:r>
        <w:rPr>
          <w:b/>
          <w:sz w:val="32"/>
          <w:szCs w:val="32"/>
        </w:rPr>
        <w:t>Motto:</w:t>
      </w:r>
    </w:p>
    <w:p w:rsidR="00C44E61" w:rsidRPr="008A6DCC" w:rsidRDefault="00773D5D" w:rsidP="00BE2853">
      <w:r w:rsidRPr="00F53408">
        <w:rPr>
          <w:sz w:val="24"/>
          <w:szCs w:val="24"/>
        </w:rPr>
        <w:t>„</w:t>
      </w:r>
      <w:r w:rsidRPr="008A6DCC">
        <w:t>Existuje fyzická souvislost mez</w:t>
      </w:r>
      <w:r w:rsidR="00C44E61" w:rsidRPr="008A6DCC">
        <w:t>i generacemi daná přírodou.</w:t>
      </w:r>
    </w:p>
    <w:p w:rsidR="00C44E61" w:rsidRPr="008A6DCC" w:rsidRDefault="00C44E61" w:rsidP="00BE2853">
      <w:r w:rsidRPr="008A6DCC">
        <w:t>A pak ještě j</w:t>
      </w:r>
      <w:r w:rsidR="00773D5D" w:rsidRPr="008A6DCC">
        <w:t xml:space="preserve">iná: práce, tvorba, láska, </w:t>
      </w:r>
    </w:p>
    <w:p w:rsidR="00C44E61" w:rsidRPr="008A6DCC" w:rsidRDefault="00773D5D" w:rsidP="00BE2853">
      <w:r w:rsidRPr="008A6DCC">
        <w:t>to, co zůstává, když zaniká jak</w:t>
      </w:r>
      <w:r w:rsidR="00C44E61" w:rsidRPr="008A6DCC">
        <w:t xml:space="preserve"> člověk, tak jeho jméno</w:t>
      </w:r>
      <w:r w:rsidRPr="008A6DCC">
        <w:t>, ba i jeho kosti.“</w:t>
      </w:r>
    </w:p>
    <w:p w:rsidR="00773D5D" w:rsidRPr="008A6DCC" w:rsidRDefault="00773D5D" w:rsidP="00C11469">
      <w:pPr>
        <w:spacing w:after="120"/>
      </w:pPr>
      <w:r w:rsidRPr="008A6DCC">
        <w:t xml:space="preserve">                                                               </w:t>
      </w:r>
      <w:proofErr w:type="spellStart"/>
      <w:r w:rsidRPr="008A6DCC">
        <w:t>Joliot</w:t>
      </w:r>
      <w:proofErr w:type="spellEnd"/>
      <w:r w:rsidRPr="008A6DCC">
        <w:t xml:space="preserve"> Curie</w:t>
      </w:r>
      <w:r w:rsidR="0008465F" w:rsidRPr="008A6DCC">
        <w:t xml:space="preserve"> (vynálezce umělé radioaktivity)</w:t>
      </w:r>
    </w:p>
    <w:p w:rsidR="00773D5D" w:rsidRPr="008A6DCC" w:rsidRDefault="00773D5D" w:rsidP="00BE2853">
      <w:r w:rsidRPr="008A6DCC">
        <w:t xml:space="preserve">Ilja </w:t>
      </w:r>
      <w:proofErr w:type="spellStart"/>
      <w:r w:rsidRPr="008A6DCC">
        <w:t>Erenburg</w:t>
      </w:r>
      <w:proofErr w:type="spellEnd"/>
      <w:r w:rsidRPr="008A6DCC">
        <w:t xml:space="preserve"> připojil:</w:t>
      </w:r>
    </w:p>
    <w:p w:rsidR="0008465F" w:rsidRPr="008A6DCC" w:rsidRDefault="0008465F" w:rsidP="00BE2853">
      <w:r w:rsidRPr="008A6DCC">
        <w:t>(ruský spisovatel židovského původu)</w:t>
      </w:r>
    </w:p>
    <w:p w:rsidR="00773D5D" w:rsidRPr="008A6DCC" w:rsidRDefault="00773D5D" w:rsidP="00BE2853">
      <w:r w:rsidRPr="008A6DCC">
        <w:t>„Každý člověk po sobě na zemi zanechává nezahladitelnou stopu.</w:t>
      </w:r>
    </w:p>
    <w:p w:rsidR="00773D5D" w:rsidRPr="008A6DCC" w:rsidRDefault="00773D5D" w:rsidP="00BE2853">
      <w:r w:rsidRPr="008A6DCC">
        <w:t>Mám rád dřevo oblýskané doteky rukou, kámen s vyšlapanými důlky,</w:t>
      </w:r>
    </w:p>
    <w:p w:rsidR="00773D5D" w:rsidRPr="008A6DCC" w:rsidRDefault="00773D5D" w:rsidP="00BE2853">
      <w:r w:rsidRPr="008A6DCC">
        <w:t>mám rád svůj starý cínový svícen. V tom všem je věčnost.“</w:t>
      </w:r>
    </w:p>
    <w:p w:rsidR="00161186" w:rsidRDefault="00161186" w:rsidP="00C11469">
      <w:pPr>
        <w:spacing w:after="120"/>
        <w:rPr>
          <w:b/>
        </w:rPr>
      </w:pPr>
    </w:p>
    <w:p w:rsidR="008A6DCC" w:rsidRDefault="008A6DCC" w:rsidP="00C11469">
      <w:pPr>
        <w:spacing w:after="120"/>
        <w:rPr>
          <w:b/>
        </w:rPr>
      </w:pPr>
    </w:p>
    <w:p w:rsidR="008A6DCC" w:rsidRPr="008A6DCC" w:rsidRDefault="008A6DCC" w:rsidP="00C11469">
      <w:pPr>
        <w:spacing w:after="120"/>
        <w:rPr>
          <w:b/>
        </w:rPr>
      </w:pPr>
    </w:p>
    <w:p w:rsidR="00332E4E" w:rsidRDefault="00332E4E" w:rsidP="00C11469">
      <w:pPr>
        <w:spacing w:after="120"/>
        <w:rPr>
          <w:b/>
          <w:sz w:val="32"/>
          <w:szCs w:val="32"/>
        </w:rPr>
      </w:pPr>
      <w:r>
        <w:rPr>
          <w:b/>
          <w:sz w:val="32"/>
          <w:szCs w:val="32"/>
        </w:rPr>
        <w:t>Proběhlé akce</w:t>
      </w:r>
    </w:p>
    <w:p w:rsidR="001F42FE" w:rsidRPr="008A6DCC" w:rsidRDefault="00A45AC7" w:rsidP="001F42FE">
      <w:pPr>
        <w:spacing w:after="120"/>
      </w:pPr>
      <w:r w:rsidRPr="008A6DCC">
        <w:t xml:space="preserve">     </w:t>
      </w:r>
      <w:r w:rsidR="001F42FE" w:rsidRPr="008A6DCC">
        <w:t>V </w:t>
      </w:r>
      <w:proofErr w:type="spellStart"/>
      <w:r w:rsidR="001F42FE" w:rsidRPr="008A6DCC">
        <w:t>soluvislosti</w:t>
      </w:r>
      <w:proofErr w:type="spellEnd"/>
      <w:r w:rsidR="001F42FE" w:rsidRPr="008A6DCC">
        <w:t xml:space="preserve"> s postupným uvolňováním protiepidemických opatření se i činnost našeho spolku vrací postupně k normálu.</w:t>
      </w:r>
    </w:p>
    <w:p w:rsidR="001756D5" w:rsidRPr="008A6DCC" w:rsidRDefault="001756D5" w:rsidP="001756D5">
      <w:pPr>
        <w:pStyle w:val="Nadpis2"/>
        <w:spacing w:before="0"/>
        <w:rPr>
          <w:rFonts w:asciiTheme="minorHAnsi" w:hAnsiTheme="minorHAnsi"/>
          <w:b w:val="0"/>
          <w:bCs w:val="0"/>
          <w:color w:val="auto"/>
          <w:sz w:val="22"/>
          <w:szCs w:val="22"/>
        </w:rPr>
      </w:pPr>
      <w:r w:rsidRPr="008A6DCC">
        <w:rPr>
          <w:rFonts w:asciiTheme="minorHAnsi" w:hAnsiTheme="minorHAnsi"/>
          <w:b w:val="0"/>
          <w:bCs w:val="0"/>
          <w:color w:val="auto"/>
          <w:sz w:val="22"/>
          <w:szCs w:val="22"/>
        </w:rPr>
        <w:t>Dne 9. 5. 2021 byla na</w:t>
      </w:r>
      <w:r w:rsidRPr="008A6DCC">
        <w:rPr>
          <w:rFonts w:asciiTheme="minorHAnsi" w:hAnsiTheme="minorHAnsi"/>
          <w:bCs w:val="0"/>
          <w:color w:val="auto"/>
          <w:sz w:val="22"/>
          <w:szCs w:val="22"/>
        </w:rPr>
        <w:t> </w:t>
      </w:r>
      <w:r w:rsidRPr="008A6DCC">
        <w:rPr>
          <w:rStyle w:val="Siln"/>
          <w:rFonts w:asciiTheme="minorHAnsi" w:hAnsiTheme="minorHAnsi"/>
          <w:bCs/>
          <w:color w:val="auto"/>
          <w:sz w:val="22"/>
          <w:szCs w:val="22"/>
        </w:rPr>
        <w:t xml:space="preserve">ČT2 odvysílaná </w:t>
      </w:r>
      <w:r w:rsidRPr="008A6DCC">
        <w:rPr>
          <w:rStyle w:val="Siln"/>
          <w:rFonts w:asciiTheme="minorHAnsi" w:hAnsiTheme="minorHAnsi"/>
          <w:b/>
          <w:bCs/>
          <w:color w:val="auto"/>
          <w:sz w:val="22"/>
          <w:szCs w:val="22"/>
        </w:rPr>
        <w:t xml:space="preserve">reportáž o </w:t>
      </w:r>
      <w:proofErr w:type="spellStart"/>
      <w:r w:rsidR="00F53408" w:rsidRPr="008A6DCC">
        <w:rPr>
          <w:rStyle w:val="Siln"/>
          <w:rFonts w:asciiTheme="minorHAnsi" w:hAnsiTheme="minorHAnsi"/>
          <w:b/>
          <w:bCs/>
          <w:color w:val="auto"/>
          <w:sz w:val="22"/>
          <w:szCs w:val="22"/>
        </w:rPr>
        <w:t>b</w:t>
      </w:r>
      <w:r w:rsidRPr="008A6DCC">
        <w:rPr>
          <w:rStyle w:val="Siln"/>
          <w:rFonts w:asciiTheme="minorHAnsi" w:hAnsiTheme="minorHAnsi"/>
          <w:b/>
          <w:bCs/>
          <w:color w:val="auto"/>
          <w:sz w:val="22"/>
          <w:szCs w:val="22"/>
        </w:rPr>
        <w:t>iskupickém</w:t>
      </w:r>
      <w:proofErr w:type="spellEnd"/>
      <w:r w:rsidRPr="008A6DCC">
        <w:rPr>
          <w:rStyle w:val="Siln"/>
          <w:rFonts w:asciiTheme="minorHAnsi" w:hAnsiTheme="minorHAnsi"/>
          <w:b/>
          <w:bCs/>
          <w:color w:val="auto"/>
          <w:sz w:val="22"/>
          <w:szCs w:val="22"/>
        </w:rPr>
        <w:t xml:space="preserve"> kostele </w:t>
      </w:r>
      <w:r w:rsidRPr="008A6DCC">
        <w:rPr>
          <w:rFonts w:asciiTheme="minorHAnsi" w:hAnsiTheme="minorHAnsi"/>
          <w:bCs w:val="0"/>
          <w:color w:val="auto"/>
          <w:sz w:val="22"/>
          <w:szCs w:val="22"/>
        </w:rPr>
        <w:t>svatého Petra a Pavla</w:t>
      </w:r>
      <w:r w:rsidRPr="008A6DCC">
        <w:rPr>
          <w:rFonts w:asciiTheme="minorHAnsi" w:hAnsiTheme="minorHAnsi"/>
          <w:b w:val="0"/>
          <w:bCs w:val="0"/>
          <w:color w:val="auto"/>
          <w:sz w:val="22"/>
          <w:szCs w:val="22"/>
        </w:rPr>
        <w:t>,</w:t>
      </w:r>
      <w:r w:rsidR="00A764D1" w:rsidRPr="008A6DCC">
        <w:rPr>
          <w:rFonts w:asciiTheme="minorHAnsi" w:hAnsiTheme="minorHAnsi"/>
          <w:b w:val="0"/>
          <w:bCs w:val="0"/>
          <w:color w:val="auto"/>
          <w:sz w:val="22"/>
          <w:szCs w:val="22"/>
        </w:rPr>
        <w:t xml:space="preserve"> jehož osud byl vždy spojený s místním </w:t>
      </w:r>
      <w:r w:rsidR="00F53408" w:rsidRPr="008A6DCC">
        <w:rPr>
          <w:rFonts w:asciiTheme="minorHAnsi" w:hAnsiTheme="minorHAnsi"/>
          <w:b w:val="0"/>
          <w:bCs w:val="0"/>
          <w:color w:val="auto"/>
          <w:sz w:val="22"/>
          <w:szCs w:val="22"/>
        </w:rPr>
        <w:t>panstvím a rody, které je vlastnily</w:t>
      </w:r>
      <w:r w:rsidR="00A764D1" w:rsidRPr="008A6DCC">
        <w:rPr>
          <w:rFonts w:asciiTheme="minorHAnsi" w:hAnsiTheme="minorHAnsi"/>
          <w:b w:val="0"/>
          <w:bCs w:val="0"/>
          <w:color w:val="auto"/>
          <w:sz w:val="22"/>
          <w:szCs w:val="22"/>
        </w:rPr>
        <w:t>. Tato šlechta kostel podporovala a přestavovala. V reportáži vystoupil se svým příspěvkem i</w:t>
      </w:r>
      <w:r w:rsidRPr="008A6DCC">
        <w:rPr>
          <w:rFonts w:asciiTheme="minorHAnsi" w:hAnsiTheme="minorHAnsi"/>
          <w:b w:val="0"/>
          <w:bCs w:val="0"/>
          <w:color w:val="auto"/>
          <w:sz w:val="22"/>
          <w:szCs w:val="22"/>
        </w:rPr>
        <w:t xml:space="preserve"> předseda spolku Martin Vašíček.</w:t>
      </w:r>
      <w:r w:rsidR="00A764D1" w:rsidRPr="008A6DCC">
        <w:rPr>
          <w:rFonts w:asciiTheme="minorHAnsi" w:hAnsiTheme="minorHAnsi"/>
          <w:b w:val="0"/>
          <w:bCs w:val="0"/>
          <w:color w:val="auto"/>
          <w:sz w:val="22"/>
          <w:szCs w:val="22"/>
        </w:rPr>
        <w:t xml:space="preserve"> </w:t>
      </w:r>
    </w:p>
    <w:p w:rsidR="00A764D1" w:rsidRPr="008A6DCC" w:rsidRDefault="00A764D1" w:rsidP="00A764D1"/>
    <w:p w:rsidR="001756D5" w:rsidRPr="008A6DCC" w:rsidRDefault="001756D5" w:rsidP="00C11469">
      <w:pPr>
        <w:spacing w:after="120"/>
      </w:pPr>
      <w:r w:rsidRPr="008A6DCC">
        <w:rPr>
          <w:b/>
        </w:rPr>
        <w:t>Po stopách kněžny Eleonory</w:t>
      </w:r>
      <w:r w:rsidRPr="008A6DCC">
        <w:t xml:space="preserve"> - dne 19. 6. 2021 se uskutečnila individuální procházka na Hrubé kolo v Biskupicích s výkladem historických míst</w:t>
      </w:r>
      <w:r w:rsidR="00A764D1" w:rsidRPr="008A6DCC">
        <w:t xml:space="preserve"> této trasy</w:t>
      </w:r>
      <w:r w:rsidRPr="008A6DCC">
        <w:t>.</w:t>
      </w:r>
    </w:p>
    <w:p w:rsidR="001F42FE" w:rsidRPr="008A6DCC" w:rsidRDefault="00332E4E" w:rsidP="001F42FE">
      <w:pPr>
        <w:pStyle w:val="Normlnweb"/>
        <w:spacing w:before="0" w:beforeAutospacing="0" w:after="0" w:afterAutospacing="0"/>
        <w:rPr>
          <w:rFonts w:asciiTheme="minorHAnsi" w:hAnsiTheme="minorHAnsi" w:cs="Helvetica"/>
          <w:sz w:val="22"/>
          <w:szCs w:val="22"/>
        </w:rPr>
      </w:pPr>
      <w:r w:rsidRPr="008A6DCC">
        <w:rPr>
          <w:rFonts w:asciiTheme="minorHAnsi" w:hAnsiTheme="minorHAnsi" w:cs="Helvetica"/>
          <w:sz w:val="22"/>
          <w:szCs w:val="22"/>
        </w:rPr>
        <w:t>V měsíci červnu</w:t>
      </w:r>
      <w:r w:rsidR="001756D5" w:rsidRPr="008A6DCC">
        <w:rPr>
          <w:rFonts w:asciiTheme="minorHAnsi" w:hAnsiTheme="minorHAnsi" w:cs="Helvetica"/>
          <w:sz w:val="22"/>
          <w:szCs w:val="22"/>
        </w:rPr>
        <w:t xml:space="preserve"> se uskutečnily</w:t>
      </w:r>
      <w:r w:rsidRPr="008A6DCC">
        <w:rPr>
          <w:rFonts w:asciiTheme="minorHAnsi" w:hAnsiTheme="minorHAnsi" w:cs="Helvetica"/>
          <w:sz w:val="22"/>
          <w:szCs w:val="22"/>
        </w:rPr>
        <w:t xml:space="preserve"> dvě akce pro děti z MŠ Březina</w:t>
      </w:r>
      <w:r w:rsidR="001F42FE" w:rsidRPr="008A6DCC">
        <w:rPr>
          <w:rFonts w:asciiTheme="minorHAnsi" w:hAnsiTheme="minorHAnsi" w:cs="Helvetica"/>
          <w:sz w:val="22"/>
          <w:szCs w:val="22"/>
        </w:rPr>
        <w:t>:</w:t>
      </w:r>
    </w:p>
    <w:p w:rsidR="00195A26" w:rsidRPr="008A6DCC" w:rsidRDefault="00195A26" w:rsidP="001F42FE">
      <w:pPr>
        <w:pStyle w:val="Normlnweb"/>
        <w:spacing w:before="0" w:beforeAutospacing="0" w:after="0" w:afterAutospacing="0"/>
        <w:rPr>
          <w:rFonts w:asciiTheme="minorHAnsi" w:hAnsiTheme="minorHAnsi" w:cs="Helvetica"/>
          <w:sz w:val="22"/>
          <w:szCs w:val="22"/>
        </w:rPr>
      </w:pPr>
    </w:p>
    <w:p w:rsidR="001F42FE" w:rsidRPr="008A6DCC" w:rsidRDefault="00332E4E" w:rsidP="001F42FE">
      <w:pPr>
        <w:pStyle w:val="Normlnweb"/>
        <w:spacing w:before="0" w:beforeAutospacing="0" w:after="0" w:afterAutospacing="0"/>
        <w:rPr>
          <w:rFonts w:asciiTheme="minorHAnsi" w:hAnsiTheme="minorHAnsi" w:cs="Helvetica"/>
          <w:sz w:val="22"/>
          <w:szCs w:val="22"/>
        </w:rPr>
      </w:pPr>
      <w:r w:rsidRPr="008A6DCC">
        <w:rPr>
          <w:rStyle w:val="Siln"/>
          <w:rFonts w:asciiTheme="minorHAnsi" w:hAnsiTheme="minorHAnsi" w:cs="Helvetica"/>
          <w:sz w:val="22"/>
          <w:szCs w:val="22"/>
        </w:rPr>
        <w:t xml:space="preserve">Výlet na zříceninu hradu </w:t>
      </w:r>
      <w:proofErr w:type="spellStart"/>
      <w:r w:rsidRPr="008A6DCC">
        <w:rPr>
          <w:rStyle w:val="Siln"/>
          <w:rFonts w:asciiTheme="minorHAnsi" w:hAnsiTheme="minorHAnsi" w:cs="Helvetica"/>
          <w:sz w:val="22"/>
          <w:szCs w:val="22"/>
        </w:rPr>
        <w:t>Cimburk</w:t>
      </w:r>
      <w:proofErr w:type="spellEnd"/>
      <w:r w:rsidRPr="008A6DCC">
        <w:rPr>
          <w:rStyle w:val="Siln"/>
          <w:rFonts w:asciiTheme="minorHAnsi" w:hAnsiTheme="minorHAnsi" w:cs="Helvetica"/>
          <w:sz w:val="22"/>
          <w:szCs w:val="22"/>
        </w:rPr>
        <w:t> </w:t>
      </w:r>
      <w:r w:rsidR="001756D5" w:rsidRPr="008A6DCC">
        <w:rPr>
          <w:rFonts w:asciiTheme="minorHAnsi" w:hAnsiTheme="minorHAnsi" w:cs="Helvetica"/>
          <w:sz w:val="22"/>
          <w:szCs w:val="22"/>
        </w:rPr>
        <w:t>- zde se děti seznámily</w:t>
      </w:r>
      <w:r w:rsidRPr="008A6DCC">
        <w:rPr>
          <w:rFonts w:asciiTheme="minorHAnsi" w:hAnsiTheme="minorHAnsi" w:cs="Helvetica"/>
          <w:sz w:val="22"/>
          <w:szCs w:val="22"/>
        </w:rPr>
        <w:t xml:space="preserve"> s pověstí o Bílé paní. Jako překvapení všech bylo, když se z rozvalin hradních zdí náhle zjevil přízrak zakletý do podoby Bílé paní.</w:t>
      </w:r>
    </w:p>
    <w:p w:rsidR="00332E4E" w:rsidRPr="008A6DCC" w:rsidRDefault="001F42FE" w:rsidP="001F42FE">
      <w:pPr>
        <w:pStyle w:val="Normlnweb"/>
        <w:spacing w:before="0" w:beforeAutospacing="0" w:after="0" w:afterAutospacing="0"/>
        <w:rPr>
          <w:rFonts w:asciiTheme="minorHAnsi" w:hAnsiTheme="minorHAnsi" w:cs="Helvetica"/>
          <w:sz w:val="22"/>
          <w:szCs w:val="22"/>
        </w:rPr>
      </w:pPr>
      <w:r w:rsidRPr="008A6DCC">
        <w:rPr>
          <w:rStyle w:val="Siln"/>
          <w:rFonts w:asciiTheme="minorHAnsi" w:hAnsiTheme="minorHAnsi" w:cs="Helvetica"/>
          <w:sz w:val="22"/>
          <w:szCs w:val="22"/>
        </w:rPr>
        <w:t>N</w:t>
      </w:r>
      <w:r w:rsidR="00332E4E" w:rsidRPr="008A6DCC">
        <w:rPr>
          <w:rStyle w:val="Siln"/>
          <w:rFonts w:asciiTheme="minorHAnsi" w:hAnsiTheme="minorHAnsi" w:cs="Helvetica"/>
          <w:sz w:val="22"/>
          <w:szCs w:val="22"/>
        </w:rPr>
        <w:t>ávštěva v</w:t>
      </w:r>
      <w:r w:rsidR="009B1BBE" w:rsidRPr="008A6DCC">
        <w:rPr>
          <w:rStyle w:val="Siln"/>
          <w:rFonts w:asciiTheme="minorHAnsi" w:hAnsiTheme="minorHAnsi" w:cs="Helvetica"/>
          <w:sz w:val="22"/>
          <w:szCs w:val="22"/>
        </w:rPr>
        <w:t> </w:t>
      </w:r>
      <w:r w:rsidR="00332E4E" w:rsidRPr="008A6DCC">
        <w:rPr>
          <w:rStyle w:val="Siln"/>
          <w:rFonts w:asciiTheme="minorHAnsi" w:hAnsiTheme="minorHAnsi" w:cs="Helvetica"/>
          <w:sz w:val="22"/>
          <w:szCs w:val="22"/>
        </w:rPr>
        <w:t>Biskupicích</w:t>
      </w:r>
      <w:r w:rsidR="009B1BBE" w:rsidRPr="008A6DCC">
        <w:rPr>
          <w:rStyle w:val="Siln"/>
          <w:rFonts w:asciiTheme="minorHAnsi" w:hAnsiTheme="minorHAnsi" w:cs="Helvetica"/>
          <w:sz w:val="22"/>
          <w:szCs w:val="22"/>
        </w:rPr>
        <w:t xml:space="preserve"> v prostorách našeho spolku</w:t>
      </w:r>
      <w:r w:rsidR="00332E4E" w:rsidRPr="008A6DCC">
        <w:rPr>
          <w:rFonts w:asciiTheme="minorHAnsi" w:hAnsiTheme="minorHAnsi" w:cs="Helvetica"/>
          <w:sz w:val="22"/>
          <w:szCs w:val="22"/>
        </w:rPr>
        <w:t>, kde jsme dětem ukázali</w:t>
      </w:r>
      <w:r w:rsidR="001756D5" w:rsidRPr="008A6DCC">
        <w:rPr>
          <w:rFonts w:asciiTheme="minorHAnsi" w:hAnsiTheme="minorHAnsi" w:cs="Helvetica"/>
          <w:sz w:val="22"/>
          <w:szCs w:val="22"/>
        </w:rPr>
        <w:t>,</w:t>
      </w:r>
      <w:r w:rsidR="00332E4E" w:rsidRPr="008A6DCC">
        <w:rPr>
          <w:rFonts w:asciiTheme="minorHAnsi" w:hAnsiTheme="minorHAnsi" w:cs="Helvetica"/>
          <w:sz w:val="22"/>
          <w:szCs w:val="22"/>
        </w:rPr>
        <w:t xml:space="preserve"> jak se v minulosti žilo na zámku</w:t>
      </w:r>
      <w:r w:rsidR="001756D5" w:rsidRPr="008A6DCC">
        <w:rPr>
          <w:rFonts w:asciiTheme="minorHAnsi" w:hAnsiTheme="minorHAnsi" w:cs="Helvetica"/>
          <w:sz w:val="22"/>
          <w:szCs w:val="22"/>
        </w:rPr>
        <w:t>.</w:t>
      </w:r>
      <w:r w:rsidR="00332E4E" w:rsidRPr="008A6DCC">
        <w:rPr>
          <w:rFonts w:asciiTheme="minorHAnsi" w:hAnsiTheme="minorHAnsi" w:cs="Helvetica"/>
          <w:sz w:val="22"/>
          <w:szCs w:val="22"/>
        </w:rPr>
        <w:t xml:space="preserve"> </w:t>
      </w:r>
      <w:r w:rsidR="001756D5" w:rsidRPr="008A6DCC">
        <w:rPr>
          <w:rFonts w:asciiTheme="minorHAnsi" w:hAnsiTheme="minorHAnsi" w:cs="Helvetica"/>
          <w:sz w:val="22"/>
          <w:szCs w:val="22"/>
        </w:rPr>
        <w:t>U</w:t>
      </w:r>
      <w:r w:rsidR="00332E4E" w:rsidRPr="008A6DCC">
        <w:rPr>
          <w:rFonts w:asciiTheme="minorHAnsi" w:hAnsiTheme="minorHAnsi" w:cs="Helvetica"/>
          <w:sz w:val="22"/>
          <w:szCs w:val="22"/>
        </w:rPr>
        <w:t>čitelky</w:t>
      </w:r>
      <w:r w:rsidR="001756D5" w:rsidRPr="008A6DCC">
        <w:rPr>
          <w:rFonts w:asciiTheme="minorHAnsi" w:hAnsiTheme="minorHAnsi" w:cs="Helvetica"/>
          <w:sz w:val="22"/>
          <w:szCs w:val="22"/>
        </w:rPr>
        <w:t xml:space="preserve"> mateřské školy</w:t>
      </w:r>
      <w:r w:rsidR="00332E4E" w:rsidRPr="008A6DCC">
        <w:rPr>
          <w:rFonts w:asciiTheme="minorHAnsi" w:hAnsiTheme="minorHAnsi" w:cs="Helvetica"/>
          <w:sz w:val="22"/>
          <w:szCs w:val="22"/>
        </w:rPr>
        <w:t xml:space="preserve"> dětem a </w:t>
      </w:r>
      <w:r w:rsidR="001756D5" w:rsidRPr="008A6DCC">
        <w:rPr>
          <w:rFonts w:asciiTheme="minorHAnsi" w:hAnsiTheme="minorHAnsi" w:cs="Helvetica"/>
          <w:sz w:val="22"/>
          <w:szCs w:val="22"/>
        </w:rPr>
        <w:t xml:space="preserve">všem přítomným </w:t>
      </w:r>
      <w:r w:rsidR="00332E4E" w:rsidRPr="008A6DCC">
        <w:rPr>
          <w:rFonts w:asciiTheme="minorHAnsi" w:hAnsiTheme="minorHAnsi" w:cs="Helvetica"/>
          <w:sz w:val="22"/>
          <w:szCs w:val="22"/>
        </w:rPr>
        <w:t xml:space="preserve">sehrály scénku "Jak se vdávala naše Eleonora". </w:t>
      </w:r>
      <w:r w:rsidRPr="008A6DCC">
        <w:rPr>
          <w:rFonts w:asciiTheme="minorHAnsi" w:hAnsiTheme="minorHAnsi" w:cs="Helvetica"/>
          <w:sz w:val="22"/>
          <w:szCs w:val="22"/>
        </w:rPr>
        <w:t>Děkujeme všem</w:t>
      </w:r>
      <w:r w:rsidR="001756D5" w:rsidRPr="008A6DCC">
        <w:rPr>
          <w:rFonts w:asciiTheme="minorHAnsi" w:hAnsiTheme="minorHAnsi" w:cs="Helvetica"/>
          <w:sz w:val="22"/>
          <w:szCs w:val="22"/>
        </w:rPr>
        <w:t>, kdo se na akci podíleli</w:t>
      </w:r>
      <w:r w:rsidR="00332E4E" w:rsidRPr="008A6DCC">
        <w:rPr>
          <w:rFonts w:asciiTheme="minorHAnsi" w:hAnsiTheme="minorHAnsi" w:cs="Helvetica"/>
          <w:sz w:val="22"/>
          <w:szCs w:val="22"/>
        </w:rPr>
        <w:t>.</w:t>
      </w:r>
    </w:p>
    <w:p w:rsidR="00F53408" w:rsidRDefault="00F53408" w:rsidP="00C11469">
      <w:pPr>
        <w:spacing w:after="120"/>
        <w:rPr>
          <w:b/>
        </w:rPr>
      </w:pPr>
    </w:p>
    <w:p w:rsidR="008A6DCC" w:rsidRDefault="008A6DCC" w:rsidP="00C11469">
      <w:pPr>
        <w:spacing w:after="120"/>
        <w:rPr>
          <w:b/>
        </w:rPr>
      </w:pPr>
    </w:p>
    <w:p w:rsidR="008A6DCC" w:rsidRDefault="008A6DCC" w:rsidP="00C11469">
      <w:pPr>
        <w:spacing w:after="120"/>
        <w:rPr>
          <w:b/>
        </w:rPr>
      </w:pPr>
    </w:p>
    <w:p w:rsidR="00332E4E" w:rsidRDefault="00332E4E" w:rsidP="00C11469">
      <w:pPr>
        <w:spacing w:after="120"/>
        <w:rPr>
          <w:b/>
          <w:sz w:val="32"/>
          <w:szCs w:val="32"/>
        </w:rPr>
      </w:pPr>
      <w:r>
        <w:rPr>
          <w:b/>
          <w:sz w:val="32"/>
          <w:szCs w:val="32"/>
        </w:rPr>
        <w:lastRenderedPageBreak/>
        <w:t>Co nás čeká</w:t>
      </w:r>
    </w:p>
    <w:p w:rsidR="00A764D1" w:rsidRPr="008A6DCC" w:rsidRDefault="00A764D1" w:rsidP="00C11469">
      <w:pPr>
        <w:spacing w:after="120"/>
      </w:pPr>
      <w:r w:rsidRPr="008A6DCC">
        <w:t>Dne 3. 9. 2021 se uskuteční v Panském dvoře Biskupice v prostorách spolku PAOS Thurn Taxis přednáška pana Václava Víta</w:t>
      </w:r>
      <w:r w:rsidR="00F53408" w:rsidRPr="008A6DCC">
        <w:t xml:space="preserve"> „O celostní medicíně, jak si zlepšíte Vaše zdraví“</w:t>
      </w:r>
      <w:r w:rsidRPr="008A6DCC">
        <w:t>.</w:t>
      </w:r>
    </w:p>
    <w:p w:rsidR="00A764D1" w:rsidRPr="008A6DCC" w:rsidRDefault="00F53408" w:rsidP="00C11469">
      <w:pPr>
        <w:spacing w:after="120"/>
      </w:pPr>
      <w:proofErr w:type="spellStart"/>
      <w:r w:rsidRPr="008A6DCC">
        <w:t>Srdečeně</w:t>
      </w:r>
      <w:proofErr w:type="spellEnd"/>
      <w:r w:rsidR="00A764D1" w:rsidRPr="008A6DCC">
        <w:t xml:space="preserve"> zveme všechny zájemce.</w:t>
      </w:r>
      <w:r w:rsidR="00606D0C" w:rsidRPr="008A6DCC">
        <w:t xml:space="preserve"> Vstupné zdarma.</w:t>
      </w:r>
    </w:p>
    <w:p w:rsidR="00F53408" w:rsidRDefault="00F53408" w:rsidP="00C11469">
      <w:pPr>
        <w:spacing w:after="120"/>
        <w:rPr>
          <w:sz w:val="24"/>
          <w:szCs w:val="24"/>
        </w:rPr>
      </w:pPr>
    </w:p>
    <w:p w:rsidR="00F53408" w:rsidRPr="00F53408" w:rsidRDefault="00F53408" w:rsidP="00F53408">
      <w:pPr>
        <w:spacing w:after="120"/>
        <w:jc w:val="center"/>
        <w:rPr>
          <w:sz w:val="24"/>
          <w:szCs w:val="24"/>
        </w:rPr>
      </w:pPr>
    </w:p>
    <w:p w:rsidR="00161186" w:rsidRDefault="0007424B" w:rsidP="00F53408">
      <w:pPr>
        <w:spacing w:after="120"/>
        <w:jc w:val="center"/>
        <w:rPr>
          <w:b/>
          <w:sz w:val="32"/>
          <w:szCs w:val="32"/>
        </w:rPr>
      </w:pPr>
      <w:r>
        <w:rPr>
          <w:b/>
          <w:noProof/>
          <w:sz w:val="32"/>
          <w:szCs w:val="32"/>
          <w:lang w:eastAsia="cs-CZ"/>
        </w:rPr>
        <w:drawing>
          <wp:inline distT="0" distB="0" distL="0" distR="0">
            <wp:extent cx="4495800" cy="6356852"/>
            <wp:effectExtent l="0" t="0" r="0" b="6350"/>
            <wp:docPr id="2" name="Obrázek 2" descr="C:\Users\Lnv\Desktop\Akce září.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nv\Desktop\Akce září.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95800" cy="6356852"/>
                    </a:xfrm>
                    <a:prstGeom prst="rect">
                      <a:avLst/>
                    </a:prstGeom>
                    <a:noFill/>
                    <a:ln>
                      <a:noFill/>
                    </a:ln>
                  </pic:spPr>
                </pic:pic>
              </a:graphicData>
            </a:graphic>
          </wp:inline>
        </w:drawing>
      </w:r>
    </w:p>
    <w:p w:rsidR="001F42FE" w:rsidRDefault="001F42FE" w:rsidP="00F53408">
      <w:pPr>
        <w:spacing w:after="120"/>
        <w:jc w:val="center"/>
        <w:rPr>
          <w:b/>
          <w:sz w:val="32"/>
          <w:szCs w:val="32"/>
        </w:rPr>
      </w:pPr>
    </w:p>
    <w:p w:rsidR="001F42FE" w:rsidRDefault="001F42FE" w:rsidP="00F53408">
      <w:pPr>
        <w:spacing w:after="120"/>
        <w:jc w:val="center"/>
        <w:rPr>
          <w:b/>
          <w:sz w:val="32"/>
          <w:szCs w:val="32"/>
        </w:rPr>
      </w:pPr>
    </w:p>
    <w:p w:rsidR="008A6DCC" w:rsidRDefault="008A6DCC" w:rsidP="00F53408">
      <w:pPr>
        <w:spacing w:after="120"/>
        <w:jc w:val="center"/>
        <w:rPr>
          <w:b/>
          <w:sz w:val="32"/>
          <w:szCs w:val="32"/>
        </w:rPr>
      </w:pPr>
    </w:p>
    <w:p w:rsidR="00B92F91" w:rsidRDefault="00B92F91" w:rsidP="00D17FEE">
      <w:pPr>
        <w:rPr>
          <w:b/>
          <w:sz w:val="32"/>
          <w:szCs w:val="32"/>
        </w:rPr>
      </w:pPr>
      <w:r w:rsidRPr="00B92F91">
        <w:rPr>
          <w:b/>
          <w:sz w:val="32"/>
          <w:szCs w:val="32"/>
        </w:rPr>
        <w:lastRenderedPageBreak/>
        <w:t>Na pokračování ….</w:t>
      </w:r>
    </w:p>
    <w:p w:rsidR="00214FC7" w:rsidRDefault="009C7B94" w:rsidP="00D17FEE">
      <w:pPr>
        <w:rPr>
          <w:b/>
          <w:sz w:val="32"/>
          <w:szCs w:val="32"/>
        </w:rPr>
      </w:pPr>
      <w:r w:rsidRPr="00DF2DAA">
        <w:rPr>
          <w:b/>
          <w:sz w:val="32"/>
          <w:szCs w:val="32"/>
        </w:rPr>
        <w:t>Příběhy smírčích křížů a kamenů</w:t>
      </w:r>
    </w:p>
    <w:p w:rsidR="00845EA0" w:rsidRPr="008A6DCC" w:rsidRDefault="00845EA0" w:rsidP="00845EA0">
      <w:pPr>
        <w:pStyle w:val="Normlnweb"/>
        <w:rPr>
          <w:rFonts w:asciiTheme="minorHAnsi" w:hAnsiTheme="minorHAnsi" w:cs="Arial"/>
          <w:color w:val="000000"/>
          <w:sz w:val="22"/>
          <w:szCs w:val="22"/>
        </w:rPr>
      </w:pPr>
      <w:r w:rsidRPr="008A6DCC">
        <w:rPr>
          <w:rFonts w:asciiTheme="minorHAnsi" w:hAnsiTheme="minorHAnsi" w:cs="Arial"/>
          <w:color w:val="000000"/>
          <w:sz w:val="22"/>
          <w:szCs w:val="22"/>
        </w:rPr>
        <w:t xml:space="preserve">    </w:t>
      </w:r>
      <w:r w:rsidR="001F42FE" w:rsidRPr="008A6DCC">
        <w:rPr>
          <w:rFonts w:asciiTheme="minorHAnsi" w:hAnsiTheme="minorHAnsi" w:cs="Arial"/>
          <w:color w:val="000000"/>
          <w:sz w:val="22"/>
          <w:szCs w:val="22"/>
        </w:rPr>
        <w:t xml:space="preserve"> Občas se o zlých činech</w:t>
      </w:r>
      <w:r w:rsidRPr="008A6DCC">
        <w:rPr>
          <w:rFonts w:asciiTheme="minorHAnsi" w:hAnsiTheme="minorHAnsi" w:cs="Arial"/>
          <w:color w:val="000000"/>
          <w:sz w:val="22"/>
          <w:szCs w:val="22"/>
        </w:rPr>
        <w:t xml:space="preserve"> po několik století</w:t>
      </w:r>
      <w:r w:rsidR="001F42FE" w:rsidRPr="008A6DCC">
        <w:rPr>
          <w:rFonts w:asciiTheme="minorHAnsi" w:hAnsiTheme="minorHAnsi" w:cs="Arial"/>
          <w:color w:val="000000"/>
          <w:sz w:val="22"/>
          <w:szCs w:val="22"/>
        </w:rPr>
        <w:t xml:space="preserve"> dochovají</w:t>
      </w:r>
      <w:r w:rsidRPr="008A6DCC">
        <w:rPr>
          <w:rFonts w:asciiTheme="minorHAnsi" w:hAnsiTheme="minorHAnsi" w:cs="Arial"/>
          <w:color w:val="000000"/>
          <w:sz w:val="22"/>
          <w:szCs w:val="22"/>
        </w:rPr>
        <w:t xml:space="preserve"> i pověsti. Mezi lidmi se říká, že tato místa jsou plná negativní energie.</w:t>
      </w:r>
    </w:p>
    <w:p w:rsidR="004C4238" w:rsidRPr="008A6DCC" w:rsidRDefault="004C4238" w:rsidP="004C4238">
      <w:pPr>
        <w:pStyle w:val="Nadpis4"/>
        <w:shd w:val="clear" w:color="auto" w:fill="FFFFFF"/>
        <w:spacing w:before="300" w:after="75"/>
        <w:rPr>
          <w:rFonts w:asciiTheme="minorHAnsi" w:hAnsiTheme="minorHAnsi" w:cs="Arial"/>
          <w:i w:val="0"/>
          <w:color w:val="auto"/>
          <w:sz w:val="24"/>
          <w:szCs w:val="24"/>
        </w:rPr>
      </w:pPr>
      <w:r w:rsidRPr="00845EA0">
        <w:rPr>
          <w:rFonts w:asciiTheme="minorHAnsi" w:hAnsiTheme="minorHAnsi" w:cs="Arial"/>
          <w:i w:val="0"/>
          <w:iCs w:val="0"/>
          <w:color w:val="auto"/>
          <w:sz w:val="24"/>
          <w:szCs w:val="24"/>
        </w:rPr>
        <w:t>Turecký kříž v Podhradí</w:t>
      </w:r>
    </w:p>
    <w:p w:rsidR="004C4238" w:rsidRPr="008A6DCC" w:rsidRDefault="004C4238" w:rsidP="001F42FE">
      <w:pPr>
        <w:pStyle w:val="Normlnweb"/>
        <w:shd w:val="clear" w:color="auto" w:fill="FFFFFF"/>
        <w:spacing w:before="120" w:beforeAutospacing="0" w:after="0" w:afterAutospacing="0"/>
        <w:jc w:val="both"/>
        <w:rPr>
          <w:rFonts w:asciiTheme="minorHAnsi" w:hAnsiTheme="minorHAnsi" w:cs="Arial"/>
          <w:iCs/>
          <w:sz w:val="22"/>
          <w:szCs w:val="22"/>
        </w:rPr>
      </w:pPr>
      <w:r w:rsidRPr="008A6DCC">
        <w:rPr>
          <w:rFonts w:asciiTheme="minorHAnsi" w:hAnsiTheme="minorHAnsi" w:cs="Arial"/>
          <w:iCs/>
          <w:sz w:val="22"/>
          <w:szCs w:val="22"/>
        </w:rPr>
        <w:t xml:space="preserve">     Rok 1663, byl nešťastný pro celou jihovýchodní Moravu. Do kraje se přihnali na koních Turci s Tatary a loupili, pálili a vraždili, vesnice byly v plamenech. Tuto smutnou dobu připomíná také kamenný kříž v </w:t>
      </w:r>
      <w:proofErr w:type="spellStart"/>
      <w:r w:rsidRPr="008A6DCC">
        <w:rPr>
          <w:rFonts w:asciiTheme="minorHAnsi" w:hAnsiTheme="minorHAnsi" w:cs="Arial"/>
          <w:iCs/>
          <w:sz w:val="22"/>
          <w:szCs w:val="22"/>
        </w:rPr>
        <w:t>Máčalově</w:t>
      </w:r>
      <w:proofErr w:type="spellEnd"/>
      <w:r w:rsidRPr="008A6DCC">
        <w:rPr>
          <w:rFonts w:asciiTheme="minorHAnsi" w:hAnsiTheme="minorHAnsi" w:cs="Arial"/>
          <w:iCs/>
          <w:sz w:val="22"/>
          <w:szCs w:val="22"/>
        </w:rPr>
        <w:t xml:space="preserve"> zahradě v Podhradí. V dědince, ukryté pod starobylým </w:t>
      </w:r>
      <w:proofErr w:type="spellStart"/>
      <w:r w:rsidRPr="008A6DCC">
        <w:rPr>
          <w:rFonts w:asciiTheme="minorHAnsi" w:hAnsiTheme="minorHAnsi" w:cs="Arial"/>
          <w:iCs/>
          <w:sz w:val="22"/>
          <w:szCs w:val="22"/>
        </w:rPr>
        <w:t>Světlovem</w:t>
      </w:r>
      <w:proofErr w:type="spellEnd"/>
      <w:r w:rsidRPr="008A6DCC">
        <w:rPr>
          <w:rFonts w:asciiTheme="minorHAnsi" w:hAnsiTheme="minorHAnsi" w:cs="Arial"/>
          <w:iCs/>
          <w:sz w:val="22"/>
          <w:szCs w:val="22"/>
        </w:rPr>
        <w:t>, ubili Turci pět lidí a hospodářům ukradli všechny koně, zavraždili mladičkou nevěstu Kateřinu, která měla mít svatbu a čekala na svého snoubence. Místo ženicha přijeli Turci. Když uviděli hezkou nevěstu, jak zběsilí se hnali za ní. Utekla jim do zahrady a ukryla se v rákosí, kde ji jeden Turek na koni zahlédl. Když se mu bránila, vrazil do ní dýku. Místo slavné svatby měla smutný pohřeb. Její milý postavil na místě, kde byla zavražděna, kamenný kříž, který tu stojí dodnes.</w:t>
      </w:r>
    </w:p>
    <w:p w:rsidR="001F42FE" w:rsidRDefault="00A82F77" w:rsidP="00636421">
      <w:pPr>
        <w:pStyle w:val="Normlnweb"/>
        <w:shd w:val="clear" w:color="auto" w:fill="FFFFFF"/>
        <w:spacing w:before="120" w:beforeAutospacing="0" w:after="0" w:afterAutospacing="0"/>
        <w:jc w:val="both"/>
        <w:rPr>
          <w:rFonts w:asciiTheme="minorHAnsi" w:hAnsiTheme="minorHAnsi" w:cs="Arial"/>
        </w:rPr>
      </w:pPr>
      <w:r w:rsidRPr="00A82F77">
        <w:rPr>
          <w:rFonts w:asciiTheme="minorHAnsi" w:hAnsiTheme="minorHAnsi" w:cs="Arial"/>
          <w:iCs/>
          <w:sz w:val="18"/>
          <w:szCs w:val="18"/>
        </w:rPr>
        <w:t xml:space="preserve">                                    </w:t>
      </w:r>
      <w:r>
        <w:rPr>
          <w:rFonts w:asciiTheme="minorHAnsi" w:hAnsiTheme="minorHAnsi" w:cs="Arial"/>
          <w:iCs/>
          <w:sz w:val="18"/>
          <w:szCs w:val="18"/>
        </w:rPr>
        <w:t xml:space="preserve">                                     </w:t>
      </w:r>
      <w:r w:rsidRPr="00A82F77">
        <w:rPr>
          <w:rFonts w:asciiTheme="minorHAnsi" w:hAnsiTheme="minorHAnsi" w:cs="Arial"/>
          <w:iCs/>
          <w:sz w:val="18"/>
          <w:szCs w:val="18"/>
        </w:rPr>
        <w:t xml:space="preserve">              Zdroj: Mgr. Monika </w:t>
      </w:r>
      <w:proofErr w:type="spellStart"/>
      <w:r w:rsidRPr="00A82F77">
        <w:rPr>
          <w:rFonts w:asciiTheme="minorHAnsi" w:hAnsiTheme="minorHAnsi" w:cs="Arial"/>
          <w:iCs/>
          <w:sz w:val="18"/>
          <w:szCs w:val="18"/>
        </w:rPr>
        <w:t>Boráňová</w:t>
      </w:r>
      <w:proofErr w:type="spellEnd"/>
      <w:r w:rsidRPr="00A82F77">
        <w:rPr>
          <w:rFonts w:asciiTheme="minorHAnsi" w:hAnsiTheme="minorHAnsi" w:cs="Arial"/>
          <w:iCs/>
          <w:sz w:val="18"/>
          <w:szCs w:val="18"/>
        </w:rPr>
        <w:t xml:space="preserve"> – Pověsti z kraje pod </w:t>
      </w:r>
      <w:proofErr w:type="spellStart"/>
      <w:r w:rsidRPr="00A82F77">
        <w:rPr>
          <w:rFonts w:asciiTheme="minorHAnsi" w:hAnsiTheme="minorHAnsi" w:cs="Arial"/>
          <w:iCs/>
          <w:sz w:val="18"/>
          <w:szCs w:val="18"/>
        </w:rPr>
        <w:t>Komoncem</w:t>
      </w:r>
      <w:proofErr w:type="spellEnd"/>
      <w:r w:rsidR="004C4238" w:rsidRPr="00D46DC9">
        <w:rPr>
          <w:rFonts w:asciiTheme="minorHAnsi" w:hAnsiTheme="minorHAnsi" w:cs="Arial"/>
        </w:rPr>
        <w:t xml:space="preserve">  </w:t>
      </w:r>
    </w:p>
    <w:p w:rsidR="00636421" w:rsidRPr="00E91E68" w:rsidRDefault="004C4238" w:rsidP="00636421">
      <w:pPr>
        <w:pStyle w:val="Normlnweb"/>
        <w:shd w:val="clear" w:color="auto" w:fill="FFFFFF"/>
        <w:spacing w:before="120" w:beforeAutospacing="0" w:after="0" w:afterAutospacing="0"/>
        <w:jc w:val="both"/>
        <w:rPr>
          <w:rFonts w:asciiTheme="minorHAnsi" w:hAnsiTheme="minorHAnsi" w:cs="Arial"/>
          <w:b/>
          <w:bCs/>
          <w:sz w:val="20"/>
          <w:szCs w:val="20"/>
        </w:rPr>
      </w:pPr>
      <w:r w:rsidRPr="00D46DC9">
        <w:rPr>
          <w:rFonts w:asciiTheme="minorHAnsi" w:hAnsiTheme="minorHAnsi" w:cs="Arial"/>
        </w:rPr>
        <w:t xml:space="preserve">                                                                                                                                   </w:t>
      </w:r>
      <w:r w:rsidR="00636421" w:rsidRPr="00D46DC9">
        <w:rPr>
          <w:rFonts w:asciiTheme="minorHAnsi" w:hAnsiTheme="minorHAnsi" w:cs="Arial"/>
          <w:i/>
          <w:iCs/>
        </w:rPr>
        <w:t xml:space="preserve">                                                                              </w:t>
      </w:r>
      <w:r w:rsidR="00A82F77">
        <w:rPr>
          <w:rFonts w:asciiTheme="minorHAnsi" w:hAnsiTheme="minorHAnsi" w:cs="Arial"/>
          <w:i/>
          <w:iCs/>
        </w:rPr>
        <w:t xml:space="preserve">                      </w:t>
      </w:r>
      <w:r w:rsidR="00A82F77">
        <w:rPr>
          <w:rFonts w:asciiTheme="minorHAnsi" w:hAnsiTheme="minorHAnsi" w:cs="Arial"/>
          <w:i/>
          <w:iCs/>
          <w:sz w:val="20"/>
          <w:szCs w:val="20"/>
        </w:rPr>
        <w:t xml:space="preserve">    </w:t>
      </w:r>
      <w:r w:rsidR="00636421" w:rsidRPr="00E91E68">
        <w:rPr>
          <w:rFonts w:asciiTheme="minorHAnsi" w:hAnsiTheme="minorHAnsi" w:cs="Arial"/>
          <w:i/>
          <w:iCs/>
          <w:sz w:val="20"/>
          <w:szCs w:val="20"/>
        </w:rPr>
        <w:t xml:space="preserve"> </w:t>
      </w:r>
      <w:r w:rsidR="00A82F77">
        <w:rPr>
          <w:rFonts w:asciiTheme="minorHAnsi" w:hAnsiTheme="minorHAnsi" w:cs="Arial"/>
          <w:i/>
          <w:iCs/>
          <w:sz w:val="20"/>
          <w:szCs w:val="20"/>
        </w:rPr>
        <w:t xml:space="preserve">                                                      </w:t>
      </w:r>
    </w:p>
    <w:p w:rsidR="00FF032D" w:rsidRPr="00FF032D" w:rsidRDefault="008A6DCC" w:rsidP="008A6DCC">
      <w:pPr>
        <w:pStyle w:val="Nadpis5"/>
        <w:spacing w:before="0"/>
      </w:pPr>
      <w:r>
        <w:rPr>
          <w:rFonts w:asciiTheme="minorHAnsi" w:hAnsiTheme="minorHAnsi" w:cs="Arial"/>
          <w:b/>
          <w:color w:val="000000"/>
          <w:sz w:val="24"/>
          <w:szCs w:val="24"/>
        </w:rPr>
        <w:t>N</w:t>
      </w:r>
      <w:r w:rsidR="00845EA0" w:rsidRPr="00845EA0">
        <w:rPr>
          <w:rFonts w:asciiTheme="minorHAnsi" w:hAnsiTheme="minorHAnsi" w:cs="Arial"/>
          <w:b/>
          <w:color w:val="000000"/>
          <w:sz w:val="24"/>
          <w:szCs w:val="24"/>
        </w:rPr>
        <w:t xml:space="preserve">eštěstí nedaleko </w:t>
      </w:r>
      <w:proofErr w:type="spellStart"/>
      <w:r w:rsidR="00845EA0" w:rsidRPr="00845EA0">
        <w:rPr>
          <w:rFonts w:asciiTheme="minorHAnsi" w:hAnsiTheme="minorHAnsi" w:cs="Arial"/>
          <w:b/>
          <w:color w:val="000000"/>
          <w:sz w:val="24"/>
          <w:szCs w:val="24"/>
        </w:rPr>
        <w:t>Žamberka</w:t>
      </w:r>
      <w:proofErr w:type="spellEnd"/>
    </w:p>
    <w:p w:rsidR="00845EA0" w:rsidRPr="008A6DCC" w:rsidRDefault="00845EA0" w:rsidP="001F42FE">
      <w:pPr>
        <w:pStyle w:val="Nadpis5"/>
        <w:spacing w:before="0"/>
        <w:rPr>
          <w:rFonts w:asciiTheme="minorHAnsi" w:hAnsiTheme="minorHAnsi" w:cs="Arial"/>
          <w:color w:val="000000"/>
        </w:rPr>
      </w:pPr>
      <w:r w:rsidRPr="008A6DCC">
        <w:rPr>
          <w:rFonts w:asciiTheme="minorHAnsi" w:hAnsiTheme="minorHAnsi" w:cs="Arial"/>
          <w:color w:val="000000"/>
        </w:rPr>
        <w:t xml:space="preserve">     Ve východních Čechách u bývalé cesty z Verměřovic poblíž </w:t>
      </w:r>
      <w:proofErr w:type="spellStart"/>
      <w:r w:rsidRPr="008A6DCC">
        <w:rPr>
          <w:rFonts w:asciiTheme="minorHAnsi" w:hAnsiTheme="minorHAnsi" w:cs="Arial"/>
          <w:color w:val="000000"/>
        </w:rPr>
        <w:t>Žamberka</w:t>
      </w:r>
      <w:proofErr w:type="spellEnd"/>
      <w:r w:rsidRPr="008A6DCC">
        <w:rPr>
          <w:rFonts w:asciiTheme="minorHAnsi" w:hAnsiTheme="minorHAnsi" w:cs="Arial"/>
          <w:color w:val="000000"/>
        </w:rPr>
        <w:t xml:space="preserve"> jeden smírčí kříž také najdeme. Pověst vypráví, že se tudy kdysi večer vracela dívka s kolovratem a stoličkou z přástev domů. Její milý se schoval</w:t>
      </w:r>
      <w:r w:rsidR="00A45AC7" w:rsidRPr="008A6DCC">
        <w:rPr>
          <w:rFonts w:asciiTheme="minorHAnsi" w:hAnsiTheme="minorHAnsi" w:cs="Arial"/>
          <w:color w:val="000000"/>
        </w:rPr>
        <w:t xml:space="preserve"> a chtěl svoji dívku překvapit.</w:t>
      </w:r>
      <w:r w:rsidRPr="008A6DCC">
        <w:rPr>
          <w:rFonts w:asciiTheme="minorHAnsi" w:hAnsiTheme="minorHAnsi" w:cs="Arial"/>
          <w:color w:val="000000"/>
        </w:rPr>
        <w:t xml:space="preserve"> Když ji chtěl polekat, dívka se vyděsila tak, až hocha udeřila stoličkou do hlavy a ten padl ihned mrtev k zemi. Na pískovcovém kříži, který dodnes na místě tragédie stojí, je vyryto ruční vřeteno s přízí. Údajně se okolo kříže má zjevovat duch nešťastné dívky, která nenašla klidu, neboť lituje svého činu.</w:t>
      </w:r>
    </w:p>
    <w:p w:rsidR="00FF032D" w:rsidRPr="00FF032D" w:rsidRDefault="00FF032D" w:rsidP="00FF032D"/>
    <w:p w:rsidR="008A6DCC" w:rsidRDefault="00845EA0" w:rsidP="008A6DCC">
      <w:pPr>
        <w:pStyle w:val="Nadpis5"/>
        <w:spacing w:before="0"/>
        <w:rPr>
          <w:rFonts w:asciiTheme="minorHAnsi" w:hAnsiTheme="minorHAnsi" w:cs="Arial"/>
          <w:b/>
          <w:color w:val="000000"/>
          <w:sz w:val="24"/>
          <w:szCs w:val="24"/>
        </w:rPr>
      </w:pPr>
      <w:r w:rsidRPr="00845EA0">
        <w:rPr>
          <w:rFonts w:asciiTheme="minorHAnsi" w:hAnsiTheme="minorHAnsi" w:cs="Arial"/>
          <w:b/>
          <w:color w:val="000000"/>
          <w:sz w:val="24"/>
          <w:szCs w:val="24"/>
        </w:rPr>
        <w:t>Souboj na život a na smrt</w:t>
      </w:r>
      <w:r w:rsidR="00F53408">
        <w:rPr>
          <w:rFonts w:asciiTheme="minorHAnsi" w:hAnsiTheme="minorHAnsi" w:cs="Arial"/>
          <w:b/>
          <w:color w:val="000000"/>
          <w:sz w:val="24"/>
          <w:szCs w:val="24"/>
        </w:rPr>
        <w:t xml:space="preserve"> </w:t>
      </w:r>
    </w:p>
    <w:p w:rsidR="00F53408" w:rsidRDefault="00845EA0" w:rsidP="008A6DCC">
      <w:pPr>
        <w:pStyle w:val="Nadpis5"/>
        <w:spacing w:before="0"/>
        <w:rPr>
          <w:rFonts w:asciiTheme="minorHAnsi" w:hAnsiTheme="minorHAnsi" w:cs="Arial"/>
          <w:color w:val="000000"/>
        </w:rPr>
      </w:pPr>
      <w:r w:rsidRPr="00F53408">
        <w:rPr>
          <w:rFonts w:asciiTheme="minorHAnsi" w:hAnsiTheme="minorHAnsi" w:cs="Arial"/>
          <w:color w:val="000000"/>
        </w:rPr>
        <w:t xml:space="preserve">     </w:t>
      </w:r>
      <w:r w:rsidRPr="008A6DCC">
        <w:rPr>
          <w:rFonts w:asciiTheme="minorHAnsi" w:hAnsiTheme="minorHAnsi" w:cs="Arial"/>
          <w:color w:val="000000"/>
        </w:rPr>
        <w:t>U Dvořiska, v choceňském lese, v místě, kterému se mezi místními přezdívá V Hrobce, stojí dva smírčí kříže. Pověst vypráví, že se dva mladí myslivci z vesnice zamilovali do stejné dívky. Ačkoliv byli dobří přátelé, láska k dívce byla silnější, a protože se ani jeden své lásky nechtěl vzdát, rozhodli se spor spolu vyřešit jednou pro vždy. Oba byli znamenitými střelci. V lese si odměřili určitou vzdálenost, přiložili pušky ke svým lícím a vystřelili. Přesně tam, kam dopadla jejich těla, dodnes stojí smírčí kříže.</w:t>
      </w:r>
    </w:p>
    <w:p w:rsidR="008A6DCC" w:rsidRPr="008A6DCC" w:rsidRDefault="008A6DCC" w:rsidP="008A6DCC">
      <w:r>
        <w:t xml:space="preserve"> </w:t>
      </w:r>
    </w:p>
    <w:p w:rsidR="00845EA0" w:rsidRPr="00F76EC3" w:rsidRDefault="00845EA0" w:rsidP="00845EA0">
      <w:pPr>
        <w:rPr>
          <w:b/>
          <w:sz w:val="18"/>
          <w:szCs w:val="18"/>
        </w:rPr>
      </w:pPr>
      <w:r w:rsidRPr="00F76EC3">
        <w:rPr>
          <w:sz w:val="18"/>
          <w:szCs w:val="18"/>
        </w:rPr>
        <w:t xml:space="preserve">               </w:t>
      </w:r>
      <w:r w:rsidR="00F76EC3">
        <w:rPr>
          <w:sz w:val="18"/>
          <w:szCs w:val="18"/>
        </w:rPr>
        <w:t xml:space="preserve">                   </w:t>
      </w:r>
      <w:r w:rsidR="008A6DCC">
        <w:rPr>
          <w:sz w:val="18"/>
          <w:szCs w:val="18"/>
        </w:rPr>
        <w:t xml:space="preserve">         </w:t>
      </w:r>
      <w:r w:rsidR="00F76EC3">
        <w:rPr>
          <w:sz w:val="18"/>
          <w:szCs w:val="18"/>
        </w:rPr>
        <w:t xml:space="preserve">        </w:t>
      </w:r>
      <w:r w:rsidRPr="00F76EC3">
        <w:rPr>
          <w:sz w:val="18"/>
          <w:szCs w:val="18"/>
        </w:rPr>
        <w:t xml:space="preserve">  </w:t>
      </w:r>
      <w:hyperlink r:id="rId12" w:history="1">
        <w:r w:rsidRPr="00F76EC3">
          <w:rPr>
            <w:rStyle w:val="Hypertextovodkaz"/>
            <w:rFonts w:cs="Arial"/>
            <w:color w:val="auto"/>
            <w:sz w:val="18"/>
            <w:szCs w:val="18"/>
          </w:rPr>
          <w:t>https://www.zahady-a-tajemna.cz/news/smirci-krize-pripominka-davnych-tragedii/</w:t>
        </w:r>
      </w:hyperlink>
    </w:p>
    <w:p w:rsidR="008A6DCC" w:rsidRPr="00845EA0" w:rsidRDefault="008A6DCC" w:rsidP="00D17FEE">
      <w:pPr>
        <w:rPr>
          <w:b/>
          <w:sz w:val="32"/>
          <w:szCs w:val="32"/>
        </w:rPr>
      </w:pPr>
    </w:p>
    <w:p w:rsidR="00FF032D" w:rsidRDefault="00FF032D" w:rsidP="00637812">
      <w:pPr>
        <w:rPr>
          <w:sz w:val="16"/>
          <w:szCs w:val="16"/>
        </w:rPr>
      </w:pPr>
    </w:p>
    <w:p w:rsidR="00B11C3E" w:rsidRDefault="00637812" w:rsidP="00D17FEE">
      <w:pPr>
        <w:rPr>
          <w:b/>
          <w:sz w:val="32"/>
          <w:szCs w:val="32"/>
        </w:rPr>
      </w:pPr>
      <w:r>
        <w:rPr>
          <w:b/>
          <w:sz w:val="32"/>
          <w:szCs w:val="32"/>
        </w:rPr>
        <w:t>P</w:t>
      </w:r>
      <w:r w:rsidRPr="003C3699">
        <w:rPr>
          <w:b/>
          <w:sz w:val="32"/>
          <w:szCs w:val="32"/>
        </w:rPr>
        <w:t>ověsti z různých koutů</w:t>
      </w:r>
    </w:p>
    <w:p w:rsidR="008A6DCC" w:rsidRDefault="008A6DCC" w:rsidP="00D17FEE">
      <w:pPr>
        <w:rPr>
          <w:b/>
          <w:sz w:val="32"/>
          <w:szCs w:val="32"/>
        </w:rPr>
      </w:pPr>
    </w:p>
    <w:p w:rsidR="002E1EC1" w:rsidRDefault="008A6DCC" w:rsidP="00D17FEE">
      <w:pPr>
        <w:rPr>
          <w:b/>
          <w:sz w:val="24"/>
          <w:szCs w:val="24"/>
        </w:rPr>
      </w:pPr>
      <w:r w:rsidRPr="008A6DCC">
        <w:rPr>
          <w:b/>
          <w:sz w:val="24"/>
          <w:szCs w:val="24"/>
        </w:rPr>
        <w:t xml:space="preserve">František </w:t>
      </w:r>
      <w:proofErr w:type="spellStart"/>
      <w:r w:rsidRPr="008A6DCC">
        <w:rPr>
          <w:b/>
          <w:sz w:val="24"/>
          <w:szCs w:val="24"/>
        </w:rPr>
        <w:t>Továrek</w:t>
      </w:r>
      <w:proofErr w:type="spellEnd"/>
      <w:r w:rsidRPr="008A6DCC">
        <w:rPr>
          <w:b/>
          <w:sz w:val="24"/>
          <w:szCs w:val="24"/>
        </w:rPr>
        <w:t xml:space="preserve"> – Větrný </w:t>
      </w:r>
      <w:proofErr w:type="spellStart"/>
      <w:r w:rsidRPr="008A6DCC">
        <w:rPr>
          <w:b/>
          <w:sz w:val="24"/>
          <w:szCs w:val="24"/>
        </w:rPr>
        <w:t>trojlistek</w:t>
      </w:r>
      <w:proofErr w:type="spellEnd"/>
    </w:p>
    <w:p w:rsidR="008A6DCC" w:rsidRDefault="008A6DCC" w:rsidP="00D17FEE">
      <w:pPr>
        <w:rPr>
          <w:b/>
          <w:sz w:val="32"/>
          <w:szCs w:val="32"/>
        </w:rPr>
      </w:pPr>
    </w:p>
    <w:p w:rsidR="002E1EC1" w:rsidRDefault="002E1EC1" w:rsidP="00D17FEE">
      <w:pPr>
        <w:rPr>
          <w:sz w:val="24"/>
          <w:szCs w:val="24"/>
        </w:rPr>
      </w:pPr>
      <w:r>
        <w:rPr>
          <w:sz w:val="24"/>
          <w:szCs w:val="24"/>
        </w:rPr>
        <w:t xml:space="preserve">     Konický rodák František </w:t>
      </w:r>
      <w:proofErr w:type="spellStart"/>
      <w:r>
        <w:rPr>
          <w:sz w:val="24"/>
          <w:szCs w:val="24"/>
        </w:rPr>
        <w:t>T</w:t>
      </w:r>
      <w:r w:rsidRPr="002E1EC1">
        <w:rPr>
          <w:sz w:val="24"/>
          <w:szCs w:val="24"/>
        </w:rPr>
        <w:t>ovárek</w:t>
      </w:r>
      <w:proofErr w:type="spellEnd"/>
      <w:r w:rsidRPr="002E1EC1">
        <w:rPr>
          <w:sz w:val="24"/>
          <w:szCs w:val="24"/>
        </w:rPr>
        <w:t xml:space="preserve"> se narodil v roce 1915.</w:t>
      </w:r>
      <w:r>
        <w:rPr>
          <w:sz w:val="24"/>
          <w:szCs w:val="24"/>
        </w:rPr>
        <w:t xml:space="preserve"> Jeho snem bylo stát se učitelem. Se studiem na pedagogické akademii mu pomáhal starší bratr Oldřich. Nejprve učil ve Dzbelu a po krátkém působení odeš</w:t>
      </w:r>
      <w:r w:rsidR="00F63492">
        <w:rPr>
          <w:sz w:val="24"/>
          <w:szCs w:val="24"/>
        </w:rPr>
        <w:t>e</w:t>
      </w:r>
      <w:r>
        <w:rPr>
          <w:sz w:val="24"/>
          <w:szCs w:val="24"/>
        </w:rPr>
        <w:t xml:space="preserve">l na místo výpomocného učitele ve </w:t>
      </w:r>
      <w:proofErr w:type="spellStart"/>
      <w:r>
        <w:rPr>
          <w:sz w:val="24"/>
          <w:szCs w:val="24"/>
        </w:rPr>
        <w:t>Svaljavě</w:t>
      </w:r>
      <w:proofErr w:type="spellEnd"/>
      <w:r>
        <w:rPr>
          <w:sz w:val="24"/>
          <w:szCs w:val="24"/>
        </w:rPr>
        <w:t xml:space="preserve"> na Podkarpatské Rusi. Zde strávil tři roky, které ovlivnily celý jeho život</w:t>
      </w:r>
      <w:r w:rsidR="00A45AC7">
        <w:rPr>
          <w:sz w:val="24"/>
          <w:szCs w:val="24"/>
        </w:rPr>
        <w:t xml:space="preserve">, </w:t>
      </w:r>
      <w:r w:rsidR="00F63492">
        <w:rPr>
          <w:sz w:val="24"/>
          <w:szCs w:val="24"/>
        </w:rPr>
        <w:t>poznal</w:t>
      </w:r>
      <w:r w:rsidR="00A45AC7">
        <w:rPr>
          <w:sz w:val="24"/>
          <w:szCs w:val="24"/>
        </w:rPr>
        <w:t xml:space="preserve"> tu také</w:t>
      </w:r>
      <w:r w:rsidR="00F63492">
        <w:rPr>
          <w:sz w:val="24"/>
          <w:szCs w:val="24"/>
        </w:rPr>
        <w:t xml:space="preserve"> i svoji manželku.</w:t>
      </w:r>
    </w:p>
    <w:p w:rsidR="00F63492" w:rsidRDefault="00F63492" w:rsidP="00D17FEE">
      <w:pPr>
        <w:rPr>
          <w:sz w:val="24"/>
          <w:szCs w:val="24"/>
        </w:rPr>
      </w:pPr>
      <w:r>
        <w:rPr>
          <w:sz w:val="24"/>
          <w:szCs w:val="24"/>
        </w:rPr>
        <w:t>V březnu 1939 nastoupil na měšťanskou školu v Jevíčku a působil zde až do svého důchodu v roce 1976. Publikova</w:t>
      </w:r>
      <w:r w:rsidR="00A45AC7">
        <w:rPr>
          <w:sz w:val="24"/>
          <w:szCs w:val="24"/>
        </w:rPr>
        <w:t>l</w:t>
      </w:r>
      <w:r>
        <w:rPr>
          <w:sz w:val="24"/>
          <w:szCs w:val="24"/>
        </w:rPr>
        <w:t xml:space="preserve"> a vykonal mnoho pro regionální historii Malé Hané. Zanechal po sobě kulturní bohatství trvalé hodnoty.</w:t>
      </w:r>
    </w:p>
    <w:p w:rsidR="00F63492" w:rsidRPr="00FF032D" w:rsidRDefault="00FF032D" w:rsidP="00D17FEE">
      <w:pPr>
        <w:rPr>
          <w:sz w:val="18"/>
          <w:szCs w:val="18"/>
        </w:rPr>
      </w:pPr>
      <w:r>
        <w:rPr>
          <w:sz w:val="24"/>
          <w:szCs w:val="24"/>
        </w:rPr>
        <w:t xml:space="preserve"> </w:t>
      </w:r>
      <w:r w:rsidR="00F63492" w:rsidRPr="00FF032D">
        <w:rPr>
          <w:sz w:val="18"/>
          <w:szCs w:val="18"/>
        </w:rPr>
        <w:t xml:space="preserve">                                                                                                        </w:t>
      </w:r>
      <w:r>
        <w:rPr>
          <w:sz w:val="18"/>
          <w:szCs w:val="18"/>
        </w:rPr>
        <w:t xml:space="preserve">                                 </w:t>
      </w:r>
      <w:r w:rsidR="00F63492" w:rsidRPr="00FF032D">
        <w:rPr>
          <w:sz w:val="18"/>
          <w:szCs w:val="18"/>
        </w:rPr>
        <w:t xml:space="preserve">Zdroj: Antonín </w:t>
      </w:r>
      <w:proofErr w:type="spellStart"/>
      <w:r w:rsidR="00F63492" w:rsidRPr="00FF032D">
        <w:rPr>
          <w:sz w:val="18"/>
          <w:szCs w:val="18"/>
        </w:rPr>
        <w:t>Orner</w:t>
      </w:r>
      <w:proofErr w:type="spellEnd"/>
    </w:p>
    <w:p w:rsidR="00F63492" w:rsidRDefault="00F63492" w:rsidP="00D17FEE">
      <w:pPr>
        <w:rPr>
          <w:b/>
          <w:sz w:val="24"/>
          <w:szCs w:val="24"/>
        </w:rPr>
      </w:pPr>
      <w:r w:rsidRPr="00807712">
        <w:rPr>
          <w:b/>
          <w:sz w:val="24"/>
          <w:szCs w:val="24"/>
        </w:rPr>
        <w:lastRenderedPageBreak/>
        <w:t>Jméno a znak</w:t>
      </w:r>
    </w:p>
    <w:p w:rsidR="00FF032D" w:rsidRPr="00807712" w:rsidRDefault="00FF032D" w:rsidP="00D17FEE">
      <w:pPr>
        <w:rPr>
          <w:b/>
          <w:sz w:val="24"/>
          <w:szCs w:val="24"/>
        </w:rPr>
      </w:pPr>
    </w:p>
    <w:p w:rsidR="00FF032D" w:rsidRDefault="005A68FD" w:rsidP="00D17FEE">
      <w:pPr>
        <w:rPr>
          <w:sz w:val="24"/>
          <w:szCs w:val="24"/>
        </w:rPr>
      </w:pPr>
      <w:r>
        <w:rPr>
          <w:sz w:val="24"/>
          <w:szCs w:val="24"/>
        </w:rPr>
        <w:t xml:space="preserve">     </w:t>
      </w:r>
      <w:r w:rsidR="00F63492">
        <w:rPr>
          <w:sz w:val="24"/>
          <w:szCs w:val="24"/>
        </w:rPr>
        <w:t xml:space="preserve">Pověst </w:t>
      </w:r>
      <w:r w:rsidR="00FF032D">
        <w:rPr>
          <w:sz w:val="24"/>
          <w:szCs w:val="24"/>
        </w:rPr>
        <w:t>o vzniku Konice a jejího znaku j</w:t>
      </w:r>
      <w:r w:rsidR="00F63492">
        <w:rPr>
          <w:sz w:val="24"/>
          <w:szCs w:val="24"/>
        </w:rPr>
        <w:t>e spojena se jménem významného historického rodu pánů ze Švábenic, kterým patřila rozsáhlá panství na Moravě i v Čechách. Pánové ze Švábenic po</w:t>
      </w:r>
      <w:r w:rsidR="00FF032D">
        <w:rPr>
          <w:sz w:val="24"/>
          <w:szCs w:val="24"/>
        </w:rPr>
        <w:t>d</w:t>
      </w:r>
      <w:r w:rsidR="00F63492">
        <w:rPr>
          <w:sz w:val="24"/>
          <w:szCs w:val="24"/>
        </w:rPr>
        <w:t>nikali často lovy na j</w:t>
      </w:r>
      <w:r w:rsidR="00FF032D">
        <w:rPr>
          <w:sz w:val="24"/>
          <w:szCs w:val="24"/>
        </w:rPr>
        <w:t>eleny, kterých v té době bylo v našich les</w:t>
      </w:r>
      <w:r w:rsidR="00F63492">
        <w:rPr>
          <w:sz w:val="24"/>
          <w:szCs w:val="24"/>
        </w:rPr>
        <w:t>ích hojně</w:t>
      </w:r>
      <w:r w:rsidR="005431CF">
        <w:rPr>
          <w:sz w:val="24"/>
          <w:szCs w:val="24"/>
        </w:rPr>
        <w:t xml:space="preserve">. </w:t>
      </w:r>
    </w:p>
    <w:p w:rsidR="00F63492" w:rsidRDefault="005A68FD" w:rsidP="00D17FEE">
      <w:pPr>
        <w:rPr>
          <w:sz w:val="24"/>
          <w:szCs w:val="24"/>
        </w:rPr>
      </w:pPr>
      <w:r>
        <w:rPr>
          <w:sz w:val="24"/>
          <w:szCs w:val="24"/>
        </w:rPr>
        <w:t xml:space="preserve">     Při jednom lovu </w:t>
      </w:r>
      <w:r w:rsidR="005431CF">
        <w:rPr>
          <w:sz w:val="24"/>
          <w:szCs w:val="24"/>
        </w:rPr>
        <w:t xml:space="preserve">družina v loveckém zápalu štvala jelena, kterého </w:t>
      </w:r>
      <w:proofErr w:type="gramStart"/>
      <w:r w:rsidR="005431CF">
        <w:rPr>
          <w:sz w:val="24"/>
          <w:szCs w:val="24"/>
        </w:rPr>
        <w:t xml:space="preserve">se </w:t>
      </w:r>
      <w:r>
        <w:rPr>
          <w:sz w:val="24"/>
          <w:szCs w:val="24"/>
        </w:rPr>
        <w:t xml:space="preserve"> pánovi</w:t>
      </w:r>
      <w:proofErr w:type="gramEnd"/>
      <w:r w:rsidR="005431CF">
        <w:rPr>
          <w:sz w:val="24"/>
          <w:szCs w:val="24"/>
        </w:rPr>
        <w:t xml:space="preserve"> ze Švábenic podařilo skolit rovnou uprostřed malé obce. Zvíře se sem dostalo v zoufalém úsilí o záchranu. Na počest svého loveckého úspěchu nazval </w:t>
      </w:r>
      <w:proofErr w:type="spellStart"/>
      <w:r w:rsidR="005431CF">
        <w:rPr>
          <w:sz w:val="24"/>
          <w:szCs w:val="24"/>
        </w:rPr>
        <w:t>Švábenický</w:t>
      </w:r>
      <w:proofErr w:type="spellEnd"/>
      <w:r w:rsidR="005431CF">
        <w:rPr>
          <w:sz w:val="24"/>
          <w:szCs w:val="24"/>
        </w:rPr>
        <w:t xml:space="preserve"> pán toto místo podle konce jelenova života – Konicí. Obec byla záhy povýšena na městečko a dostala do znaku jelena – statný paroháč stojí na vršku mezi dvěma stromky s přední nohou pozdviženou ke skoku a nad ním šestero šesticípých hvězd na jasné obloze.</w:t>
      </w:r>
    </w:p>
    <w:p w:rsidR="005431CF" w:rsidRDefault="005431CF" w:rsidP="00D17FEE">
      <w:pPr>
        <w:rPr>
          <w:sz w:val="24"/>
          <w:szCs w:val="24"/>
        </w:rPr>
      </w:pPr>
    </w:p>
    <w:p w:rsidR="005431CF" w:rsidRDefault="005431CF" w:rsidP="00D17FEE">
      <w:pPr>
        <w:rPr>
          <w:b/>
          <w:sz w:val="24"/>
          <w:szCs w:val="24"/>
        </w:rPr>
      </w:pPr>
      <w:proofErr w:type="gramStart"/>
      <w:r w:rsidRPr="00807712">
        <w:rPr>
          <w:b/>
          <w:sz w:val="24"/>
          <w:szCs w:val="24"/>
        </w:rPr>
        <w:t>Malý  Řím</w:t>
      </w:r>
      <w:proofErr w:type="gramEnd"/>
    </w:p>
    <w:p w:rsidR="00FF032D" w:rsidRPr="00807712" w:rsidRDefault="00FF032D" w:rsidP="00D17FEE">
      <w:pPr>
        <w:rPr>
          <w:b/>
          <w:sz w:val="24"/>
          <w:szCs w:val="24"/>
        </w:rPr>
      </w:pPr>
    </w:p>
    <w:p w:rsidR="007503B6" w:rsidRDefault="005A68FD" w:rsidP="00D17FEE">
      <w:pPr>
        <w:rPr>
          <w:sz w:val="24"/>
          <w:szCs w:val="24"/>
        </w:rPr>
      </w:pPr>
      <w:r>
        <w:rPr>
          <w:sz w:val="24"/>
          <w:szCs w:val="24"/>
        </w:rPr>
        <w:t xml:space="preserve">     V Kladkách si</w:t>
      </w:r>
      <w:r w:rsidR="007503B6">
        <w:rPr>
          <w:sz w:val="24"/>
          <w:szCs w:val="24"/>
        </w:rPr>
        <w:t xml:space="preserve"> </w:t>
      </w:r>
      <w:proofErr w:type="spellStart"/>
      <w:r w:rsidR="007503B6">
        <w:rPr>
          <w:sz w:val="24"/>
          <w:szCs w:val="24"/>
        </w:rPr>
        <w:t>zdudovali</w:t>
      </w:r>
      <w:proofErr w:type="spellEnd"/>
      <w:r w:rsidR="007503B6">
        <w:rPr>
          <w:sz w:val="24"/>
          <w:szCs w:val="24"/>
        </w:rPr>
        <w:t xml:space="preserve"> dva bratři každý pro sebe po dřevěném hrádku. Žili v nich spokojeně, oddávali se toulkám po svém zele</w:t>
      </w:r>
      <w:r>
        <w:rPr>
          <w:sz w:val="24"/>
          <w:szCs w:val="24"/>
        </w:rPr>
        <w:t>n</w:t>
      </w:r>
      <w:r w:rsidR="007503B6">
        <w:rPr>
          <w:sz w:val="24"/>
          <w:szCs w:val="24"/>
        </w:rPr>
        <w:t>ém království, doku</w:t>
      </w:r>
      <w:r>
        <w:rPr>
          <w:sz w:val="24"/>
          <w:szCs w:val="24"/>
        </w:rPr>
        <w:t>d</w:t>
      </w:r>
      <w:r w:rsidR="007503B6">
        <w:rPr>
          <w:sz w:val="24"/>
          <w:szCs w:val="24"/>
        </w:rPr>
        <w:t xml:space="preserve"> nezatoužili po ženitbě. Vydali se do světa hledat nevěstu. Nepodařilo se jim</w:t>
      </w:r>
      <w:r>
        <w:rPr>
          <w:sz w:val="24"/>
          <w:szCs w:val="24"/>
        </w:rPr>
        <w:t xml:space="preserve"> však žádnou najít. P</w:t>
      </w:r>
      <w:r w:rsidR="007503B6">
        <w:rPr>
          <w:sz w:val="24"/>
          <w:szCs w:val="24"/>
        </w:rPr>
        <w:t>roto si slíbili, že se vyhnou každé ženě a žili dál opuštěni ve svých tvrzích.</w:t>
      </w:r>
    </w:p>
    <w:p w:rsidR="007503B6" w:rsidRDefault="005A68FD" w:rsidP="00D17FEE">
      <w:pPr>
        <w:rPr>
          <w:sz w:val="24"/>
          <w:szCs w:val="24"/>
        </w:rPr>
      </w:pPr>
      <w:r>
        <w:rPr>
          <w:sz w:val="24"/>
          <w:szCs w:val="24"/>
        </w:rPr>
        <w:t xml:space="preserve">     </w:t>
      </w:r>
      <w:r w:rsidR="007503B6">
        <w:rPr>
          <w:sz w:val="24"/>
          <w:szCs w:val="24"/>
        </w:rPr>
        <w:t xml:space="preserve">Mladší bratr se však zamiloval do dívky z chatrče pod </w:t>
      </w:r>
      <w:proofErr w:type="spellStart"/>
      <w:r w:rsidR="007503B6">
        <w:rPr>
          <w:sz w:val="24"/>
          <w:szCs w:val="24"/>
        </w:rPr>
        <w:t>Vychoňovou</w:t>
      </w:r>
      <w:proofErr w:type="spellEnd"/>
      <w:r w:rsidR="007503B6">
        <w:rPr>
          <w:sz w:val="24"/>
          <w:szCs w:val="24"/>
        </w:rPr>
        <w:t xml:space="preserve"> horou a jezdil ji </w:t>
      </w:r>
      <w:r>
        <w:rPr>
          <w:sz w:val="24"/>
          <w:szCs w:val="24"/>
        </w:rPr>
        <w:t xml:space="preserve">pravidelně </w:t>
      </w:r>
      <w:r w:rsidR="007503B6">
        <w:rPr>
          <w:sz w:val="24"/>
          <w:szCs w:val="24"/>
        </w:rPr>
        <w:t>navštěvovat.</w:t>
      </w:r>
      <w:r w:rsidR="008807EA">
        <w:rPr>
          <w:sz w:val="24"/>
          <w:szCs w:val="24"/>
        </w:rPr>
        <w:t xml:space="preserve"> Jednou, když se vracel domů, zrazený</w:t>
      </w:r>
      <w:r>
        <w:rPr>
          <w:sz w:val="24"/>
          <w:szCs w:val="24"/>
        </w:rPr>
        <w:t xml:space="preserve"> starší</w:t>
      </w:r>
      <w:r w:rsidR="008807EA">
        <w:rPr>
          <w:sz w:val="24"/>
          <w:szCs w:val="24"/>
        </w:rPr>
        <w:t xml:space="preserve"> bratr v temném lese na něho vystřelil z kuše. </w:t>
      </w:r>
      <w:r>
        <w:rPr>
          <w:sz w:val="24"/>
          <w:szCs w:val="24"/>
        </w:rPr>
        <w:t xml:space="preserve">Milenec </w:t>
      </w:r>
      <w:r w:rsidR="008807EA">
        <w:rPr>
          <w:sz w:val="24"/>
          <w:szCs w:val="24"/>
        </w:rPr>
        <w:t>padl mrtev k zemi. Starší bratr se zhrozil svého zaslepeného činu a marně truchlil nad zničeným životem. Smuten se vrátil dom</w:t>
      </w:r>
      <w:r>
        <w:rPr>
          <w:sz w:val="24"/>
          <w:szCs w:val="24"/>
        </w:rPr>
        <w:t>ů,</w:t>
      </w:r>
      <w:r w:rsidR="008807EA">
        <w:rPr>
          <w:sz w:val="24"/>
          <w:szCs w:val="24"/>
        </w:rPr>
        <w:t xml:space="preserve"> napsal krátkou závěť, v níž jmění své i bratrovo</w:t>
      </w:r>
      <w:r>
        <w:rPr>
          <w:sz w:val="24"/>
          <w:szCs w:val="24"/>
        </w:rPr>
        <w:t xml:space="preserve"> odkázal biskupství olomouckému a </w:t>
      </w:r>
      <w:r w:rsidR="008807EA">
        <w:rPr>
          <w:sz w:val="24"/>
          <w:szCs w:val="24"/>
        </w:rPr>
        <w:t>odešel do světa jako obyčejný tulák.</w:t>
      </w:r>
    </w:p>
    <w:p w:rsidR="008807EA" w:rsidRDefault="005A68FD" w:rsidP="00D17FEE">
      <w:pPr>
        <w:rPr>
          <w:sz w:val="24"/>
          <w:szCs w:val="24"/>
        </w:rPr>
      </w:pPr>
      <w:r>
        <w:rPr>
          <w:sz w:val="24"/>
          <w:szCs w:val="24"/>
        </w:rPr>
        <w:t xml:space="preserve">     </w:t>
      </w:r>
      <w:r w:rsidR="008807EA">
        <w:rPr>
          <w:sz w:val="24"/>
          <w:szCs w:val="24"/>
        </w:rPr>
        <w:t>Kladky tak přešly do majetku olomouckého biskupství a podle římského bájesloví – kdy zakladatelé Říma</w:t>
      </w:r>
      <w:r>
        <w:rPr>
          <w:sz w:val="24"/>
          <w:szCs w:val="24"/>
        </w:rPr>
        <w:t>,</w:t>
      </w:r>
      <w:r w:rsidR="008807EA">
        <w:rPr>
          <w:sz w:val="24"/>
          <w:szCs w:val="24"/>
        </w:rPr>
        <w:t xml:space="preserve"> Romulus a </w:t>
      </w:r>
      <w:proofErr w:type="spellStart"/>
      <w:r w:rsidR="008807EA">
        <w:rPr>
          <w:sz w:val="24"/>
          <w:szCs w:val="24"/>
        </w:rPr>
        <w:t>Rémus</w:t>
      </w:r>
      <w:proofErr w:type="spellEnd"/>
      <w:r w:rsidR="008807EA">
        <w:rPr>
          <w:sz w:val="24"/>
          <w:szCs w:val="24"/>
        </w:rPr>
        <w:t>, bratr zabil bratra – se jim říká Malý Řím.</w:t>
      </w:r>
    </w:p>
    <w:p w:rsidR="00860C9C" w:rsidRDefault="00860C9C" w:rsidP="00D17FEE">
      <w:pPr>
        <w:rPr>
          <w:sz w:val="24"/>
          <w:szCs w:val="24"/>
        </w:rPr>
      </w:pPr>
    </w:p>
    <w:p w:rsidR="00860C9C" w:rsidRDefault="00860C9C" w:rsidP="00D17FEE">
      <w:pPr>
        <w:rPr>
          <w:b/>
          <w:sz w:val="24"/>
          <w:szCs w:val="24"/>
        </w:rPr>
      </w:pPr>
      <w:r w:rsidRPr="00807712">
        <w:rPr>
          <w:b/>
          <w:sz w:val="24"/>
          <w:szCs w:val="24"/>
        </w:rPr>
        <w:t>Kouzlo z</w:t>
      </w:r>
      <w:r w:rsidR="00FF032D">
        <w:rPr>
          <w:b/>
          <w:sz w:val="24"/>
          <w:szCs w:val="24"/>
        </w:rPr>
        <w:t> </w:t>
      </w:r>
      <w:r w:rsidRPr="00807712">
        <w:rPr>
          <w:b/>
          <w:sz w:val="24"/>
          <w:szCs w:val="24"/>
        </w:rPr>
        <w:t>vrby</w:t>
      </w:r>
    </w:p>
    <w:p w:rsidR="00FF032D" w:rsidRPr="00807712" w:rsidRDefault="00FF032D" w:rsidP="00D17FEE">
      <w:pPr>
        <w:rPr>
          <w:b/>
          <w:sz w:val="24"/>
          <w:szCs w:val="24"/>
        </w:rPr>
      </w:pPr>
    </w:p>
    <w:p w:rsidR="00860C9C" w:rsidRDefault="005A68FD" w:rsidP="00D17FEE">
      <w:pPr>
        <w:rPr>
          <w:sz w:val="24"/>
          <w:szCs w:val="24"/>
        </w:rPr>
      </w:pPr>
      <w:r>
        <w:rPr>
          <w:sz w:val="24"/>
          <w:szCs w:val="24"/>
        </w:rPr>
        <w:t xml:space="preserve">     </w:t>
      </w:r>
      <w:r w:rsidR="00860C9C">
        <w:rPr>
          <w:sz w:val="24"/>
          <w:szCs w:val="24"/>
        </w:rPr>
        <w:t xml:space="preserve">Švec Honza </w:t>
      </w:r>
      <w:proofErr w:type="gramStart"/>
      <w:r w:rsidR="00860C9C">
        <w:rPr>
          <w:sz w:val="24"/>
          <w:szCs w:val="24"/>
        </w:rPr>
        <w:t>Číhal</w:t>
      </w:r>
      <w:proofErr w:type="gramEnd"/>
      <w:r w:rsidR="00860C9C">
        <w:rPr>
          <w:sz w:val="24"/>
          <w:szCs w:val="24"/>
        </w:rPr>
        <w:t xml:space="preserve"> si občas </w:t>
      </w:r>
      <w:proofErr w:type="gramStart"/>
      <w:r w:rsidR="00860C9C">
        <w:rPr>
          <w:sz w:val="24"/>
          <w:szCs w:val="24"/>
        </w:rPr>
        <w:t>odskočil</w:t>
      </w:r>
      <w:proofErr w:type="gramEnd"/>
      <w:r w:rsidR="00860C9C">
        <w:rPr>
          <w:sz w:val="24"/>
          <w:szCs w:val="24"/>
        </w:rPr>
        <w:t xml:space="preserve"> na pravou režnou do výčepu pod zámeckou zahradou. </w:t>
      </w:r>
      <w:r>
        <w:rPr>
          <w:sz w:val="24"/>
          <w:szCs w:val="24"/>
        </w:rPr>
        <w:t xml:space="preserve">Potok </w:t>
      </w:r>
      <w:r w:rsidR="00860C9C">
        <w:rPr>
          <w:sz w:val="24"/>
          <w:szCs w:val="24"/>
        </w:rPr>
        <w:t>Jesenka byl siln</w:t>
      </w:r>
      <w:r>
        <w:rPr>
          <w:sz w:val="24"/>
          <w:szCs w:val="24"/>
        </w:rPr>
        <w:t>ý</w:t>
      </w:r>
      <w:r w:rsidR="00860C9C">
        <w:rPr>
          <w:sz w:val="24"/>
          <w:szCs w:val="24"/>
        </w:rPr>
        <w:t xml:space="preserve"> jarními vodami</w:t>
      </w:r>
      <w:r w:rsidR="00607216">
        <w:rPr>
          <w:sz w:val="24"/>
          <w:szCs w:val="24"/>
        </w:rPr>
        <w:t>, z</w:t>
      </w:r>
      <w:r w:rsidR="00860C9C">
        <w:rPr>
          <w:sz w:val="24"/>
          <w:szCs w:val="24"/>
        </w:rPr>
        <w:t> malého potoka se stala d</w:t>
      </w:r>
      <w:r w:rsidR="00607216">
        <w:rPr>
          <w:sz w:val="24"/>
          <w:szCs w:val="24"/>
        </w:rPr>
        <w:t>ravá říčka. Jednou, když se v t</w:t>
      </w:r>
      <w:r w:rsidR="00860C9C">
        <w:rPr>
          <w:sz w:val="24"/>
          <w:szCs w:val="24"/>
        </w:rPr>
        <w:t>m</w:t>
      </w:r>
      <w:r w:rsidR="00607216">
        <w:rPr>
          <w:sz w:val="24"/>
          <w:szCs w:val="24"/>
        </w:rPr>
        <w:t>a</w:t>
      </w:r>
      <w:r w:rsidR="00860C9C">
        <w:rPr>
          <w:sz w:val="24"/>
          <w:szCs w:val="24"/>
        </w:rPr>
        <w:t>vé noci vracel domů a notoval si, uviděl z vrby u lávky</w:t>
      </w:r>
      <w:r w:rsidR="00A9160D">
        <w:rPr>
          <w:sz w:val="24"/>
          <w:szCs w:val="24"/>
        </w:rPr>
        <w:t xml:space="preserve"> vystupovat</w:t>
      </w:r>
      <w:r w:rsidR="00860C9C">
        <w:rPr>
          <w:sz w:val="24"/>
          <w:szCs w:val="24"/>
        </w:rPr>
        <w:t xml:space="preserve"> neforemnou bytost</w:t>
      </w:r>
      <w:r w:rsidR="00A9160D">
        <w:rPr>
          <w:sz w:val="24"/>
          <w:szCs w:val="24"/>
        </w:rPr>
        <w:t xml:space="preserve"> nad příšerně hučící vodu. </w:t>
      </w:r>
    </w:p>
    <w:p w:rsidR="00A9160D" w:rsidRDefault="00607216" w:rsidP="00D17FEE">
      <w:pPr>
        <w:rPr>
          <w:sz w:val="24"/>
          <w:szCs w:val="24"/>
        </w:rPr>
      </w:pPr>
      <w:r>
        <w:rPr>
          <w:sz w:val="24"/>
          <w:szCs w:val="24"/>
        </w:rPr>
        <w:t xml:space="preserve">    </w:t>
      </w:r>
      <w:r w:rsidR="00A9160D">
        <w:rPr>
          <w:sz w:val="24"/>
          <w:szCs w:val="24"/>
        </w:rPr>
        <w:t>Honza</w:t>
      </w:r>
      <w:r>
        <w:rPr>
          <w:sz w:val="24"/>
          <w:szCs w:val="24"/>
        </w:rPr>
        <w:t xml:space="preserve"> zůstal stát</w:t>
      </w:r>
      <w:r w:rsidR="00A9160D">
        <w:rPr>
          <w:sz w:val="24"/>
          <w:szCs w:val="24"/>
        </w:rPr>
        <w:t xml:space="preserve"> jako opařený a</w:t>
      </w:r>
      <w:r>
        <w:rPr>
          <w:sz w:val="24"/>
          <w:szCs w:val="24"/>
        </w:rPr>
        <w:t xml:space="preserve"> zjevení záhrobním hlasem skuhralo</w:t>
      </w:r>
      <w:r w:rsidR="00A9160D">
        <w:rPr>
          <w:sz w:val="24"/>
          <w:szCs w:val="24"/>
        </w:rPr>
        <w:t xml:space="preserve"> “Číhale, je psáno v knize osudu, že </w:t>
      </w:r>
      <w:proofErr w:type="spellStart"/>
      <w:r w:rsidR="00A9160D">
        <w:rPr>
          <w:sz w:val="24"/>
          <w:szCs w:val="24"/>
        </w:rPr>
        <w:t>skončích</w:t>
      </w:r>
      <w:proofErr w:type="spellEnd"/>
      <w:r w:rsidR="00A9160D">
        <w:rPr>
          <w:sz w:val="24"/>
          <w:szCs w:val="24"/>
        </w:rPr>
        <w:t xml:space="preserve"> ve</w:t>
      </w:r>
      <w:r>
        <w:rPr>
          <w:sz w:val="24"/>
          <w:szCs w:val="24"/>
        </w:rPr>
        <w:t xml:space="preserve"> vodě a duši odevzdáš čertu. Po</w:t>
      </w:r>
      <w:r w:rsidR="00A9160D">
        <w:rPr>
          <w:sz w:val="24"/>
          <w:szCs w:val="24"/>
        </w:rPr>
        <w:t>jď, ať tě obejmu“.</w:t>
      </w:r>
    </w:p>
    <w:p w:rsidR="00A9160D" w:rsidRDefault="00A9160D" w:rsidP="00D17FEE">
      <w:pPr>
        <w:rPr>
          <w:sz w:val="24"/>
          <w:szCs w:val="24"/>
        </w:rPr>
      </w:pPr>
      <w:proofErr w:type="gramStart"/>
      <w:r>
        <w:rPr>
          <w:sz w:val="24"/>
          <w:szCs w:val="24"/>
        </w:rPr>
        <w:t>Číhal padl</w:t>
      </w:r>
      <w:proofErr w:type="gramEnd"/>
      <w:r>
        <w:rPr>
          <w:sz w:val="24"/>
          <w:szCs w:val="24"/>
        </w:rPr>
        <w:t xml:space="preserve"> na kolena a prosil o milost. Slíbil, že přestane chodit na žitnou a o hospodu</w:t>
      </w:r>
      <w:r w:rsidR="00607216">
        <w:rPr>
          <w:sz w:val="24"/>
          <w:szCs w:val="24"/>
        </w:rPr>
        <w:t xml:space="preserve"> už</w:t>
      </w:r>
      <w:r>
        <w:rPr>
          <w:sz w:val="24"/>
          <w:szCs w:val="24"/>
        </w:rPr>
        <w:t xml:space="preserve"> ani nezavadí. Duch zaječel „nezapomeň“ a zmizel.</w:t>
      </w:r>
    </w:p>
    <w:p w:rsidR="00A9160D" w:rsidRDefault="00607216" w:rsidP="00D17FEE">
      <w:pPr>
        <w:rPr>
          <w:sz w:val="24"/>
          <w:szCs w:val="24"/>
        </w:rPr>
      </w:pPr>
      <w:r>
        <w:rPr>
          <w:sz w:val="24"/>
          <w:szCs w:val="24"/>
        </w:rPr>
        <w:t xml:space="preserve">     Doma si vystrašený </w:t>
      </w:r>
      <w:proofErr w:type="gramStart"/>
      <w:r w:rsidR="00A9160D">
        <w:rPr>
          <w:sz w:val="24"/>
          <w:szCs w:val="24"/>
        </w:rPr>
        <w:t>Číhal</w:t>
      </w:r>
      <w:proofErr w:type="gramEnd"/>
      <w:r w:rsidR="00A9160D">
        <w:rPr>
          <w:sz w:val="24"/>
          <w:szCs w:val="24"/>
        </w:rPr>
        <w:t xml:space="preserve"> několik dní </w:t>
      </w:r>
      <w:proofErr w:type="gramStart"/>
      <w:r w:rsidR="00A9160D">
        <w:rPr>
          <w:sz w:val="24"/>
          <w:szCs w:val="24"/>
        </w:rPr>
        <w:t>poležel</w:t>
      </w:r>
      <w:proofErr w:type="gramEnd"/>
      <w:r>
        <w:rPr>
          <w:sz w:val="24"/>
          <w:szCs w:val="24"/>
        </w:rPr>
        <w:t xml:space="preserve"> v posteli</w:t>
      </w:r>
      <w:r w:rsidR="00CC1162">
        <w:rPr>
          <w:sz w:val="24"/>
          <w:szCs w:val="24"/>
        </w:rPr>
        <w:t>,</w:t>
      </w:r>
      <w:r w:rsidR="00A9160D">
        <w:rPr>
          <w:sz w:val="24"/>
          <w:szCs w:val="24"/>
        </w:rPr>
        <w:t xml:space="preserve"> a</w:t>
      </w:r>
      <w:r>
        <w:rPr>
          <w:sz w:val="24"/>
          <w:szCs w:val="24"/>
        </w:rPr>
        <w:t>le</w:t>
      </w:r>
      <w:r w:rsidR="00A9160D">
        <w:rPr>
          <w:sz w:val="24"/>
          <w:szCs w:val="24"/>
        </w:rPr>
        <w:t xml:space="preserve"> už do hospody</w:t>
      </w:r>
      <w:r>
        <w:rPr>
          <w:sz w:val="24"/>
          <w:szCs w:val="24"/>
        </w:rPr>
        <w:t xml:space="preserve"> nechodil. Když měl touhu do ní zajít, vždycky odolal ze strachu „</w:t>
      </w:r>
      <w:r w:rsidR="00A9160D">
        <w:rPr>
          <w:sz w:val="24"/>
          <w:szCs w:val="24"/>
        </w:rPr>
        <w:t xml:space="preserve">kdyby to ještě </w:t>
      </w:r>
      <w:r>
        <w:rPr>
          <w:sz w:val="24"/>
          <w:szCs w:val="24"/>
        </w:rPr>
        <w:t xml:space="preserve">jednou </w:t>
      </w:r>
      <w:r w:rsidR="00A9160D">
        <w:rPr>
          <w:sz w:val="24"/>
          <w:szCs w:val="24"/>
        </w:rPr>
        <w:t>potkal, byl by s ním amen…</w:t>
      </w:r>
      <w:r>
        <w:rPr>
          <w:sz w:val="24"/>
          <w:szCs w:val="24"/>
        </w:rPr>
        <w:t>“</w:t>
      </w:r>
    </w:p>
    <w:p w:rsidR="00A9160D" w:rsidRDefault="00A9160D" w:rsidP="00D17FEE">
      <w:pPr>
        <w:rPr>
          <w:sz w:val="24"/>
          <w:szCs w:val="24"/>
        </w:rPr>
      </w:pPr>
    </w:p>
    <w:p w:rsidR="00A9160D" w:rsidRDefault="00A9160D" w:rsidP="00D17FEE">
      <w:pPr>
        <w:rPr>
          <w:b/>
          <w:sz w:val="24"/>
          <w:szCs w:val="24"/>
        </w:rPr>
      </w:pPr>
      <w:r w:rsidRPr="00807712">
        <w:rPr>
          <w:b/>
          <w:sz w:val="24"/>
          <w:szCs w:val="24"/>
        </w:rPr>
        <w:t>Strašidlo</w:t>
      </w:r>
    </w:p>
    <w:p w:rsidR="00FF032D" w:rsidRPr="00807712" w:rsidRDefault="00FF032D" w:rsidP="00D17FEE">
      <w:pPr>
        <w:rPr>
          <w:b/>
          <w:sz w:val="24"/>
          <w:szCs w:val="24"/>
        </w:rPr>
      </w:pPr>
    </w:p>
    <w:p w:rsidR="00A9160D" w:rsidRDefault="00607216" w:rsidP="00D17FEE">
      <w:pPr>
        <w:rPr>
          <w:sz w:val="24"/>
          <w:szCs w:val="24"/>
        </w:rPr>
      </w:pPr>
      <w:r>
        <w:rPr>
          <w:sz w:val="24"/>
          <w:szCs w:val="24"/>
        </w:rPr>
        <w:t xml:space="preserve">     </w:t>
      </w:r>
      <w:r w:rsidR="00A9160D">
        <w:rPr>
          <w:sz w:val="24"/>
          <w:szCs w:val="24"/>
        </w:rPr>
        <w:t xml:space="preserve">Honza Vlků by byl rád </w:t>
      </w:r>
      <w:r w:rsidR="00CC1162">
        <w:rPr>
          <w:sz w:val="24"/>
          <w:szCs w:val="24"/>
        </w:rPr>
        <w:t>večer o samotě s pěkným děvčetem jako květ, Lenkou Hamplů. Na zábavě s ní několikrát tančil a nevěděl, proč po ní tolik touží. Když ji chtěl doprovodit dom</w:t>
      </w:r>
      <w:r>
        <w:rPr>
          <w:sz w:val="24"/>
          <w:szCs w:val="24"/>
        </w:rPr>
        <w:t>ů</w:t>
      </w:r>
      <w:r w:rsidR="00CC1162">
        <w:rPr>
          <w:sz w:val="24"/>
          <w:szCs w:val="24"/>
        </w:rPr>
        <w:t>, odmítla ho, že chodí sama. Když dotančili, vytratil se z hospody jako duch.</w:t>
      </w:r>
    </w:p>
    <w:p w:rsidR="00CC1162" w:rsidRDefault="00607216" w:rsidP="00D17FEE">
      <w:pPr>
        <w:rPr>
          <w:sz w:val="24"/>
          <w:szCs w:val="24"/>
        </w:rPr>
      </w:pPr>
      <w:r>
        <w:rPr>
          <w:sz w:val="24"/>
          <w:szCs w:val="24"/>
        </w:rPr>
        <w:lastRenderedPageBreak/>
        <w:t xml:space="preserve">     Lenka spěchala</w:t>
      </w:r>
      <w:r w:rsidR="00CC1162">
        <w:rPr>
          <w:sz w:val="24"/>
          <w:szCs w:val="24"/>
        </w:rPr>
        <w:t xml:space="preserve"> domů sama</w:t>
      </w:r>
      <w:r>
        <w:rPr>
          <w:sz w:val="24"/>
          <w:szCs w:val="24"/>
        </w:rPr>
        <w:t xml:space="preserve"> tmavou mrazivou nocí</w:t>
      </w:r>
      <w:r w:rsidR="00CC1162">
        <w:rPr>
          <w:sz w:val="24"/>
          <w:szCs w:val="24"/>
        </w:rPr>
        <w:t xml:space="preserve">, </w:t>
      </w:r>
      <w:r>
        <w:rPr>
          <w:sz w:val="24"/>
          <w:szCs w:val="24"/>
        </w:rPr>
        <w:t xml:space="preserve">když v tom se </w:t>
      </w:r>
      <w:r w:rsidR="00CC1162">
        <w:rPr>
          <w:sz w:val="24"/>
          <w:szCs w:val="24"/>
        </w:rPr>
        <w:t>v koutě za kapličkou něco bílého pohnulo. Strašidlo se mlčky vztyči</w:t>
      </w:r>
      <w:r>
        <w:rPr>
          <w:sz w:val="24"/>
          <w:szCs w:val="24"/>
        </w:rPr>
        <w:t>lo a šlo proti ní. Lenka se dala na útěk a hnala</w:t>
      </w:r>
      <w:r w:rsidR="00CC1162">
        <w:rPr>
          <w:sz w:val="24"/>
          <w:szCs w:val="24"/>
        </w:rPr>
        <w:t xml:space="preserve"> se</w:t>
      </w:r>
      <w:r>
        <w:rPr>
          <w:sz w:val="24"/>
          <w:szCs w:val="24"/>
        </w:rPr>
        <w:t xml:space="preserve"> rovnou domů. </w:t>
      </w:r>
      <w:r w:rsidR="00CA0E71">
        <w:rPr>
          <w:sz w:val="24"/>
          <w:szCs w:val="24"/>
        </w:rPr>
        <w:t xml:space="preserve">Strašidlo běželo za ní. </w:t>
      </w:r>
      <w:r>
        <w:rPr>
          <w:sz w:val="24"/>
          <w:szCs w:val="24"/>
        </w:rPr>
        <w:t>Ve stráni uviděla sklep, a zde hledala úkryt. Bylo</w:t>
      </w:r>
      <w:r w:rsidR="00CA0E71">
        <w:rPr>
          <w:sz w:val="24"/>
          <w:szCs w:val="24"/>
        </w:rPr>
        <w:t xml:space="preserve"> však zamčeno, škubnutím vytrhla</w:t>
      </w:r>
      <w:r w:rsidR="00CC1162">
        <w:rPr>
          <w:sz w:val="24"/>
          <w:szCs w:val="24"/>
        </w:rPr>
        <w:t xml:space="preserve"> tyčku v plotě a tluče do strašidla. Příšera zavyla nelidským hlasem</w:t>
      </w:r>
      <w:r w:rsidR="00CA0E71">
        <w:rPr>
          <w:sz w:val="24"/>
          <w:szCs w:val="24"/>
        </w:rPr>
        <w:t xml:space="preserve"> a dala se na útěk</w:t>
      </w:r>
      <w:r w:rsidR="00CC1162">
        <w:rPr>
          <w:sz w:val="24"/>
          <w:szCs w:val="24"/>
        </w:rPr>
        <w:t>.</w:t>
      </w:r>
    </w:p>
    <w:p w:rsidR="00CC1162" w:rsidRDefault="00CA0E71" w:rsidP="00D17FEE">
      <w:pPr>
        <w:rPr>
          <w:sz w:val="24"/>
          <w:szCs w:val="24"/>
        </w:rPr>
      </w:pPr>
      <w:r>
        <w:rPr>
          <w:sz w:val="24"/>
          <w:szCs w:val="24"/>
        </w:rPr>
        <w:t xml:space="preserve">     </w:t>
      </w:r>
      <w:r w:rsidR="00CC1162">
        <w:rPr>
          <w:sz w:val="24"/>
          <w:szCs w:val="24"/>
        </w:rPr>
        <w:t>Ráno šla Lenka vážit vodu ke studni, kde se potkala s Honzou Vlků. Hlavu měl zavázanou, byl zamyšlený</w:t>
      </w:r>
      <w:r w:rsidR="002942B6">
        <w:rPr>
          <w:sz w:val="24"/>
          <w:szCs w:val="24"/>
        </w:rPr>
        <w:t>, a když ho oslovila, skoro</w:t>
      </w:r>
      <w:r w:rsidR="00CC1162">
        <w:rPr>
          <w:sz w:val="24"/>
          <w:szCs w:val="24"/>
        </w:rPr>
        <w:t xml:space="preserve"> se lekl.</w:t>
      </w:r>
      <w:r w:rsidR="002942B6">
        <w:rPr>
          <w:sz w:val="24"/>
          <w:szCs w:val="24"/>
        </w:rPr>
        <w:t xml:space="preserve"> Podrážděně jen zavrčel, že si myslel, že je anděl, že by mohla být jeho děvče. Ale s ní by ani čert nepořídil …</w:t>
      </w:r>
    </w:p>
    <w:p w:rsidR="002942B6" w:rsidRDefault="002942B6" w:rsidP="00D17FEE">
      <w:pPr>
        <w:rPr>
          <w:sz w:val="24"/>
          <w:szCs w:val="24"/>
        </w:rPr>
      </w:pPr>
    </w:p>
    <w:p w:rsidR="002942B6" w:rsidRDefault="002942B6" w:rsidP="00D17FEE">
      <w:pPr>
        <w:rPr>
          <w:b/>
          <w:sz w:val="24"/>
          <w:szCs w:val="24"/>
        </w:rPr>
      </w:pPr>
      <w:r w:rsidRPr="00807712">
        <w:rPr>
          <w:b/>
          <w:sz w:val="24"/>
          <w:szCs w:val="24"/>
        </w:rPr>
        <w:t>Oběšená koza</w:t>
      </w:r>
    </w:p>
    <w:p w:rsidR="00FF032D" w:rsidRPr="00807712" w:rsidRDefault="00FF032D" w:rsidP="00D17FEE">
      <w:pPr>
        <w:rPr>
          <w:b/>
          <w:sz w:val="24"/>
          <w:szCs w:val="24"/>
        </w:rPr>
      </w:pPr>
    </w:p>
    <w:p w:rsidR="002942B6" w:rsidRDefault="00CA0E71" w:rsidP="00D17FEE">
      <w:pPr>
        <w:rPr>
          <w:sz w:val="24"/>
          <w:szCs w:val="24"/>
        </w:rPr>
      </w:pPr>
      <w:r>
        <w:rPr>
          <w:sz w:val="24"/>
          <w:szCs w:val="24"/>
        </w:rPr>
        <w:t xml:space="preserve">     </w:t>
      </w:r>
      <w:r w:rsidR="002942B6">
        <w:rPr>
          <w:sz w:val="24"/>
          <w:szCs w:val="24"/>
        </w:rPr>
        <w:t xml:space="preserve">Pantáta </w:t>
      </w:r>
      <w:proofErr w:type="spellStart"/>
      <w:r w:rsidR="002942B6">
        <w:rPr>
          <w:sz w:val="24"/>
          <w:szCs w:val="24"/>
        </w:rPr>
        <w:t>Vysrčil</w:t>
      </w:r>
      <w:proofErr w:type="spellEnd"/>
      <w:r w:rsidR="002942B6">
        <w:rPr>
          <w:sz w:val="24"/>
          <w:szCs w:val="24"/>
        </w:rPr>
        <w:t xml:space="preserve"> z </w:t>
      </w:r>
      <w:proofErr w:type="spellStart"/>
      <w:r w:rsidR="002942B6">
        <w:rPr>
          <w:sz w:val="24"/>
          <w:szCs w:val="24"/>
        </w:rPr>
        <w:t>Hvozda</w:t>
      </w:r>
      <w:proofErr w:type="spellEnd"/>
      <w:r w:rsidR="002942B6">
        <w:rPr>
          <w:sz w:val="24"/>
          <w:szCs w:val="24"/>
        </w:rPr>
        <w:t xml:space="preserve"> si zašel na první jarní jarmark do Konice, aby tam koupil kozu. Podle vlastního zdání koupil dobrou, zastavi</w:t>
      </w:r>
      <w:r>
        <w:rPr>
          <w:sz w:val="24"/>
          <w:szCs w:val="24"/>
        </w:rPr>
        <w:t>l</w:t>
      </w:r>
      <w:r w:rsidR="002942B6">
        <w:rPr>
          <w:sz w:val="24"/>
          <w:szCs w:val="24"/>
        </w:rPr>
        <w:t xml:space="preserve"> se proto na Mýtě na hlt sladké, u </w:t>
      </w:r>
      <w:proofErr w:type="spellStart"/>
      <w:r w:rsidR="002942B6">
        <w:rPr>
          <w:sz w:val="24"/>
          <w:szCs w:val="24"/>
        </w:rPr>
        <w:t>Zázraka</w:t>
      </w:r>
      <w:proofErr w:type="spellEnd"/>
      <w:r w:rsidR="002942B6">
        <w:rPr>
          <w:sz w:val="24"/>
          <w:szCs w:val="24"/>
        </w:rPr>
        <w:t xml:space="preserve"> na hlt hořké, a když utratil nějaký ten utajený krejcar, nacpal fajfku a </w:t>
      </w:r>
      <w:r>
        <w:rPr>
          <w:sz w:val="24"/>
          <w:szCs w:val="24"/>
        </w:rPr>
        <w:t>š</w:t>
      </w:r>
      <w:r w:rsidR="002942B6">
        <w:rPr>
          <w:sz w:val="24"/>
          <w:szCs w:val="24"/>
        </w:rPr>
        <w:t xml:space="preserve">trachal se s kozičkou do Březského vrchu. Brzy měl nohy jako olovo a nejvíc ho lákala představa spánku. Odbočil ze silnice k lesíčku, kde stál větrný mlýn s lopatami postavenými proti Roudné pláni. </w:t>
      </w:r>
      <w:r>
        <w:rPr>
          <w:sz w:val="24"/>
          <w:szCs w:val="24"/>
        </w:rPr>
        <w:t>Lopaty s</w:t>
      </w:r>
      <w:r w:rsidR="002942B6">
        <w:rPr>
          <w:sz w:val="24"/>
          <w:szCs w:val="24"/>
        </w:rPr>
        <w:t>tály nehybně, protože dubnový větřík</w:t>
      </w:r>
      <w:r>
        <w:rPr>
          <w:sz w:val="24"/>
          <w:szCs w:val="24"/>
        </w:rPr>
        <w:t xml:space="preserve"> v té chvíli</w:t>
      </w:r>
      <w:r w:rsidR="002942B6">
        <w:rPr>
          <w:sz w:val="24"/>
          <w:szCs w:val="24"/>
        </w:rPr>
        <w:t xml:space="preserve"> neměl dost sil.</w:t>
      </w:r>
    </w:p>
    <w:p w:rsidR="002942B6" w:rsidRDefault="00CA0E71" w:rsidP="00D17FEE">
      <w:pPr>
        <w:rPr>
          <w:sz w:val="24"/>
          <w:szCs w:val="24"/>
        </w:rPr>
      </w:pPr>
      <w:r>
        <w:rPr>
          <w:sz w:val="24"/>
          <w:szCs w:val="24"/>
        </w:rPr>
        <w:t xml:space="preserve">     </w:t>
      </w:r>
      <w:r w:rsidR="002942B6">
        <w:rPr>
          <w:sz w:val="24"/>
          <w:szCs w:val="24"/>
        </w:rPr>
        <w:t>Pantáta dotáhl kozu ke mlýnu a uvázal ji k tomu, co mu právě přišlo pod ruku – k jedné z těch lopat. Vešel do mlýna, poseděl, povykládal co je nového v Konici a ani se mu nechtělo ven. Když se konečně zvedl a vyšel na čerstvý vzduch</w:t>
      </w:r>
      <w:r w:rsidR="009A1D80">
        <w:rPr>
          <w:sz w:val="24"/>
          <w:szCs w:val="24"/>
        </w:rPr>
        <w:t xml:space="preserve">, zjistil, že koza visí bezvládně na </w:t>
      </w:r>
      <w:proofErr w:type="spellStart"/>
      <w:r w:rsidR="009A1D80">
        <w:rPr>
          <w:sz w:val="24"/>
          <w:szCs w:val="24"/>
        </w:rPr>
        <w:t>lopadě</w:t>
      </w:r>
      <w:proofErr w:type="spellEnd"/>
      <w:r w:rsidR="009A1D80">
        <w:rPr>
          <w:sz w:val="24"/>
          <w:szCs w:val="24"/>
        </w:rPr>
        <w:t xml:space="preserve"> </w:t>
      </w:r>
      <w:proofErr w:type="spellStart"/>
      <w:r w:rsidR="009A1D80">
        <w:rPr>
          <w:sz w:val="24"/>
          <w:szCs w:val="24"/>
        </w:rPr>
        <w:t>větřáku</w:t>
      </w:r>
      <w:proofErr w:type="spellEnd"/>
      <w:r w:rsidR="009A1D80">
        <w:rPr>
          <w:sz w:val="24"/>
          <w:szCs w:val="24"/>
        </w:rPr>
        <w:t>. Od Kladek zadulo trošičku silněji, lopatami to pootočilo a řemínek nestačil….</w:t>
      </w:r>
    </w:p>
    <w:p w:rsidR="009A1D80" w:rsidRDefault="00CA0E71" w:rsidP="00D17FEE">
      <w:pPr>
        <w:rPr>
          <w:sz w:val="24"/>
          <w:szCs w:val="24"/>
        </w:rPr>
      </w:pPr>
      <w:r>
        <w:rPr>
          <w:sz w:val="24"/>
          <w:szCs w:val="24"/>
        </w:rPr>
        <w:t xml:space="preserve">     </w:t>
      </w:r>
      <w:r w:rsidR="009A1D80">
        <w:rPr>
          <w:sz w:val="24"/>
          <w:szCs w:val="24"/>
        </w:rPr>
        <w:t>Opojení sladkou a hořkou rázem vyprchal</w:t>
      </w:r>
      <w:r>
        <w:rPr>
          <w:sz w:val="24"/>
          <w:szCs w:val="24"/>
        </w:rPr>
        <w:t>o</w:t>
      </w:r>
      <w:r w:rsidR="009A1D80">
        <w:rPr>
          <w:sz w:val="24"/>
          <w:szCs w:val="24"/>
        </w:rPr>
        <w:t xml:space="preserve">. Ubohý </w:t>
      </w:r>
      <w:proofErr w:type="spellStart"/>
      <w:r w:rsidR="009A1D80">
        <w:rPr>
          <w:sz w:val="24"/>
          <w:szCs w:val="24"/>
        </w:rPr>
        <w:t>kozař</w:t>
      </w:r>
      <w:proofErr w:type="spellEnd"/>
      <w:r w:rsidR="009A1D80">
        <w:rPr>
          <w:sz w:val="24"/>
          <w:szCs w:val="24"/>
        </w:rPr>
        <w:t xml:space="preserve"> vezl nebožku na vypůjčeném trakaři a co chvíli uronil slzu:  „</w:t>
      </w:r>
      <w:proofErr w:type="spellStart"/>
      <w:r w:rsidR="009A1D80">
        <w:rPr>
          <w:sz w:val="24"/>
          <w:szCs w:val="24"/>
        </w:rPr>
        <w:t>Klobáske</w:t>
      </w:r>
      <w:proofErr w:type="spellEnd"/>
      <w:r w:rsidR="009A1D80">
        <w:rPr>
          <w:sz w:val="24"/>
          <w:szCs w:val="24"/>
        </w:rPr>
        <w:t xml:space="preserve">, </w:t>
      </w:r>
      <w:proofErr w:type="spellStart"/>
      <w:r w:rsidR="009A1D80">
        <w:rPr>
          <w:sz w:val="24"/>
          <w:szCs w:val="24"/>
        </w:rPr>
        <w:t>te</w:t>
      </w:r>
      <w:proofErr w:type="spellEnd"/>
      <w:r w:rsidR="009A1D80">
        <w:rPr>
          <w:sz w:val="24"/>
          <w:szCs w:val="24"/>
        </w:rPr>
        <w:t xml:space="preserve"> </w:t>
      </w:r>
      <w:proofErr w:type="spellStart"/>
      <w:r w:rsidR="009A1D80">
        <w:rPr>
          <w:sz w:val="24"/>
          <w:szCs w:val="24"/>
        </w:rPr>
        <w:t>eště</w:t>
      </w:r>
      <w:proofErr w:type="spellEnd"/>
      <w:r w:rsidR="009A1D80">
        <w:rPr>
          <w:sz w:val="24"/>
          <w:szCs w:val="24"/>
        </w:rPr>
        <w:t xml:space="preserve"> </w:t>
      </w:r>
      <w:proofErr w:type="spellStart"/>
      <w:r w:rsidR="009A1D80">
        <w:rPr>
          <w:sz w:val="24"/>
          <w:szCs w:val="24"/>
        </w:rPr>
        <w:t>bodó</w:t>
      </w:r>
      <w:proofErr w:type="spellEnd"/>
      <w:r w:rsidR="009A1D80">
        <w:rPr>
          <w:sz w:val="24"/>
          <w:szCs w:val="24"/>
        </w:rPr>
        <w:t xml:space="preserve">, ale co </w:t>
      </w:r>
      <w:proofErr w:type="spellStart"/>
      <w:r w:rsidR="009A1D80">
        <w:rPr>
          <w:sz w:val="24"/>
          <w:szCs w:val="24"/>
        </w:rPr>
        <w:t>mlíko</w:t>
      </w:r>
      <w:proofErr w:type="spellEnd"/>
      <w:r w:rsidR="009A1D80">
        <w:rPr>
          <w:sz w:val="24"/>
          <w:szCs w:val="24"/>
        </w:rPr>
        <w:t>?“</w:t>
      </w:r>
    </w:p>
    <w:p w:rsidR="009A1D80" w:rsidRDefault="009A1D80" w:rsidP="00D17FEE">
      <w:pPr>
        <w:rPr>
          <w:sz w:val="24"/>
          <w:szCs w:val="24"/>
        </w:rPr>
      </w:pPr>
    </w:p>
    <w:p w:rsidR="009A1D80" w:rsidRDefault="009A1D80" w:rsidP="00D17FEE">
      <w:pPr>
        <w:rPr>
          <w:b/>
          <w:sz w:val="24"/>
          <w:szCs w:val="24"/>
        </w:rPr>
      </w:pPr>
      <w:r w:rsidRPr="00807712">
        <w:rPr>
          <w:b/>
          <w:sz w:val="24"/>
          <w:szCs w:val="24"/>
        </w:rPr>
        <w:t>Falešný signál</w:t>
      </w:r>
    </w:p>
    <w:p w:rsidR="00FF032D" w:rsidRPr="00807712" w:rsidRDefault="00FF032D" w:rsidP="00D17FEE">
      <w:pPr>
        <w:rPr>
          <w:b/>
          <w:sz w:val="24"/>
          <w:szCs w:val="24"/>
        </w:rPr>
      </w:pPr>
    </w:p>
    <w:p w:rsidR="009A1D80" w:rsidRDefault="00CA0E71" w:rsidP="00D17FEE">
      <w:pPr>
        <w:rPr>
          <w:sz w:val="24"/>
          <w:szCs w:val="24"/>
        </w:rPr>
      </w:pPr>
      <w:r>
        <w:rPr>
          <w:sz w:val="24"/>
          <w:szCs w:val="24"/>
        </w:rPr>
        <w:t xml:space="preserve">     </w:t>
      </w:r>
      <w:r w:rsidR="009A1D80">
        <w:rPr>
          <w:sz w:val="24"/>
          <w:szCs w:val="24"/>
        </w:rPr>
        <w:t>Z Konice do Prostějova denně cestuje mnoho lidí za prací, vzděláním a zábavou.</w:t>
      </w:r>
    </w:p>
    <w:p w:rsidR="009A1D80" w:rsidRDefault="009A1D80" w:rsidP="00D17FEE">
      <w:pPr>
        <w:rPr>
          <w:sz w:val="24"/>
          <w:szCs w:val="24"/>
        </w:rPr>
      </w:pPr>
      <w:r>
        <w:rPr>
          <w:sz w:val="24"/>
          <w:szCs w:val="24"/>
        </w:rPr>
        <w:t>Na ná</w:t>
      </w:r>
      <w:r w:rsidR="00FF032D">
        <w:rPr>
          <w:sz w:val="24"/>
          <w:szCs w:val="24"/>
        </w:rPr>
        <w:t>d</w:t>
      </w:r>
      <w:r>
        <w:rPr>
          <w:sz w:val="24"/>
          <w:szCs w:val="24"/>
        </w:rPr>
        <w:t xml:space="preserve">raží ve </w:t>
      </w:r>
      <w:proofErr w:type="spellStart"/>
      <w:r>
        <w:rPr>
          <w:sz w:val="24"/>
          <w:szCs w:val="24"/>
        </w:rPr>
        <w:t>Dzbeli</w:t>
      </w:r>
      <w:proofErr w:type="spellEnd"/>
      <w:r>
        <w:rPr>
          <w:sz w:val="24"/>
          <w:szCs w:val="24"/>
        </w:rPr>
        <w:t xml:space="preserve"> stál polední nákladní vlak. Strojvedoucí a topič čeka</w:t>
      </w:r>
      <w:r w:rsidR="00CA0E71">
        <w:rPr>
          <w:sz w:val="24"/>
          <w:szCs w:val="24"/>
        </w:rPr>
        <w:t>li na známý signál. Když se ozval</w:t>
      </w:r>
      <w:r>
        <w:rPr>
          <w:sz w:val="24"/>
          <w:szCs w:val="24"/>
        </w:rPr>
        <w:t>, vláček zamí</w:t>
      </w:r>
      <w:r w:rsidR="00FF032D">
        <w:rPr>
          <w:sz w:val="24"/>
          <w:szCs w:val="24"/>
        </w:rPr>
        <w:t>ř</w:t>
      </w:r>
      <w:r w:rsidR="00CA0E71">
        <w:rPr>
          <w:sz w:val="24"/>
          <w:szCs w:val="24"/>
        </w:rPr>
        <w:t>il</w:t>
      </w:r>
      <w:r>
        <w:rPr>
          <w:sz w:val="24"/>
          <w:szCs w:val="24"/>
        </w:rPr>
        <w:t xml:space="preserve"> ke Konici. Dráha tam pořád klesá ve značných </w:t>
      </w:r>
      <w:proofErr w:type="spellStart"/>
      <w:r>
        <w:rPr>
          <w:sz w:val="24"/>
          <w:szCs w:val="24"/>
        </w:rPr>
        <w:t>promilích</w:t>
      </w:r>
      <w:proofErr w:type="spellEnd"/>
      <w:r>
        <w:rPr>
          <w:sz w:val="24"/>
          <w:szCs w:val="24"/>
        </w:rPr>
        <w:t xml:space="preserve"> až ke Stražisku.</w:t>
      </w:r>
      <w:r w:rsidR="00CA0E71">
        <w:rPr>
          <w:sz w:val="24"/>
          <w:szCs w:val="24"/>
        </w:rPr>
        <w:t xml:space="preserve"> Vlak se rozjel</w:t>
      </w:r>
      <w:r>
        <w:rPr>
          <w:sz w:val="24"/>
          <w:szCs w:val="24"/>
        </w:rPr>
        <w:t>, po levici se mihne Jesenec, po pravi</w:t>
      </w:r>
      <w:r w:rsidR="00FF032D">
        <w:rPr>
          <w:sz w:val="24"/>
          <w:szCs w:val="24"/>
        </w:rPr>
        <w:t>c</w:t>
      </w:r>
      <w:r>
        <w:rPr>
          <w:sz w:val="24"/>
          <w:szCs w:val="24"/>
        </w:rPr>
        <w:t>i Terezínský dvůr. Strojvůdce signalizuje „b</w:t>
      </w:r>
      <w:r w:rsidR="00FF032D">
        <w:rPr>
          <w:sz w:val="24"/>
          <w:szCs w:val="24"/>
        </w:rPr>
        <w:t>rzdit!“. Na jeho signál však nikd</w:t>
      </w:r>
      <w:r>
        <w:rPr>
          <w:sz w:val="24"/>
          <w:szCs w:val="24"/>
        </w:rPr>
        <w:t>o nereaguje</w:t>
      </w:r>
      <w:r w:rsidR="009B0197">
        <w:rPr>
          <w:sz w:val="24"/>
          <w:szCs w:val="24"/>
        </w:rPr>
        <w:t>, vlak jede rychleji, lokomotiva a vagóny se otřásají, uhlí se sype z tendru.</w:t>
      </w:r>
    </w:p>
    <w:p w:rsidR="009B0197" w:rsidRDefault="00CA0E71" w:rsidP="00D17FEE">
      <w:pPr>
        <w:rPr>
          <w:sz w:val="24"/>
          <w:szCs w:val="24"/>
        </w:rPr>
      </w:pPr>
      <w:r>
        <w:rPr>
          <w:sz w:val="24"/>
          <w:szCs w:val="24"/>
        </w:rPr>
        <w:t xml:space="preserve">      </w:t>
      </w:r>
      <w:r w:rsidR="009B0197">
        <w:rPr>
          <w:sz w:val="24"/>
          <w:szCs w:val="24"/>
        </w:rPr>
        <w:t xml:space="preserve">Brzdit nemá kdo. Brzdaři zůstali do jednoho ve </w:t>
      </w:r>
      <w:proofErr w:type="spellStart"/>
      <w:r w:rsidR="009B0197">
        <w:rPr>
          <w:sz w:val="24"/>
          <w:szCs w:val="24"/>
        </w:rPr>
        <w:t>Dzbeli</w:t>
      </w:r>
      <w:proofErr w:type="spellEnd"/>
      <w:r w:rsidR="009B0197">
        <w:rPr>
          <w:sz w:val="24"/>
          <w:szCs w:val="24"/>
        </w:rPr>
        <w:t xml:space="preserve">. Zašli na kus řeči k panu přednostovi. Otevřeným oknem zazněly housle. To byl signál, </w:t>
      </w:r>
      <w:r w:rsidR="00FF032D">
        <w:rPr>
          <w:sz w:val="24"/>
          <w:szCs w:val="24"/>
        </w:rPr>
        <w:t>k</w:t>
      </w:r>
      <w:r w:rsidR="009B0197">
        <w:rPr>
          <w:sz w:val="24"/>
          <w:szCs w:val="24"/>
        </w:rPr>
        <w:t>terý si strojvedoucí spletl se znamen</w:t>
      </w:r>
      <w:r>
        <w:rPr>
          <w:sz w:val="24"/>
          <w:szCs w:val="24"/>
        </w:rPr>
        <w:t>ím, na které čekal. Vláček upaloval, mihl</w:t>
      </w:r>
      <w:r w:rsidR="009B0197">
        <w:rPr>
          <w:sz w:val="24"/>
          <w:szCs w:val="24"/>
        </w:rPr>
        <w:t xml:space="preserve"> </w:t>
      </w:r>
      <w:r>
        <w:rPr>
          <w:sz w:val="24"/>
          <w:szCs w:val="24"/>
        </w:rPr>
        <w:t xml:space="preserve">se konickým nádražím a než mohl </w:t>
      </w:r>
      <w:r w:rsidR="009B0197">
        <w:rPr>
          <w:sz w:val="24"/>
          <w:szCs w:val="24"/>
        </w:rPr>
        <w:t>překvapený zřízenec něco ohlásit, o</w:t>
      </w:r>
      <w:r>
        <w:rPr>
          <w:sz w:val="24"/>
          <w:szCs w:val="24"/>
        </w:rPr>
        <w:t>zval</w:t>
      </w:r>
      <w:r w:rsidR="009B0197">
        <w:rPr>
          <w:sz w:val="24"/>
          <w:szCs w:val="24"/>
        </w:rPr>
        <w:t xml:space="preserve"> se rachot</w:t>
      </w:r>
      <w:r>
        <w:rPr>
          <w:sz w:val="24"/>
          <w:szCs w:val="24"/>
        </w:rPr>
        <w:t>,</w:t>
      </w:r>
      <w:r w:rsidR="009B0197">
        <w:rPr>
          <w:sz w:val="24"/>
          <w:szCs w:val="24"/>
        </w:rPr>
        <w:t xml:space="preserve"> a pak ticho. Vlak se převrátil. Lokomotiva vyskočila z kolejí, obrátila se z náspu a strhla</w:t>
      </w:r>
      <w:r>
        <w:rPr>
          <w:sz w:val="24"/>
          <w:szCs w:val="24"/>
        </w:rPr>
        <w:t xml:space="preserve"> několik vagonů. Strojvůdce ležel</w:t>
      </w:r>
      <w:r w:rsidR="009B0197">
        <w:rPr>
          <w:sz w:val="24"/>
          <w:szCs w:val="24"/>
        </w:rPr>
        <w:t xml:space="preserve"> v lokomoti</w:t>
      </w:r>
      <w:r>
        <w:rPr>
          <w:sz w:val="24"/>
          <w:szCs w:val="24"/>
        </w:rPr>
        <w:t>vě zpola zasypán uhlím. Topič byl</w:t>
      </w:r>
      <w:r w:rsidR="009B0197">
        <w:rPr>
          <w:sz w:val="24"/>
          <w:szCs w:val="24"/>
        </w:rPr>
        <w:t xml:space="preserve"> v pořádku, ale</w:t>
      </w:r>
      <w:r>
        <w:rPr>
          <w:sz w:val="24"/>
          <w:szCs w:val="24"/>
        </w:rPr>
        <w:t xml:space="preserve"> jeho</w:t>
      </w:r>
      <w:r w:rsidR="009B0197">
        <w:rPr>
          <w:sz w:val="24"/>
          <w:szCs w:val="24"/>
        </w:rPr>
        <w:t xml:space="preserve"> duch je otřesen.</w:t>
      </w:r>
    </w:p>
    <w:p w:rsidR="00F63492" w:rsidRDefault="00CA0E71" w:rsidP="00D17FEE">
      <w:pPr>
        <w:rPr>
          <w:sz w:val="16"/>
          <w:szCs w:val="16"/>
        </w:rPr>
      </w:pPr>
      <w:r>
        <w:rPr>
          <w:sz w:val="24"/>
          <w:szCs w:val="24"/>
        </w:rPr>
        <w:t xml:space="preserve">     </w:t>
      </w:r>
      <w:r w:rsidR="009B0197">
        <w:rPr>
          <w:sz w:val="24"/>
          <w:szCs w:val="24"/>
        </w:rPr>
        <w:t>Strojvůdce slavnostně pochovali, topič se vrátil z nemocnice, trosky byly odstraněny.</w:t>
      </w:r>
      <w:r>
        <w:rPr>
          <w:sz w:val="24"/>
          <w:szCs w:val="24"/>
        </w:rPr>
        <w:t xml:space="preserve"> Nic se nezměnilo, l</w:t>
      </w:r>
      <w:r w:rsidR="009B0197">
        <w:rPr>
          <w:sz w:val="24"/>
          <w:szCs w:val="24"/>
        </w:rPr>
        <w:t>idé tu dál jezdí se svými radostmi i starostmi.</w:t>
      </w:r>
    </w:p>
    <w:p w:rsidR="008A6DCC" w:rsidRPr="008A6DCC" w:rsidRDefault="008A6DCC" w:rsidP="00D17FEE">
      <w:pPr>
        <w:rPr>
          <w:sz w:val="16"/>
          <w:szCs w:val="16"/>
        </w:rPr>
      </w:pPr>
    </w:p>
    <w:p w:rsidR="00F63492" w:rsidRPr="00FF032D" w:rsidRDefault="00807712" w:rsidP="00D17FEE">
      <w:pPr>
        <w:rPr>
          <w:sz w:val="18"/>
          <w:szCs w:val="18"/>
        </w:rPr>
      </w:pPr>
      <w:r>
        <w:rPr>
          <w:sz w:val="24"/>
          <w:szCs w:val="24"/>
        </w:rPr>
        <w:t xml:space="preserve">                       </w:t>
      </w:r>
      <w:r w:rsidR="00FF032D">
        <w:rPr>
          <w:sz w:val="24"/>
          <w:szCs w:val="24"/>
        </w:rPr>
        <w:t xml:space="preserve">                   </w:t>
      </w:r>
      <w:r w:rsidR="008A6DCC">
        <w:rPr>
          <w:sz w:val="24"/>
          <w:szCs w:val="24"/>
        </w:rPr>
        <w:t xml:space="preserve">          </w:t>
      </w:r>
      <w:r w:rsidR="00FF032D">
        <w:rPr>
          <w:sz w:val="24"/>
          <w:szCs w:val="24"/>
        </w:rPr>
        <w:t xml:space="preserve"> </w:t>
      </w:r>
      <w:r>
        <w:rPr>
          <w:sz w:val="24"/>
          <w:szCs w:val="24"/>
        </w:rPr>
        <w:t xml:space="preserve">    </w:t>
      </w:r>
      <w:r w:rsidR="00F63492" w:rsidRPr="00FF032D">
        <w:rPr>
          <w:sz w:val="18"/>
          <w:szCs w:val="18"/>
        </w:rPr>
        <w:t xml:space="preserve">Pramen: František </w:t>
      </w:r>
      <w:proofErr w:type="spellStart"/>
      <w:r w:rsidR="00F63492" w:rsidRPr="00FF032D">
        <w:rPr>
          <w:sz w:val="18"/>
          <w:szCs w:val="18"/>
        </w:rPr>
        <w:t>Továrek</w:t>
      </w:r>
      <w:proofErr w:type="spellEnd"/>
      <w:r w:rsidR="00F63492" w:rsidRPr="00FF032D">
        <w:rPr>
          <w:sz w:val="18"/>
          <w:szCs w:val="18"/>
        </w:rPr>
        <w:t xml:space="preserve"> -  Zkazky a příběhy z </w:t>
      </w:r>
      <w:proofErr w:type="spellStart"/>
      <w:r w:rsidR="00F63492" w:rsidRPr="00FF032D">
        <w:rPr>
          <w:sz w:val="18"/>
          <w:szCs w:val="18"/>
        </w:rPr>
        <w:t>Konicka</w:t>
      </w:r>
      <w:proofErr w:type="spellEnd"/>
      <w:r w:rsidR="00F63492" w:rsidRPr="00FF032D">
        <w:rPr>
          <w:sz w:val="18"/>
          <w:szCs w:val="18"/>
        </w:rPr>
        <w:t xml:space="preserve"> – Větrný trojlístek</w:t>
      </w:r>
    </w:p>
    <w:p w:rsidR="00F76EC3" w:rsidRDefault="00F76EC3" w:rsidP="00D17FEE">
      <w:pPr>
        <w:rPr>
          <w:b/>
          <w:sz w:val="32"/>
          <w:szCs w:val="32"/>
        </w:rPr>
      </w:pPr>
    </w:p>
    <w:p w:rsidR="00F76EC3" w:rsidRDefault="00807712" w:rsidP="00D17FEE">
      <w:pPr>
        <w:rPr>
          <w:b/>
          <w:sz w:val="24"/>
          <w:szCs w:val="24"/>
        </w:rPr>
      </w:pPr>
      <w:r w:rsidRPr="00807712">
        <w:rPr>
          <w:b/>
          <w:sz w:val="24"/>
          <w:szCs w:val="24"/>
        </w:rPr>
        <w:t xml:space="preserve">Bílá paní na </w:t>
      </w:r>
      <w:proofErr w:type="spellStart"/>
      <w:r w:rsidRPr="00807712">
        <w:rPr>
          <w:b/>
          <w:sz w:val="24"/>
          <w:szCs w:val="24"/>
        </w:rPr>
        <w:t>Cimburku</w:t>
      </w:r>
      <w:proofErr w:type="spellEnd"/>
      <w:r w:rsidRPr="00807712">
        <w:rPr>
          <w:b/>
          <w:sz w:val="24"/>
          <w:szCs w:val="24"/>
        </w:rPr>
        <w:t xml:space="preserve"> (Městečko Trnávka)</w:t>
      </w:r>
    </w:p>
    <w:p w:rsidR="00FF032D" w:rsidRDefault="00FF032D" w:rsidP="00D17FEE">
      <w:pPr>
        <w:rPr>
          <w:b/>
          <w:sz w:val="24"/>
          <w:szCs w:val="24"/>
        </w:rPr>
      </w:pPr>
    </w:p>
    <w:p w:rsidR="00DD0843" w:rsidRDefault="00CA0E71" w:rsidP="00D17FEE">
      <w:pPr>
        <w:rPr>
          <w:sz w:val="24"/>
          <w:szCs w:val="24"/>
        </w:rPr>
      </w:pPr>
      <w:r>
        <w:rPr>
          <w:sz w:val="24"/>
          <w:szCs w:val="24"/>
        </w:rPr>
        <w:t xml:space="preserve">     </w:t>
      </w:r>
      <w:r w:rsidR="00FF032D">
        <w:rPr>
          <w:sz w:val="24"/>
          <w:szCs w:val="24"/>
        </w:rPr>
        <w:t xml:space="preserve">Na </w:t>
      </w:r>
      <w:proofErr w:type="spellStart"/>
      <w:r w:rsidR="00FF032D">
        <w:rPr>
          <w:sz w:val="24"/>
          <w:szCs w:val="24"/>
        </w:rPr>
        <w:t>Ci</w:t>
      </w:r>
      <w:r w:rsidR="00807712">
        <w:rPr>
          <w:sz w:val="24"/>
          <w:szCs w:val="24"/>
        </w:rPr>
        <w:t>mburku</w:t>
      </w:r>
      <w:proofErr w:type="spellEnd"/>
      <w:r w:rsidR="00807712">
        <w:rPr>
          <w:sz w:val="24"/>
          <w:szCs w:val="24"/>
        </w:rPr>
        <w:t xml:space="preserve"> žila bílá paní, která se ve</w:t>
      </w:r>
      <w:r w:rsidR="00FF032D">
        <w:rPr>
          <w:sz w:val="24"/>
          <w:szCs w:val="24"/>
        </w:rPr>
        <w:t xml:space="preserve"> </w:t>
      </w:r>
      <w:r w:rsidR="00807712">
        <w:rPr>
          <w:sz w:val="24"/>
          <w:szCs w:val="24"/>
        </w:rPr>
        <w:t xml:space="preserve">dne zdržovala ve sklepení pod hradem. Vycházela ven jen o půlnoci, prošla bývalým nádvořím a procházela se po zdech zříceniny. </w:t>
      </w:r>
      <w:r w:rsidR="00FF032D">
        <w:rPr>
          <w:sz w:val="24"/>
          <w:szCs w:val="24"/>
        </w:rPr>
        <w:t>Bývalá hradní paní</w:t>
      </w:r>
      <w:r w:rsidR="00807712">
        <w:rPr>
          <w:sz w:val="24"/>
          <w:szCs w:val="24"/>
        </w:rPr>
        <w:t xml:space="preserve"> měla jediné dítě, roztomilou dcerušku. Děvčátko bylo bledé a stále churavělo, </w:t>
      </w:r>
      <w:r w:rsidR="00807712">
        <w:rPr>
          <w:sz w:val="24"/>
          <w:szCs w:val="24"/>
        </w:rPr>
        <w:lastRenderedPageBreak/>
        <w:t>nechtělo jist nic jiného, než pamlsky. Paní plakala, prosila dcerku, aby jedla v</w:t>
      </w:r>
      <w:r w:rsidR="009E4881">
        <w:rPr>
          <w:sz w:val="24"/>
          <w:szCs w:val="24"/>
        </w:rPr>
        <w:t>šechno, co jedí jiné děti. Dítě všechna jídla</w:t>
      </w:r>
      <w:r w:rsidR="00807712">
        <w:rPr>
          <w:sz w:val="24"/>
          <w:szCs w:val="24"/>
        </w:rPr>
        <w:t xml:space="preserve"> odmítalo, </w:t>
      </w:r>
      <w:r w:rsidR="009E4881">
        <w:rPr>
          <w:sz w:val="24"/>
          <w:szCs w:val="24"/>
        </w:rPr>
        <w:t xml:space="preserve">postupně </w:t>
      </w:r>
      <w:r w:rsidR="00807712">
        <w:rPr>
          <w:sz w:val="24"/>
          <w:szCs w:val="24"/>
        </w:rPr>
        <w:t>sláblo, až jednoho dne zemřelo. Paní plakala a nakonec žalem zešílela.</w:t>
      </w:r>
    </w:p>
    <w:p w:rsidR="00807712" w:rsidRDefault="009E4881" w:rsidP="00D17FEE">
      <w:pPr>
        <w:rPr>
          <w:sz w:val="24"/>
          <w:szCs w:val="24"/>
        </w:rPr>
      </w:pPr>
      <w:r>
        <w:rPr>
          <w:sz w:val="24"/>
          <w:szCs w:val="24"/>
        </w:rPr>
        <w:t xml:space="preserve">     </w:t>
      </w:r>
      <w:r w:rsidR="00807712">
        <w:rPr>
          <w:sz w:val="24"/>
          <w:szCs w:val="24"/>
        </w:rPr>
        <w:t xml:space="preserve"> Na </w:t>
      </w:r>
      <w:proofErr w:type="spellStart"/>
      <w:r w:rsidR="00807712">
        <w:rPr>
          <w:sz w:val="24"/>
          <w:szCs w:val="24"/>
        </w:rPr>
        <w:t>Cimburku</w:t>
      </w:r>
      <w:proofErr w:type="spellEnd"/>
      <w:r w:rsidR="00807712">
        <w:rPr>
          <w:sz w:val="24"/>
          <w:szCs w:val="24"/>
        </w:rPr>
        <w:t xml:space="preserve"> se vystřídalo mnoho majitelů. Hrad zpustl a stal se zříceninou, kde v noci bílá paní hledá a volá svoji neposlušnou dcerušku.</w:t>
      </w:r>
    </w:p>
    <w:p w:rsidR="00807712" w:rsidRDefault="00807712" w:rsidP="00D17FEE">
      <w:pPr>
        <w:rPr>
          <w:sz w:val="24"/>
          <w:szCs w:val="24"/>
        </w:rPr>
      </w:pPr>
    </w:p>
    <w:p w:rsidR="00807712" w:rsidRDefault="00807712" w:rsidP="00D17FEE">
      <w:pPr>
        <w:rPr>
          <w:b/>
          <w:sz w:val="24"/>
          <w:szCs w:val="24"/>
        </w:rPr>
      </w:pPr>
      <w:r w:rsidRPr="00DD0843">
        <w:rPr>
          <w:b/>
          <w:sz w:val="24"/>
          <w:szCs w:val="24"/>
        </w:rPr>
        <w:t>Čertův kopeček (Vrážné)</w:t>
      </w:r>
    </w:p>
    <w:p w:rsidR="00DD0843" w:rsidRPr="00DD0843" w:rsidRDefault="00DD0843" w:rsidP="00D17FEE">
      <w:pPr>
        <w:rPr>
          <w:b/>
          <w:sz w:val="24"/>
          <w:szCs w:val="24"/>
        </w:rPr>
      </w:pPr>
    </w:p>
    <w:p w:rsidR="00807712" w:rsidRDefault="009E4881" w:rsidP="00D17FEE">
      <w:pPr>
        <w:rPr>
          <w:sz w:val="24"/>
          <w:szCs w:val="24"/>
        </w:rPr>
      </w:pPr>
      <w:r>
        <w:rPr>
          <w:sz w:val="24"/>
          <w:szCs w:val="24"/>
        </w:rPr>
        <w:t xml:space="preserve">     </w:t>
      </w:r>
      <w:r w:rsidR="00807712">
        <w:rPr>
          <w:sz w:val="24"/>
          <w:szCs w:val="24"/>
        </w:rPr>
        <w:t xml:space="preserve">Malá vesnička Vrážné leží mezi kopci a temnými lesy. Za dávných časů stával za vsí starý dřevěný mlýn. Ve mlýně se po večerech scházeli sousedi a jejich </w:t>
      </w:r>
      <w:proofErr w:type="spellStart"/>
      <w:r w:rsidR="00807712">
        <w:rPr>
          <w:sz w:val="24"/>
          <w:szCs w:val="24"/>
        </w:rPr>
        <w:t>nejmileší</w:t>
      </w:r>
      <w:proofErr w:type="spellEnd"/>
      <w:r w:rsidR="00807712">
        <w:rPr>
          <w:sz w:val="24"/>
          <w:szCs w:val="24"/>
        </w:rPr>
        <w:t xml:space="preserve"> zábavou byla hra v karty. Chodíval mezi ně prý i čert, který nikomu neublížil</w:t>
      </w:r>
      <w:r>
        <w:rPr>
          <w:sz w:val="24"/>
          <w:szCs w:val="24"/>
        </w:rPr>
        <w:t>,</w:t>
      </w:r>
      <w:r w:rsidR="00807712">
        <w:rPr>
          <w:sz w:val="24"/>
          <w:szCs w:val="24"/>
        </w:rPr>
        <w:t xml:space="preserve"> všichni ho měli rádi. Nejraději sedával na mlýnském kameni ve mlýnici</w:t>
      </w:r>
      <w:r w:rsidR="001E1931">
        <w:rPr>
          <w:sz w:val="24"/>
          <w:szCs w:val="24"/>
        </w:rPr>
        <w:t xml:space="preserve">. Jednou ho chtěl mlynář poškádlit, spustil tedy vodu. </w:t>
      </w:r>
      <w:r w:rsidR="00DD0843">
        <w:rPr>
          <w:sz w:val="24"/>
          <w:szCs w:val="24"/>
        </w:rPr>
        <w:t>Mlýnský kamen se roztočil, č</w:t>
      </w:r>
      <w:r w:rsidR="001E1931">
        <w:rPr>
          <w:sz w:val="24"/>
          <w:szCs w:val="24"/>
        </w:rPr>
        <w:t xml:space="preserve">ert zakřičel </w:t>
      </w:r>
      <w:r w:rsidR="00DD0843">
        <w:rPr>
          <w:sz w:val="24"/>
          <w:szCs w:val="24"/>
        </w:rPr>
        <w:t xml:space="preserve">bolestí a utekl. Žert nepochopil </w:t>
      </w:r>
      <w:r w:rsidR="001E1931">
        <w:rPr>
          <w:sz w:val="24"/>
          <w:szCs w:val="24"/>
        </w:rPr>
        <w:t xml:space="preserve">a </w:t>
      </w:r>
      <w:r w:rsidR="00DD0843">
        <w:rPr>
          <w:sz w:val="24"/>
          <w:szCs w:val="24"/>
        </w:rPr>
        <w:t>po</w:t>
      </w:r>
      <w:r w:rsidR="001E1931">
        <w:rPr>
          <w:sz w:val="24"/>
          <w:szCs w:val="24"/>
        </w:rPr>
        <w:t xml:space="preserve">hrozil, že zasype celou vesnici a mlýn kamením. Uchopil velký balvan, vznesl se do výše a pustil jej přímo na mlýn. Chtěl zničit i vesnici, ale naštěstí </w:t>
      </w:r>
      <w:r w:rsidR="00DD0843">
        <w:rPr>
          <w:sz w:val="24"/>
          <w:szCs w:val="24"/>
        </w:rPr>
        <w:t xml:space="preserve">začalo svítat, </w:t>
      </w:r>
      <w:r w:rsidR="001E1931">
        <w:rPr>
          <w:sz w:val="24"/>
          <w:szCs w:val="24"/>
        </w:rPr>
        <w:t>zakokrhal kohout a čert ztratil svou moc.</w:t>
      </w:r>
    </w:p>
    <w:p w:rsidR="001E1931" w:rsidRDefault="001E1931" w:rsidP="00D17FEE">
      <w:pPr>
        <w:rPr>
          <w:sz w:val="24"/>
          <w:szCs w:val="24"/>
        </w:rPr>
      </w:pPr>
      <w:r>
        <w:rPr>
          <w:sz w:val="24"/>
          <w:szCs w:val="24"/>
        </w:rPr>
        <w:t>Dodnes je vidět za vesnicí zbytky bývalého mlýna a červenavý štěrkový kopeček, kterému se říká Čertův kopeček.</w:t>
      </w:r>
    </w:p>
    <w:p w:rsidR="001E1931" w:rsidRDefault="001E1931" w:rsidP="00D17FEE">
      <w:pPr>
        <w:rPr>
          <w:sz w:val="24"/>
          <w:szCs w:val="24"/>
        </w:rPr>
      </w:pPr>
    </w:p>
    <w:p w:rsidR="001E1931" w:rsidRDefault="001E1931" w:rsidP="00D17FEE">
      <w:pPr>
        <w:rPr>
          <w:sz w:val="24"/>
          <w:szCs w:val="24"/>
        </w:rPr>
      </w:pPr>
      <w:r w:rsidRPr="00DD0843">
        <w:rPr>
          <w:b/>
          <w:sz w:val="24"/>
          <w:szCs w:val="24"/>
        </w:rPr>
        <w:t>Stará vrána (Jevíčko</w:t>
      </w:r>
      <w:r>
        <w:rPr>
          <w:sz w:val="24"/>
          <w:szCs w:val="24"/>
        </w:rPr>
        <w:t>)</w:t>
      </w:r>
    </w:p>
    <w:p w:rsidR="00DD0843" w:rsidRDefault="00DD0843" w:rsidP="00D17FEE">
      <w:pPr>
        <w:rPr>
          <w:sz w:val="24"/>
          <w:szCs w:val="24"/>
        </w:rPr>
      </w:pPr>
    </w:p>
    <w:p w:rsidR="001E1931" w:rsidRDefault="009E4881" w:rsidP="00D17FEE">
      <w:pPr>
        <w:rPr>
          <w:sz w:val="24"/>
          <w:szCs w:val="24"/>
        </w:rPr>
      </w:pPr>
      <w:r>
        <w:rPr>
          <w:sz w:val="24"/>
          <w:szCs w:val="24"/>
        </w:rPr>
        <w:t xml:space="preserve">     </w:t>
      </w:r>
      <w:r w:rsidR="001E1931">
        <w:rPr>
          <w:sz w:val="24"/>
          <w:szCs w:val="24"/>
        </w:rPr>
        <w:t>V Jevíčku na vysokém stromu</w:t>
      </w:r>
      <w:r>
        <w:rPr>
          <w:sz w:val="24"/>
          <w:szCs w:val="24"/>
        </w:rPr>
        <w:t xml:space="preserve"> borovice</w:t>
      </w:r>
      <w:r w:rsidR="001E1931">
        <w:rPr>
          <w:sz w:val="24"/>
          <w:szCs w:val="24"/>
        </w:rPr>
        <w:t xml:space="preserve"> u cesty bylo velké hnízdo. Stará vrána tam vyvedla svá mláďata a rozsadila je kolem rodného hnízda po haluzích staré borovice. Vypravovala je do světa a učila, koho se bát. Moudře dětem radila, a</w:t>
      </w:r>
      <w:r>
        <w:rPr>
          <w:sz w:val="24"/>
          <w:szCs w:val="24"/>
        </w:rPr>
        <w:t xml:space="preserve">by uletěly před člověkem, který </w:t>
      </w:r>
      <w:r w:rsidR="001E1931">
        <w:rPr>
          <w:sz w:val="24"/>
          <w:szCs w:val="24"/>
        </w:rPr>
        <w:t>zvedá kámen</w:t>
      </w:r>
      <w:r w:rsidR="00DD0843">
        <w:rPr>
          <w:sz w:val="24"/>
          <w:szCs w:val="24"/>
        </w:rPr>
        <w:t xml:space="preserve"> ze země</w:t>
      </w:r>
      <w:r w:rsidR="001E1931">
        <w:rPr>
          <w:sz w:val="24"/>
          <w:szCs w:val="24"/>
        </w:rPr>
        <w:t>.</w:t>
      </w:r>
    </w:p>
    <w:p w:rsidR="009E4881" w:rsidRDefault="001E1931" w:rsidP="00D17FEE">
      <w:pPr>
        <w:rPr>
          <w:sz w:val="24"/>
          <w:szCs w:val="24"/>
        </w:rPr>
      </w:pPr>
      <w:r>
        <w:rPr>
          <w:sz w:val="24"/>
          <w:szCs w:val="24"/>
        </w:rPr>
        <w:t xml:space="preserve">„A má-li už kámen v kapse?“ ozvalo se jedno z děcek. </w:t>
      </w:r>
    </w:p>
    <w:p w:rsidR="001E1931" w:rsidRDefault="001E1931" w:rsidP="00D17FEE">
      <w:pPr>
        <w:rPr>
          <w:sz w:val="24"/>
          <w:szCs w:val="24"/>
        </w:rPr>
      </w:pPr>
      <w:r>
        <w:rPr>
          <w:sz w:val="24"/>
          <w:szCs w:val="24"/>
        </w:rPr>
        <w:t xml:space="preserve">Vrána uznala, že </w:t>
      </w:r>
      <w:r w:rsidR="00DD0843">
        <w:rPr>
          <w:sz w:val="24"/>
          <w:szCs w:val="24"/>
        </w:rPr>
        <w:t xml:space="preserve">více </w:t>
      </w:r>
      <w:r>
        <w:rPr>
          <w:sz w:val="24"/>
          <w:szCs w:val="24"/>
        </w:rPr>
        <w:t xml:space="preserve">poučovat </w:t>
      </w:r>
      <w:r w:rsidR="00DD0843">
        <w:rPr>
          <w:sz w:val="24"/>
          <w:szCs w:val="24"/>
        </w:rPr>
        <w:t xml:space="preserve">děti je zbytečné. </w:t>
      </w:r>
      <w:r>
        <w:rPr>
          <w:sz w:val="24"/>
          <w:szCs w:val="24"/>
        </w:rPr>
        <w:t>Ne nadarmo se říká: „chytrý jak mladá vrána“.</w:t>
      </w:r>
    </w:p>
    <w:p w:rsidR="001E1931" w:rsidRDefault="001E1931" w:rsidP="00D17FEE">
      <w:pPr>
        <w:rPr>
          <w:sz w:val="24"/>
          <w:szCs w:val="24"/>
        </w:rPr>
      </w:pPr>
    </w:p>
    <w:p w:rsidR="001E1931" w:rsidRDefault="001E1931" w:rsidP="00D17FEE">
      <w:pPr>
        <w:rPr>
          <w:b/>
          <w:sz w:val="24"/>
          <w:szCs w:val="24"/>
        </w:rPr>
      </w:pPr>
      <w:r w:rsidRPr="00DD0843">
        <w:rPr>
          <w:b/>
          <w:sz w:val="24"/>
          <w:szCs w:val="24"/>
        </w:rPr>
        <w:t>Strašidelný černý pes (Biskupice)</w:t>
      </w:r>
    </w:p>
    <w:p w:rsidR="00DD0843" w:rsidRPr="00DD0843" w:rsidRDefault="00DD0843" w:rsidP="00D17FEE">
      <w:pPr>
        <w:rPr>
          <w:b/>
          <w:sz w:val="24"/>
          <w:szCs w:val="24"/>
        </w:rPr>
      </w:pPr>
    </w:p>
    <w:p w:rsidR="001E1931" w:rsidRDefault="009E4881" w:rsidP="00D17FEE">
      <w:pPr>
        <w:rPr>
          <w:sz w:val="24"/>
          <w:szCs w:val="24"/>
        </w:rPr>
      </w:pPr>
      <w:r>
        <w:rPr>
          <w:sz w:val="24"/>
          <w:szCs w:val="24"/>
        </w:rPr>
        <w:t xml:space="preserve">     </w:t>
      </w:r>
      <w:r w:rsidR="00F07DAA">
        <w:rPr>
          <w:sz w:val="24"/>
          <w:szCs w:val="24"/>
        </w:rPr>
        <w:t>V </w:t>
      </w:r>
      <w:proofErr w:type="spellStart"/>
      <w:r w:rsidR="00F07DAA">
        <w:rPr>
          <w:sz w:val="24"/>
          <w:szCs w:val="24"/>
        </w:rPr>
        <w:t>biskupickém</w:t>
      </w:r>
      <w:proofErr w:type="spellEnd"/>
      <w:r w:rsidR="00F07DAA">
        <w:rPr>
          <w:sz w:val="24"/>
          <w:szCs w:val="24"/>
        </w:rPr>
        <w:t xml:space="preserve"> zámku a jeho nejbližším okolí býval vždy před půlnocí spatřován ohromný černý pes. Měl velké oči jako kola od vozu</w:t>
      </w:r>
      <w:r w:rsidR="00DD0843">
        <w:rPr>
          <w:sz w:val="24"/>
          <w:szCs w:val="24"/>
        </w:rPr>
        <w:t xml:space="preserve"> a jazyk červený jako pentle</w:t>
      </w:r>
      <w:r w:rsidR="00F07DAA">
        <w:rPr>
          <w:sz w:val="24"/>
          <w:szCs w:val="24"/>
        </w:rPr>
        <w:t xml:space="preserve">. Naháněl všem strach. Ačkoliv nikoho neohrožoval a nikomu neublížil, budil hrůzu. Nikdo nevěděl, jak se ho zbavit. </w:t>
      </w:r>
      <w:r>
        <w:rPr>
          <w:sz w:val="24"/>
          <w:szCs w:val="24"/>
        </w:rPr>
        <w:t>Povídalo se</w:t>
      </w:r>
      <w:r w:rsidR="00F07DAA">
        <w:rPr>
          <w:sz w:val="24"/>
          <w:szCs w:val="24"/>
        </w:rPr>
        <w:t>, že se pes přestane zjevovat tehdy, až bude vykácen jeden kaštan z aleje kolem zámku</w:t>
      </w:r>
      <w:r w:rsidR="00DD0843">
        <w:rPr>
          <w:sz w:val="24"/>
          <w:szCs w:val="24"/>
        </w:rPr>
        <w:t xml:space="preserve"> a z</w:t>
      </w:r>
      <w:r w:rsidR="00F07DAA">
        <w:rPr>
          <w:sz w:val="24"/>
          <w:szCs w:val="24"/>
        </w:rPr>
        <w:t> kaštanového dřeva zhotovena kol</w:t>
      </w:r>
      <w:r w:rsidR="00DD0843">
        <w:rPr>
          <w:sz w:val="24"/>
          <w:szCs w:val="24"/>
        </w:rPr>
        <w:t>é</w:t>
      </w:r>
      <w:r w:rsidR="00F07DAA">
        <w:rPr>
          <w:sz w:val="24"/>
          <w:szCs w:val="24"/>
        </w:rPr>
        <w:t>bka na</w:t>
      </w:r>
      <w:r w:rsidR="00DD0843">
        <w:rPr>
          <w:sz w:val="24"/>
          <w:szCs w:val="24"/>
        </w:rPr>
        <w:t xml:space="preserve"> </w:t>
      </w:r>
      <w:r>
        <w:rPr>
          <w:sz w:val="24"/>
          <w:szCs w:val="24"/>
        </w:rPr>
        <w:t>dítě. P</w:t>
      </w:r>
      <w:r w:rsidR="00F07DAA">
        <w:rPr>
          <w:sz w:val="24"/>
          <w:szCs w:val="24"/>
        </w:rPr>
        <w:t>es se poleká a zmizí</w:t>
      </w:r>
      <w:r>
        <w:rPr>
          <w:sz w:val="24"/>
          <w:szCs w:val="24"/>
        </w:rPr>
        <w:t>, aniž by se dále objevoval</w:t>
      </w:r>
      <w:r w:rsidR="00F07DAA">
        <w:rPr>
          <w:sz w:val="24"/>
          <w:szCs w:val="24"/>
        </w:rPr>
        <w:t>.</w:t>
      </w:r>
    </w:p>
    <w:p w:rsidR="00F07DAA" w:rsidRDefault="009E4881" w:rsidP="00D17FEE">
      <w:pPr>
        <w:rPr>
          <w:sz w:val="24"/>
          <w:szCs w:val="24"/>
        </w:rPr>
      </w:pPr>
      <w:r>
        <w:rPr>
          <w:sz w:val="24"/>
          <w:szCs w:val="24"/>
        </w:rPr>
        <w:t xml:space="preserve">     </w:t>
      </w:r>
      <w:r w:rsidR="00F07DAA">
        <w:rPr>
          <w:sz w:val="24"/>
          <w:szCs w:val="24"/>
        </w:rPr>
        <w:t>Porazili v aleji kaštan a z jeho dřeva dali udělat kolébku a do ní položili malé dítě. Když se dítě dalo do křiku, černý pes</w:t>
      </w:r>
      <w:r w:rsidR="00DD0843">
        <w:rPr>
          <w:sz w:val="24"/>
          <w:szCs w:val="24"/>
        </w:rPr>
        <w:t xml:space="preserve"> se polekal a</w:t>
      </w:r>
      <w:r w:rsidR="00F07DAA">
        <w:rPr>
          <w:sz w:val="24"/>
          <w:szCs w:val="24"/>
        </w:rPr>
        <w:t xml:space="preserve"> zmizel. Od té doby </w:t>
      </w:r>
      <w:r w:rsidR="008D7B68">
        <w:rPr>
          <w:sz w:val="24"/>
          <w:szCs w:val="24"/>
        </w:rPr>
        <w:t xml:space="preserve">měli v zámku pokoj, černý pes </w:t>
      </w:r>
      <w:r w:rsidR="00F07DAA">
        <w:rPr>
          <w:sz w:val="24"/>
          <w:szCs w:val="24"/>
        </w:rPr>
        <w:t>se více neobjevil.</w:t>
      </w:r>
    </w:p>
    <w:p w:rsidR="00F07DAA" w:rsidRDefault="00F07DAA" w:rsidP="00D17FEE">
      <w:pPr>
        <w:rPr>
          <w:sz w:val="24"/>
          <w:szCs w:val="24"/>
        </w:rPr>
      </w:pPr>
    </w:p>
    <w:p w:rsidR="00F07DAA" w:rsidRDefault="00F07DAA" w:rsidP="00D17FEE">
      <w:pPr>
        <w:rPr>
          <w:sz w:val="24"/>
          <w:szCs w:val="24"/>
        </w:rPr>
      </w:pPr>
      <w:r w:rsidRPr="00DD0843">
        <w:rPr>
          <w:b/>
          <w:sz w:val="24"/>
          <w:szCs w:val="24"/>
        </w:rPr>
        <w:t>Živá voda (Chornice</w:t>
      </w:r>
      <w:r>
        <w:rPr>
          <w:sz w:val="24"/>
          <w:szCs w:val="24"/>
        </w:rPr>
        <w:t>)</w:t>
      </w:r>
    </w:p>
    <w:p w:rsidR="00DD0843" w:rsidRDefault="00DD0843" w:rsidP="00D17FEE">
      <w:pPr>
        <w:rPr>
          <w:sz w:val="24"/>
          <w:szCs w:val="24"/>
        </w:rPr>
      </w:pPr>
    </w:p>
    <w:p w:rsidR="008D7B68" w:rsidRDefault="008D7B68" w:rsidP="00D17FEE">
      <w:pPr>
        <w:rPr>
          <w:sz w:val="24"/>
          <w:szCs w:val="24"/>
        </w:rPr>
      </w:pPr>
      <w:r>
        <w:rPr>
          <w:sz w:val="24"/>
          <w:szCs w:val="24"/>
        </w:rPr>
        <w:t xml:space="preserve">     </w:t>
      </w:r>
      <w:r w:rsidR="00F07DAA">
        <w:rPr>
          <w:sz w:val="24"/>
          <w:szCs w:val="24"/>
        </w:rPr>
        <w:t xml:space="preserve">Kraj kolem Chornic kdysi sužovalo strašlivé sucho. Studny byly vyschlé a v potocích tekly jen drobné stružky. Lidé žíznili a měli strach, co bude dál. Holubi na </w:t>
      </w:r>
      <w:r w:rsidR="00DD0843">
        <w:rPr>
          <w:sz w:val="24"/>
          <w:szCs w:val="24"/>
        </w:rPr>
        <w:t xml:space="preserve">kostelní věži měli také žízeň, </w:t>
      </w:r>
      <w:r w:rsidR="00F07DAA">
        <w:rPr>
          <w:sz w:val="24"/>
          <w:szCs w:val="24"/>
        </w:rPr>
        <w:t>a</w:t>
      </w:r>
      <w:r w:rsidR="00DD0843">
        <w:rPr>
          <w:sz w:val="24"/>
          <w:szCs w:val="24"/>
        </w:rPr>
        <w:t>l</w:t>
      </w:r>
      <w:r w:rsidR="00F07DAA">
        <w:rPr>
          <w:sz w:val="24"/>
          <w:szCs w:val="24"/>
        </w:rPr>
        <w:t xml:space="preserve">e přesto se každičkého dne vydávali na dlouhý let k zalesněným stráním </w:t>
      </w:r>
      <w:proofErr w:type="spellStart"/>
      <w:r w:rsidR="00F07DAA">
        <w:rPr>
          <w:sz w:val="24"/>
          <w:szCs w:val="24"/>
        </w:rPr>
        <w:t>Hušáku</w:t>
      </w:r>
      <w:proofErr w:type="spellEnd"/>
      <w:r w:rsidR="00F07DAA">
        <w:rPr>
          <w:sz w:val="24"/>
          <w:szCs w:val="24"/>
        </w:rPr>
        <w:t>. Lidem to bylo divné, až jeden sedlák vyslovil myšlenku, že tam létají hledat vodu. Ptáci to přece dělávají. Několi</w:t>
      </w:r>
      <w:r w:rsidR="00DD0843">
        <w:rPr>
          <w:sz w:val="24"/>
          <w:szCs w:val="24"/>
        </w:rPr>
        <w:t>k</w:t>
      </w:r>
      <w:r w:rsidR="00F07DAA">
        <w:rPr>
          <w:sz w:val="24"/>
          <w:szCs w:val="24"/>
        </w:rPr>
        <w:t xml:space="preserve"> chlapů se vydalo </w:t>
      </w:r>
      <w:r w:rsidR="00DD0843">
        <w:rPr>
          <w:sz w:val="24"/>
          <w:szCs w:val="24"/>
        </w:rPr>
        <w:t xml:space="preserve">s motykami a rýči </w:t>
      </w:r>
      <w:r w:rsidR="00F07DAA">
        <w:rPr>
          <w:sz w:val="24"/>
          <w:szCs w:val="24"/>
        </w:rPr>
        <w:t xml:space="preserve">do hlubokých lesů. Uprostřed </w:t>
      </w:r>
      <w:r w:rsidR="00F07DAA">
        <w:rPr>
          <w:sz w:val="24"/>
          <w:szCs w:val="24"/>
        </w:rPr>
        <w:lastRenderedPageBreak/>
        <w:t>ho</w:t>
      </w:r>
      <w:r w:rsidR="00DD0843">
        <w:rPr>
          <w:sz w:val="24"/>
          <w:szCs w:val="24"/>
        </w:rPr>
        <w:t>u</w:t>
      </w:r>
      <w:r w:rsidR="00F07DAA">
        <w:rPr>
          <w:sz w:val="24"/>
          <w:szCs w:val="24"/>
        </w:rPr>
        <w:t xml:space="preserve">štin našli mokřisko, které obletovali holubi a nabírali do zobáčků chladnou vodu. </w:t>
      </w:r>
      <w:proofErr w:type="spellStart"/>
      <w:r w:rsidR="00F07DAA">
        <w:rPr>
          <w:sz w:val="24"/>
          <w:szCs w:val="24"/>
        </w:rPr>
        <w:t>Chorničtí</w:t>
      </w:r>
      <w:proofErr w:type="spellEnd"/>
      <w:r w:rsidR="00F07DAA">
        <w:rPr>
          <w:sz w:val="24"/>
          <w:szCs w:val="24"/>
        </w:rPr>
        <w:t xml:space="preserve"> vykopali prostornou a hlubokou studánku. Její voda zachránila vesnici.</w:t>
      </w:r>
    </w:p>
    <w:p w:rsidR="00B3468E" w:rsidRDefault="008D7B68" w:rsidP="00D17FEE">
      <w:pPr>
        <w:rPr>
          <w:sz w:val="24"/>
          <w:szCs w:val="24"/>
        </w:rPr>
      </w:pPr>
      <w:r>
        <w:rPr>
          <w:sz w:val="24"/>
          <w:szCs w:val="24"/>
        </w:rPr>
        <w:t xml:space="preserve">     </w:t>
      </w:r>
      <w:r w:rsidR="00F07DAA">
        <w:rPr>
          <w:sz w:val="24"/>
          <w:szCs w:val="24"/>
        </w:rPr>
        <w:t xml:space="preserve"> Na</w:t>
      </w:r>
      <w:r w:rsidR="00B3468E">
        <w:rPr>
          <w:sz w:val="24"/>
          <w:szCs w:val="24"/>
        </w:rPr>
        <w:t xml:space="preserve"> </w:t>
      </w:r>
      <w:r w:rsidR="00F07DAA">
        <w:rPr>
          <w:sz w:val="24"/>
          <w:szCs w:val="24"/>
        </w:rPr>
        <w:t>počest</w:t>
      </w:r>
      <w:r w:rsidR="00B3468E">
        <w:rPr>
          <w:sz w:val="24"/>
          <w:szCs w:val="24"/>
        </w:rPr>
        <w:t xml:space="preserve"> opeřených nálezců zde vybudovali kapli zasvěcenou Panně Marii a ozdobili ji kamennými holoubky.</w:t>
      </w:r>
    </w:p>
    <w:p w:rsidR="00B3468E" w:rsidRDefault="00B3468E" w:rsidP="00D17FEE">
      <w:pPr>
        <w:rPr>
          <w:sz w:val="18"/>
          <w:szCs w:val="18"/>
        </w:rPr>
      </w:pPr>
      <w:r>
        <w:rPr>
          <w:sz w:val="24"/>
          <w:szCs w:val="24"/>
        </w:rPr>
        <w:t xml:space="preserve">                         </w:t>
      </w:r>
      <w:r w:rsidR="00DD0843">
        <w:rPr>
          <w:sz w:val="24"/>
          <w:szCs w:val="24"/>
        </w:rPr>
        <w:t xml:space="preserve">                     </w:t>
      </w:r>
      <w:r>
        <w:rPr>
          <w:sz w:val="24"/>
          <w:szCs w:val="24"/>
        </w:rPr>
        <w:t xml:space="preserve">    </w:t>
      </w:r>
      <w:r w:rsidRPr="008A6DCC">
        <w:rPr>
          <w:sz w:val="18"/>
          <w:szCs w:val="18"/>
        </w:rPr>
        <w:t>Pramen: Projekt Programu rozvoje venkova ČR „Nezapomeňte se vrátit“</w:t>
      </w:r>
    </w:p>
    <w:p w:rsidR="008A6DCC" w:rsidRDefault="008A6DCC" w:rsidP="00D17FEE">
      <w:pPr>
        <w:rPr>
          <w:sz w:val="18"/>
          <w:szCs w:val="18"/>
        </w:rPr>
      </w:pPr>
    </w:p>
    <w:p w:rsidR="008A6DCC" w:rsidRPr="008A6DCC" w:rsidRDefault="008A6DCC" w:rsidP="00D17FEE">
      <w:pPr>
        <w:rPr>
          <w:sz w:val="18"/>
          <w:szCs w:val="18"/>
        </w:rPr>
      </w:pPr>
    </w:p>
    <w:p w:rsidR="00F53408" w:rsidRPr="008A6DCC" w:rsidRDefault="00F53408" w:rsidP="00D17FEE">
      <w:pPr>
        <w:rPr>
          <w:b/>
          <w:sz w:val="18"/>
          <w:szCs w:val="18"/>
        </w:rPr>
      </w:pPr>
    </w:p>
    <w:p w:rsidR="008A6DCC" w:rsidRDefault="008A6DCC" w:rsidP="008A6DCC">
      <w:pPr>
        <w:rPr>
          <w:b/>
          <w:sz w:val="24"/>
          <w:szCs w:val="24"/>
        </w:rPr>
      </w:pPr>
      <w:r>
        <w:rPr>
          <w:b/>
          <w:sz w:val="32"/>
          <w:szCs w:val="32"/>
        </w:rPr>
        <w:t xml:space="preserve">Různé střípky </w:t>
      </w:r>
    </w:p>
    <w:p w:rsidR="008A6DCC" w:rsidRDefault="008A6DCC" w:rsidP="008A6DCC">
      <w:pPr>
        <w:rPr>
          <w:b/>
          <w:sz w:val="32"/>
          <w:szCs w:val="32"/>
        </w:rPr>
      </w:pPr>
      <w:r w:rsidRPr="00D57435">
        <w:rPr>
          <w:b/>
          <w:sz w:val="32"/>
          <w:szCs w:val="32"/>
        </w:rPr>
        <w:t>Z babiččina kapsáře</w:t>
      </w:r>
    </w:p>
    <w:p w:rsidR="008A6DCC" w:rsidRPr="00D57435" w:rsidRDefault="008A6DCC" w:rsidP="008A6DCC">
      <w:pPr>
        <w:rPr>
          <w:sz w:val="32"/>
          <w:szCs w:val="32"/>
        </w:rPr>
      </w:pPr>
    </w:p>
    <w:p w:rsidR="008A6DCC" w:rsidRDefault="008A6DCC" w:rsidP="008A6DCC">
      <w:pPr>
        <w:jc w:val="left"/>
        <w:rPr>
          <w:b/>
          <w:sz w:val="20"/>
          <w:szCs w:val="20"/>
        </w:rPr>
      </w:pPr>
      <w:r w:rsidRPr="00D57435">
        <w:rPr>
          <w:b/>
          <w:sz w:val="20"/>
          <w:szCs w:val="20"/>
        </w:rPr>
        <w:t>Citá</w:t>
      </w:r>
      <w:r>
        <w:rPr>
          <w:b/>
          <w:sz w:val="20"/>
          <w:szCs w:val="20"/>
        </w:rPr>
        <w:t>t</w:t>
      </w:r>
      <w:r w:rsidRPr="00D57435">
        <w:rPr>
          <w:b/>
          <w:sz w:val="20"/>
          <w:szCs w:val="20"/>
        </w:rPr>
        <w:t>:</w:t>
      </w:r>
    </w:p>
    <w:p w:rsidR="008A6DCC" w:rsidRDefault="008A6DCC" w:rsidP="008A6DCC">
      <w:pPr>
        <w:jc w:val="left"/>
        <w:rPr>
          <w:b/>
        </w:rPr>
      </w:pPr>
      <w:r w:rsidRPr="008A6DCC">
        <w:rPr>
          <w:b/>
        </w:rPr>
        <w:t>Nejtěžší úlohou v životě je poznat, kterým mostem je třeba přejít a který zbořit.</w:t>
      </w:r>
    </w:p>
    <w:p w:rsidR="00AF11E5" w:rsidRDefault="00AF11E5" w:rsidP="008A6DCC">
      <w:pPr>
        <w:jc w:val="left"/>
        <w:rPr>
          <w:b/>
        </w:rPr>
      </w:pPr>
    </w:p>
    <w:p w:rsidR="00AF11E5" w:rsidRPr="008A6DCC" w:rsidRDefault="00AF11E5" w:rsidP="008A6DCC">
      <w:pPr>
        <w:jc w:val="left"/>
        <w:rPr>
          <w:b/>
        </w:rPr>
      </w:pPr>
    </w:p>
    <w:p w:rsidR="008A6DCC" w:rsidRPr="008A6DCC" w:rsidRDefault="008A6DCC" w:rsidP="008A6DCC">
      <w:pPr>
        <w:jc w:val="left"/>
        <w:rPr>
          <w:b/>
        </w:rPr>
      </w:pPr>
      <w:r w:rsidRPr="008A6DCC">
        <w:rPr>
          <w:b/>
        </w:rPr>
        <w:t xml:space="preserve">  </w:t>
      </w:r>
    </w:p>
    <w:p w:rsidR="008D7B68" w:rsidRDefault="008D7B68" w:rsidP="00D17FEE">
      <w:pPr>
        <w:rPr>
          <w:b/>
          <w:sz w:val="32"/>
          <w:szCs w:val="32"/>
        </w:rPr>
      </w:pPr>
    </w:p>
    <w:p w:rsidR="008D7B68" w:rsidRDefault="008D7B68" w:rsidP="008D7B68">
      <w:pPr>
        <w:jc w:val="center"/>
        <w:rPr>
          <w:b/>
          <w:sz w:val="32"/>
          <w:szCs w:val="32"/>
        </w:rPr>
      </w:pPr>
      <w:r>
        <w:rPr>
          <w:b/>
          <w:noProof/>
          <w:sz w:val="20"/>
          <w:szCs w:val="20"/>
          <w:lang w:eastAsia="cs-CZ"/>
        </w:rPr>
        <w:drawing>
          <wp:inline distT="0" distB="0" distL="0" distR="0" wp14:anchorId="406E9C89" wp14:editId="6E780A89">
            <wp:extent cx="4552950" cy="4516815"/>
            <wp:effectExtent l="0" t="0" r="0" b="0"/>
            <wp:docPr id="3" name="Obrázek 3" descr="C:\Users\Lnv\Desktop\desate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nv\Desktop\desatero.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71570" cy="4535287"/>
                    </a:xfrm>
                    <a:prstGeom prst="rect">
                      <a:avLst/>
                    </a:prstGeom>
                    <a:noFill/>
                    <a:ln>
                      <a:noFill/>
                    </a:ln>
                  </pic:spPr>
                </pic:pic>
              </a:graphicData>
            </a:graphic>
          </wp:inline>
        </w:drawing>
      </w:r>
    </w:p>
    <w:p w:rsidR="008D7B68" w:rsidRDefault="008D7B68" w:rsidP="00D17FEE">
      <w:pPr>
        <w:rPr>
          <w:b/>
          <w:sz w:val="32"/>
          <w:szCs w:val="32"/>
        </w:rPr>
      </w:pPr>
    </w:p>
    <w:p w:rsidR="008D7B68" w:rsidRDefault="008D7B68" w:rsidP="00D17FEE">
      <w:pPr>
        <w:rPr>
          <w:b/>
          <w:sz w:val="32"/>
          <w:szCs w:val="32"/>
        </w:rPr>
      </w:pPr>
    </w:p>
    <w:p w:rsidR="008A6DCC" w:rsidRDefault="008A6DCC" w:rsidP="00D17FEE">
      <w:pPr>
        <w:rPr>
          <w:b/>
          <w:sz w:val="32"/>
          <w:szCs w:val="32"/>
        </w:rPr>
      </w:pPr>
    </w:p>
    <w:p w:rsidR="008A6DCC" w:rsidRDefault="008A6DCC" w:rsidP="00D17FEE">
      <w:pPr>
        <w:rPr>
          <w:b/>
          <w:sz w:val="32"/>
          <w:szCs w:val="32"/>
        </w:rPr>
      </w:pPr>
    </w:p>
    <w:p w:rsidR="008A6DCC" w:rsidRDefault="008A6DCC" w:rsidP="00D17FEE">
      <w:pPr>
        <w:rPr>
          <w:b/>
          <w:sz w:val="32"/>
          <w:szCs w:val="32"/>
        </w:rPr>
      </w:pPr>
    </w:p>
    <w:p w:rsidR="00B11C3E" w:rsidRDefault="00F27CC3" w:rsidP="00B11C3E">
      <w:pPr>
        <w:jc w:val="left"/>
        <w:rPr>
          <w:b/>
          <w:sz w:val="24"/>
          <w:szCs w:val="24"/>
        </w:rPr>
      </w:pPr>
      <w:r w:rsidRPr="0093525D">
        <w:rPr>
          <w:b/>
          <w:sz w:val="24"/>
          <w:szCs w:val="24"/>
        </w:rPr>
        <w:lastRenderedPageBreak/>
        <w:t>Vaření s</w:t>
      </w:r>
      <w:r w:rsidR="00BE3EA3">
        <w:rPr>
          <w:b/>
          <w:sz w:val="24"/>
          <w:szCs w:val="24"/>
        </w:rPr>
        <w:t> </w:t>
      </w:r>
      <w:r w:rsidRPr="0093525D">
        <w:rPr>
          <w:b/>
          <w:sz w:val="24"/>
          <w:szCs w:val="24"/>
        </w:rPr>
        <w:t>láskou</w:t>
      </w:r>
    </w:p>
    <w:p w:rsidR="00BE3EA3" w:rsidRPr="0093525D" w:rsidRDefault="00BE3EA3" w:rsidP="00B11C3E">
      <w:pPr>
        <w:jc w:val="left"/>
        <w:rPr>
          <w:b/>
          <w:sz w:val="24"/>
          <w:szCs w:val="24"/>
        </w:rPr>
      </w:pPr>
    </w:p>
    <w:p w:rsidR="00616992" w:rsidRDefault="00616992" w:rsidP="00B11C3E">
      <w:pPr>
        <w:jc w:val="left"/>
        <w:rPr>
          <w:b/>
          <w:sz w:val="24"/>
          <w:szCs w:val="24"/>
        </w:rPr>
      </w:pPr>
      <w:r w:rsidRPr="0093525D">
        <w:rPr>
          <w:b/>
          <w:sz w:val="24"/>
          <w:szCs w:val="24"/>
        </w:rPr>
        <w:t>Hlíva ústřičná</w:t>
      </w:r>
      <w:r w:rsidR="00896146" w:rsidRPr="0093525D">
        <w:rPr>
          <w:b/>
          <w:sz w:val="24"/>
          <w:szCs w:val="24"/>
        </w:rPr>
        <w:t xml:space="preserve"> – přírodní pomocník</w:t>
      </w:r>
      <w:r w:rsidR="007C066F" w:rsidRPr="0093525D">
        <w:rPr>
          <w:b/>
          <w:sz w:val="24"/>
          <w:szCs w:val="24"/>
        </w:rPr>
        <w:t xml:space="preserve"> a všelék</w:t>
      </w:r>
    </w:p>
    <w:p w:rsidR="00BE3EA3" w:rsidRPr="0093525D" w:rsidRDefault="00BE3EA3" w:rsidP="00B11C3E">
      <w:pPr>
        <w:jc w:val="left"/>
        <w:rPr>
          <w:b/>
          <w:sz w:val="24"/>
          <w:szCs w:val="24"/>
        </w:rPr>
      </w:pPr>
    </w:p>
    <w:p w:rsidR="00BE3EA3" w:rsidRPr="008A6DCC" w:rsidRDefault="00BE3EA3" w:rsidP="00BE3EA3">
      <w:r w:rsidRPr="00F53408">
        <w:rPr>
          <w:sz w:val="24"/>
          <w:szCs w:val="24"/>
        </w:rPr>
        <w:t xml:space="preserve">     </w:t>
      </w:r>
      <w:r w:rsidR="00616992" w:rsidRPr="008A6DCC">
        <w:t>Houby člověka fascinují odjakživa. Tyto záhadné organismy jsou všude kolem nás, bez nich by nemohl existovat život, protože rozkládají organickou hmotu v prach. Slovanské národy houby milují a připravují je na všechny způsoby. Mezi stálice naší kuchyně patří také hlíva ústřičná.</w:t>
      </w:r>
      <w:r w:rsidR="00ED4953" w:rsidRPr="008A6DCC">
        <w:t xml:space="preserve"> Patří mezi dřevokazné houby, roste především na nemocných, poškozených nebo odumřelých listnatých stromech. Zřejmě první zmínka o hlívě u nás pochází ze 14. Století. V Dalimilově </w:t>
      </w:r>
      <w:r w:rsidR="00674244" w:rsidRPr="008A6DCC">
        <w:t xml:space="preserve">kronice z </w:t>
      </w:r>
      <w:r w:rsidR="00ED4953" w:rsidRPr="008A6DCC">
        <w:t>ro</w:t>
      </w:r>
      <w:r w:rsidR="00674244" w:rsidRPr="008A6DCC">
        <w:t>ku</w:t>
      </w:r>
      <w:r w:rsidR="00ED4953" w:rsidRPr="008A6DCC">
        <w:t xml:space="preserve"> 1314 se v části, kde se Vřesovci těší na nastolení vlády nového slabého knížete</w:t>
      </w:r>
      <w:r w:rsidRPr="008A6DCC">
        <w:t>,</w:t>
      </w:r>
      <w:r w:rsidR="00ED4953" w:rsidRPr="008A6DCC">
        <w:t xml:space="preserve"> uvádí: „Budeme si s ním jako s dítětem hrát a od něho dědiny dostávat</w:t>
      </w:r>
      <w:r w:rsidR="00674244" w:rsidRPr="008A6DCC">
        <w:t xml:space="preserve"> tak lehce </w:t>
      </w:r>
      <w:r w:rsidR="00ED4953" w:rsidRPr="008A6DCC">
        <w:t>jako odlou</w:t>
      </w:r>
      <w:r w:rsidR="00674244" w:rsidRPr="008A6DCC">
        <w:t>p</w:t>
      </w:r>
      <w:r w:rsidR="00ED4953" w:rsidRPr="008A6DCC">
        <w:t xml:space="preserve">nout hlívu z kmene.“ </w:t>
      </w:r>
    </w:p>
    <w:p w:rsidR="00616992" w:rsidRPr="008A6DCC" w:rsidRDefault="00BE3EA3" w:rsidP="00BE3EA3">
      <w:r w:rsidRPr="008A6DCC">
        <w:t xml:space="preserve">     </w:t>
      </w:r>
      <w:r w:rsidR="00726E21" w:rsidRPr="008A6DCC">
        <w:t>Čechové</w:t>
      </w:r>
      <w:r w:rsidR="00ED4953" w:rsidRPr="008A6DCC">
        <w:t xml:space="preserve"> již ve středověku houby dobře znali. Za vlády Karla IV. sestavil kolektiv autorů pod vedením Bartoloměje z Chlumce veršova</w:t>
      </w:r>
      <w:r w:rsidR="00674244" w:rsidRPr="008A6DCC">
        <w:t>né slovníky, zvané Klaret. Houby byly oblíbenou součástí jídelníčku a levným a hodnotným zdrojem bílkovin. Rčení „Byl ještě na houbách“ (tedy stalo se před jeho narozením) souvisí s dávným zvykem mládeže chodit na jaře na houby, kdy společné hledání bývalo pravděpodobně příčinou budoucího narození potomka.</w:t>
      </w:r>
    </w:p>
    <w:p w:rsidR="00674244" w:rsidRPr="008A6DCC" w:rsidRDefault="00BE3EA3" w:rsidP="00BE3EA3">
      <w:r w:rsidRPr="008A6DCC">
        <w:t xml:space="preserve">     </w:t>
      </w:r>
      <w:r w:rsidR="00896146" w:rsidRPr="008A6DCC">
        <w:t>Dřevokazná h</w:t>
      </w:r>
      <w:r w:rsidR="00674244" w:rsidRPr="008A6DCC">
        <w:t>líva</w:t>
      </w:r>
      <w:r w:rsidR="007C066F" w:rsidRPr="008A6DCC">
        <w:t xml:space="preserve"> pochází z Číny, ale v dnešní době je rozšířená po celém světě,</w:t>
      </w:r>
      <w:r w:rsidR="00896146" w:rsidRPr="008A6DCC">
        <w:t xml:space="preserve"> je léčivá a lidskému organismu</w:t>
      </w:r>
      <w:r w:rsidR="00674244" w:rsidRPr="008A6DCC">
        <w:t xml:space="preserve"> prospívá ve všech směrech</w:t>
      </w:r>
      <w:r w:rsidR="00896146" w:rsidRPr="008A6DCC">
        <w:t>. Významnou měrou podporuje imunitní systém a osvědčila se jako výborný léčivý prostředek při civilizačních onemocněních a představuje jeden ze základů čínské medicíny.</w:t>
      </w:r>
    </w:p>
    <w:p w:rsidR="008D7B68" w:rsidRPr="008A6DCC" w:rsidRDefault="00BE3EA3" w:rsidP="00BE3EA3">
      <w:r w:rsidRPr="008A6DCC">
        <w:t xml:space="preserve">     </w:t>
      </w:r>
      <w:r w:rsidR="00F27CC3" w:rsidRPr="008A6DCC">
        <w:t>Hlíva je velmi chutná houba, lze ji</w:t>
      </w:r>
      <w:r w:rsidR="007C066F" w:rsidRPr="008A6DCC">
        <w:t xml:space="preserve"> péct, vařit, zapékat i smažit.</w:t>
      </w:r>
      <w:r w:rsidRPr="008A6DCC">
        <w:t xml:space="preserve"> </w:t>
      </w:r>
      <w:r w:rsidR="007C066F" w:rsidRPr="008A6DCC">
        <w:t>Její chuť je často přirovnávána k telecímu masu.</w:t>
      </w:r>
      <w:r w:rsidR="008D7B68" w:rsidRPr="008A6DCC">
        <w:t xml:space="preserve">      </w:t>
      </w:r>
    </w:p>
    <w:p w:rsidR="008D7B68" w:rsidRPr="008D7B68" w:rsidRDefault="008D7B68" w:rsidP="00BE3EA3">
      <w:pPr>
        <w:rPr>
          <w:sz w:val="18"/>
          <w:szCs w:val="18"/>
        </w:rPr>
      </w:pPr>
      <w:r w:rsidRPr="008A6DCC">
        <w:t xml:space="preserve">  </w:t>
      </w:r>
      <w:r>
        <w:rPr>
          <w:sz w:val="24"/>
          <w:szCs w:val="24"/>
        </w:rPr>
        <w:t xml:space="preserve">                                                                                                       </w:t>
      </w:r>
      <w:r w:rsidRPr="008D7B68">
        <w:rPr>
          <w:sz w:val="18"/>
          <w:szCs w:val="18"/>
        </w:rPr>
        <w:t>Zdroj: Regenerace 2010</w:t>
      </w:r>
    </w:p>
    <w:p w:rsidR="00195A26" w:rsidRDefault="00195A26" w:rsidP="00BE3EA3">
      <w:pPr>
        <w:rPr>
          <w:sz w:val="24"/>
          <w:szCs w:val="24"/>
        </w:rPr>
      </w:pPr>
    </w:p>
    <w:p w:rsidR="00AF11E5" w:rsidRPr="00F53408" w:rsidRDefault="00AF11E5" w:rsidP="00BE3EA3">
      <w:pPr>
        <w:rPr>
          <w:sz w:val="24"/>
          <w:szCs w:val="24"/>
        </w:rPr>
      </w:pPr>
    </w:p>
    <w:p w:rsidR="00F20E04" w:rsidRDefault="00F27CC3" w:rsidP="00B11C3E">
      <w:pPr>
        <w:jc w:val="left"/>
        <w:rPr>
          <w:b/>
          <w:sz w:val="24"/>
          <w:szCs w:val="24"/>
        </w:rPr>
      </w:pPr>
      <w:r w:rsidRPr="0093525D">
        <w:rPr>
          <w:b/>
          <w:sz w:val="24"/>
          <w:szCs w:val="24"/>
        </w:rPr>
        <w:t>Guláš z hlívy ústřičné</w:t>
      </w:r>
    </w:p>
    <w:p w:rsidR="008A6DCC" w:rsidRPr="0093525D" w:rsidRDefault="008A6DCC" w:rsidP="00B11C3E">
      <w:pPr>
        <w:jc w:val="left"/>
        <w:rPr>
          <w:b/>
          <w:sz w:val="24"/>
          <w:szCs w:val="24"/>
        </w:rPr>
      </w:pPr>
    </w:p>
    <w:p w:rsidR="00F27CC3" w:rsidRPr="008A6DCC" w:rsidRDefault="00F27CC3" w:rsidP="00B11C3E">
      <w:pPr>
        <w:jc w:val="left"/>
      </w:pPr>
      <w:r w:rsidRPr="008A6DCC">
        <w:t>Rozpis na 4 porce:</w:t>
      </w:r>
    </w:p>
    <w:p w:rsidR="00F27CC3" w:rsidRDefault="00F27CC3" w:rsidP="00B11C3E">
      <w:pPr>
        <w:jc w:val="left"/>
      </w:pPr>
      <w:r w:rsidRPr="008A6DCC">
        <w:t>500g hlívy, 500 g cibule, 5 stroužků česneku, 1 rajský protlak</w:t>
      </w:r>
      <w:r w:rsidR="00F53408" w:rsidRPr="008A6DCC">
        <w:t>, s</w:t>
      </w:r>
      <w:r w:rsidRPr="008A6DCC">
        <w:t>ůl, pepř, olej, majoránka, mletý kmín, sladká mletá paprika (nejlépe ta zauzená), případně i chilli</w:t>
      </w:r>
      <w:r w:rsidR="00F53408" w:rsidRPr="008A6DCC">
        <w:t>.</w:t>
      </w:r>
    </w:p>
    <w:p w:rsidR="00AF11E5" w:rsidRPr="008A6DCC" w:rsidRDefault="00AF11E5" w:rsidP="00B11C3E">
      <w:pPr>
        <w:jc w:val="left"/>
      </w:pPr>
    </w:p>
    <w:p w:rsidR="00AD68C1" w:rsidRPr="008A6DCC" w:rsidRDefault="00F53408" w:rsidP="00B11C3E">
      <w:pPr>
        <w:jc w:val="left"/>
      </w:pPr>
      <w:r w:rsidRPr="008A6DCC">
        <w:t xml:space="preserve">     </w:t>
      </w:r>
      <w:r w:rsidR="00AD68C1" w:rsidRPr="008A6DCC">
        <w:t xml:space="preserve">Nejprve očistíme a na </w:t>
      </w:r>
      <w:proofErr w:type="spellStart"/>
      <w:r w:rsidR="00AD68C1" w:rsidRPr="008A6DCC">
        <w:t>jemno</w:t>
      </w:r>
      <w:proofErr w:type="spellEnd"/>
      <w:r w:rsidR="00AD68C1" w:rsidRPr="008A6DCC">
        <w:t xml:space="preserve"> nakrájíme cibuli a na oleji ji osmažíme dozlatova, následně přidáme omytou a na menší kousky nakrájenou hlívu a opečeme. Po opečení hlívu zaprášíme paprikou, orestujeme a </w:t>
      </w:r>
      <w:proofErr w:type="spellStart"/>
      <w:r w:rsidR="00AD68C1" w:rsidRPr="008A6DCC">
        <w:t>zajijeme</w:t>
      </w:r>
      <w:proofErr w:type="spellEnd"/>
      <w:r w:rsidR="00AD68C1" w:rsidRPr="008A6DCC">
        <w:t xml:space="preserve"> vodou. Přidáme česnek, rajský protlak, </w:t>
      </w:r>
      <w:proofErr w:type="spellStart"/>
      <w:r w:rsidR="00AD68C1" w:rsidRPr="008A6DCC">
        <w:t>kmin</w:t>
      </w:r>
      <w:proofErr w:type="spellEnd"/>
      <w:r w:rsidR="00AD68C1" w:rsidRPr="008A6DCC">
        <w:t>, sůl, pepř a dusíme pod pokličkou do měkka. Ke konci varu přidáme majoránku, případně dle chuti sůl a pepř.</w:t>
      </w:r>
    </w:p>
    <w:p w:rsidR="00AF11E5" w:rsidRDefault="00AF11E5" w:rsidP="00B11C3E">
      <w:pPr>
        <w:jc w:val="left"/>
        <w:rPr>
          <w:b/>
          <w:sz w:val="24"/>
          <w:szCs w:val="24"/>
        </w:rPr>
      </w:pPr>
    </w:p>
    <w:p w:rsidR="00AF11E5" w:rsidRDefault="00AF11E5" w:rsidP="00B11C3E">
      <w:pPr>
        <w:jc w:val="left"/>
        <w:rPr>
          <w:b/>
          <w:sz w:val="24"/>
          <w:szCs w:val="24"/>
        </w:rPr>
      </w:pPr>
    </w:p>
    <w:p w:rsidR="00F20E04" w:rsidRDefault="00AD68C1" w:rsidP="00B11C3E">
      <w:pPr>
        <w:jc w:val="left"/>
        <w:rPr>
          <w:b/>
          <w:sz w:val="24"/>
          <w:szCs w:val="24"/>
        </w:rPr>
      </w:pPr>
      <w:r w:rsidRPr="0093525D">
        <w:rPr>
          <w:b/>
          <w:sz w:val="24"/>
          <w:szCs w:val="24"/>
        </w:rPr>
        <w:t>Česneková polévka s</w:t>
      </w:r>
      <w:r w:rsidR="008A6DCC">
        <w:rPr>
          <w:b/>
          <w:sz w:val="24"/>
          <w:szCs w:val="24"/>
        </w:rPr>
        <w:t> </w:t>
      </w:r>
      <w:r w:rsidRPr="0093525D">
        <w:rPr>
          <w:b/>
          <w:sz w:val="24"/>
          <w:szCs w:val="24"/>
        </w:rPr>
        <w:t>hlívou</w:t>
      </w:r>
    </w:p>
    <w:p w:rsidR="008A6DCC" w:rsidRPr="0093525D" w:rsidRDefault="008A6DCC" w:rsidP="00B11C3E">
      <w:pPr>
        <w:jc w:val="left"/>
        <w:rPr>
          <w:b/>
          <w:sz w:val="24"/>
          <w:szCs w:val="24"/>
        </w:rPr>
      </w:pPr>
    </w:p>
    <w:p w:rsidR="00F20E04" w:rsidRPr="008A6DCC" w:rsidRDefault="008D7B68" w:rsidP="00F20E04">
      <w:pPr>
        <w:shd w:val="clear" w:color="auto" w:fill="FFFFFF"/>
        <w:jc w:val="left"/>
      </w:pPr>
      <w:r>
        <w:rPr>
          <w:sz w:val="24"/>
          <w:szCs w:val="24"/>
        </w:rPr>
        <w:t xml:space="preserve">     </w:t>
      </w:r>
      <w:r w:rsidR="00AD68C1" w:rsidRPr="008A6DCC">
        <w:t>Tato česnečka se vaří podobně, jako jiné česnečky, jen na rozpuštěné sádlo nejprve vložíme na drobné kousky nakrájenou hlívu a opečeme.</w:t>
      </w:r>
    </w:p>
    <w:p w:rsidR="00AD68C1" w:rsidRPr="008A6DCC" w:rsidRDefault="00AD68C1" w:rsidP="00F20E04">
      <w:pPr>
        <w:shd w:val="clear" w:color="auto" w:fill="FFFFFF"/>
        <w:jc w:val="left"/>
      </w:pPr>
      <w:r w:rsidRPr="008A6DCC">
        <w:t>Rozpis:</w:t>
      </w:r>
    </w:p>
    <w:p w:rsidR="00AD68C1" w:rsidRPr="008A6DCC" w:rsidRDefault="00AD68C1" w:rsidP="00F20E04">
      <w:pPr>
        <w:shd w:val="clear" w:color="auto" w:fill="FFFFFF"/>
        <w:jc w:val="left"/>
      </w:pPr>
      <w:r w:rsidRPr="008A6DCC">
        <w:t>300 g hlívy</w:t>
      </w:r>
      <w:r w:rsidR="00FA461E" w:rsidRPr="008A6DCC">
        <w:t xml:space="preserve"> ústřičné</w:t>
      </w:r>
      <w:r w:rsidRPr="008A6DCC">
        <w:t>, 1 lžíce sádla, 3 syrové oloupané brambory nakrájené na malé kousky</w:t>
      </w:r>
    </w:p>
    <w:p w:rsidR="00F20E04" w:rsidRDefault="00AD68C1" w:rsidP="00F20E04">
      <w:pPr>
        <w:shd w:val="clear" w:color="auto" w:fill="FFFFFF"/>
        <w:jc w:val="left"/>
      </w:pPr>
      <w:r w:rsidRPr="008A6DCC">
        <w:t xml:space="preserve">Sůl, </w:t>
      </w:r>
      <w:r w:rsidR="00FA461E" w:rsidRPr="008A6DCC">
        <w:t>kmín, palička česneku, ml</w:t>
      </w:r>
      <w:r w:rsidRPr="008A6DCC">
        <w:t>etý</w:t>
      </w:r>
      <w:r w:rsidR="00FA461E" w:rsidRPr="008A6DCC">
        <w:t xml:space="preserve"> pepř, majoránka, 1 litr vývaru</w:t>
      </w:r>
      <w:r w:rsidR="00726E21" w:rsidRPr="008A6DCC">
        <w:t>.</w:t>
      </w:r>
    </w:p>
    <w:p w:rsidR="00AF11E5" w:rsidRPr="008A6DCC" w:rsidRDefault="00AF11E5" w:rsidP="00F20E04">
      <w:pPr>
        <w:shd w:val="clear" w:color="auto" w:fill="FFFFFF"/>
        <w:jc w:val="left"/>
      </w:pPr>
    </w:p>
    <w:p w:rsidR="00FA461E" w:rsidRPr="008A6DCC" w:rsidRDefault="00FA461E" w:rsidP="00F20E04">
      <w:pPr>
        <w:shd w:val="clear" w:color="auto" w:fill="FFFFFF"/>
        <w:jc w:val="left"/>
      </w:pPr>
      <w:r w:rsidRPr="008A6DCC">
        <w:t xml:space="preserve">     Opečenou hlívu zalijeme vývarem, přidáme nakrájené brambory, kmín, sůl a vaříme do změknutí. Před koncem varu přidáme majoránku, pepř a asi 3 minuty před koncem varu i prolisovaný česnek. </w:t>
      </w:r>
    </w:p>
    <w:p w:rsidR="00FA461E" w:rsidRPr="008A6DCC" w:rsidRDefault="00FA461E" w:rsidP="00F20E04">
      <w:pPr>
        <w:shd w:val="clear" w:color="auto" w:fill="FFFFFF"/>
        <w:jc w:val="left"/>
      </w:pPr>
      <w:r w:rsidRPr="008A6DCC">
        <w:t>Polévku zdobíme čerstvou petrželkou.</w:t>
      </w:r>
    </w:p>
    <w:p w:rsidR="00BE0AEE" w:rsidRPr="008A6DCC" w:rsidRDefault="00BE0AEE" w:rsidP="00FA461E">
      <w:pPr>
        <w:shd w:val="clear" w:color="auto" w:fill="FFFFFF"/>
        <w:spacing w:line="360" w:lineRule="atLeast"/>
        <w:ind w:left="1035"/>
        <w:jc w:val="left"/>
        <w:rPr>
          <w:rFonts w:ascii="Verdana" w:hAnsi="Verdana"/>
          <w:color w:val="444444"/>
        </w:rPr>
      </w:pPr>
    </w:p>
    <w:p w:rsidR="00AF5B7A" w:rsidRDefault="00552666" w:rsidP="00D17FEE">
      <w:pPr>
        <w:rPr>
          <w:b/>
          <w:sz w:val="20"/>
          <w:szCs w:val="20"/>
        </w:rPr>
      </w:pPr>
      <w:r>
        <w:rPr>
          <w:noProof/>
          <w:lang w:eastAsia="cs-CZ"/>
        </w:rPr>
        <mc:AlternateContent>
          <mc:Choice Requires="wps">
            <w:drawing>
              <wp:inline distT="0" distB="0" distL="0" distR="0">
                <wp:extent cx="304800" cy="304800"/>
                <wp:effectExtent l="0" t="0" r="0" b="0"/>
                <wp:docPr id="4" name="Obdélník 4" descr="https://email.seznam.cz/imageresize/?width=1366&amp;height=625&amp;mid=19959&amp;aid=3&amp;uid=34345617&amp;default=%2Fstatic%2Fwm%2Fimg%2Fdefault-image.sv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Obdélník 4" o:spid="_x0000_s1026" alt="https://email.seznam.cz/imageresize/?width=1366&amp;height=625&amp;mid=19959&amp;aid=3&amp;uid=34345617&amp;default=%2Fstatic%2Fwm%2Fimg%2Fdefault-image.sv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" filled="f" stroked="f">
                <o:lock v:ext="edit" aspectratio="t"/>
                <w10:anchorlock/>
              </v:rect>
            </w:pict>
          </mc:Fallback>
        </mc:AlternateContent>
      </w:r>
      <w:r>
        <w:rPr>
          <w:noProof/>
          <w:lang w:eastAsia="cs-CZ"/>
        </w:rPr>
        <mc:AlternateContent>
          <mc:Choice Requires="wps">
            <w:drawing>
              <wp:inline distT="0" distB="0" distL="0" distR="0">
                <wp:extent cx="304800" cy="304800"/>
                <wp:effectExtent l="0" t="0" r="0" b="0"/>
                <wp:docPr id="6" name="Obdélník 6" descr="https://email.seznam.cz/imageresize/?width=1366&amp;height=625&amp;mid=19959&amp;aid=3&amp;uid=34345617&amp;default=%2Fstatic%2Fwm%2Fimg%2Fdefault-image.sv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Obdélník 6" o:spid="_x0000_s1026" alt="https://email.seznam.cz/imageresize/?width=1366&amp;height=625&amp;mid=19959&amp;aid=3&amp;uid=34345617&amp;default=%2Fstatic%2Fwm%2Fimg%2Fdefault-image.sv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" filled="f" stroked="f">
                <o:lock v:ext="edit" aspectratio="t"/>
                <w10:anchorlock/>
              </v:rect>
            </w:pict>
          </mc:Fallback>
        </mc:AlternateContent>
      </w:r>
    </w:p>
    <w:p w:rsidR="007B01AA" w:rsidRDefault="00C66CBD" w:rsidP="007B01AA">
      <w:pPr>
        <w:rPr>
          <w:b/>
          <w:sz w:val="32"/>
          <w:szCs w:val="32"/>
        </w:rPr>
      </w:pPr>
      <w:r w:rsidRPr="00DF505B">
        <w:rPr>
          <w:b/>
          <w:sz w:val="32"/>
          <w:szCs w:val="32"/>
        </w:rPr>
        <w:lastRenderedPageBreak/>
        <w:t>Historické okénko</w:t>
      </w:r>
    </w:p>
    <w:p w:rsidR="004458B9" w:rsidRDefault="004458B9" w:rsidP="00BE3EA3">
      <w:pPr>
        <w:jc w:val="left"/>
        <w:rPr>
          <w:b/>
          <w:sz w:val="32"/>
          <w:szCs w:val="32"/>
        </w:rPr>
      </w:pPr>
      <w:r>
        <w:rPr>
          <w:b/>
          <w:sz w:val="32"/>
          <w:szCs w:val="32"/>
        </w:rPr>
        <w:t xml:space="preserve">Vilém Vojtěch </w:t>
      </w:r>
      <w:proofErr w:type="spellStart"/>
      <w:r>
        <w:rPr>
          <w:b/>
          <w:sz w:val="32"/>
          <w:szCs w:val="32"/>
        </w:rPr>
        <w:t>Libštejnský</w:t>
      </w:r>
      <w:proofErr w:type="spellEnd"/>
      <w:r>
        <w:rPr>
          <w:b/>
          <w:sz w:val="32"/>
          <w:szCs w:val="32"/>
        </w:rPr>
        <w:t xml:space="preserve"> hrabě z Kolovrat</w:t>
      </w:r>
    </w:p>
    <w:p w:rsidR="004458B9" w:rsidRDefault="004458B9" w:rsidP="00BE2853">
      <w:pPr>
        <w:jc w:val="left"/>
        <w:rPr>
          <w:b/>
          <w:sz w:val="28"/>
          <w:szCs w:val="28"/>
        </w:rPr>
      </w:pPr>
      <w:r>
        <w:rPr>
          <w:b/>
          <w:sz w:val="32"/>
          <w:szCs w:val="32"/>
        </w:rPr>
        <w:t xml:space="preserve">- </w:t>
      </w:r>
      <w:r w:rsidRPr="0078046E">
        <w:rPr>
          <w:b/>
          <w:sz w:val="28"/>
          <w:szCs w:val="28"/>
        </w:rPr>
        <w:t xml:space="preserve">majitel </w:t>
      </w:r>
      <w:proofErr w:type="spellStart"/>
      <w:r w:rsidRPr="0078046E">
        <w:rPr>
          <w:b/>
          <w:sz w:val="28"/>
          <w:szCs w:val="28"/>
        </w:rPr>
        <w:t>biskupického</w:t>
      </w:r>
      <w:proofErr w:type="spellEnd"/>
      <w:r w:rsidRPr="0078046E">
        <w:rPr>
          <w:b/>
          <w:sz w:val="28"/>
          <w:szCs w:val="28"/>
        </w:rPr>
        <w:t xml:space="preserve"> panství</w:t>
      </w:r>
    </w:p>
    <w:p w:rsidR="00AF11E5" w:rsidRDefault="00AF11E5" w:rsidP="00BE2853">
      <w:pPr>
        <w:jc w:val="left"/>
        <w:rPr>
          <w:b/>
          <w:sz w:val="28"/>
          <w:szCs w:val="28"/>
        </w:rPr>
      </w:pPr>
    </w:p>
    <w:p w:rsidR="004458B9" w:rsidRPr="00AF11E5" w:rsidRDefault="004458B9" w:rsidP="004458B9">
      <w:pPr>
        <w:rPr>
          <w:color w:val="000000" w:themeColor="text1"/>
        </w:rPr>
      </w:pPr>
      <w:r w:rsidRPr="00AF11E5">
        <w:t xml:space="preserve">     </w:t>
      </w:r>
      <w:proofErr w:type="spellStart"/>
      <w:r w:rsidRPr="00AF11E5">
        <w:rPr>
          <w:color w:val="000000" w:themeColor="text1"/>
        </w:rPr>
        <w:t>Kolovratové</w:t>
      </w:r>
      <w:proofErr w:type="spellEnd"/>
      <w:r w:rsidRPr="00AF11E5">
        <w:rPr>
          <w:color w:val="000000" w:themeColor="text1"/>
        </w:rPr>
        <w:t xml:space="preserve"> jsou starobylý český šlechtický rod, který měl významnou úlohu v historii nejen v Čechách, ale i v celé střední Evropě. </w:t>
      </w:r>
    </w:p>
    <w:p w:rsidR="004458B9" w:rsidRPr="00AF11E5" w:rsidRDefault="004458B9" w:rsidP="004458B9">
      <w:pPr>
        <w:rPr>
          <w:color w:val="000000" w:themeColor="text1"/>
        </w:rPr>
      </w:pPr>
      <w:r w:rsidRPr="00AF11E5">
        <w:rPr>
          <w:color w:val="000000" w:themeColor="text1"/>
        </w:rPr>
        <w:t xml:space="preserve">     Dle bájného příběhu silák zachránil českého krále a jeho malého syna před jistou smrtí, když zachytil kolo jejich vozu a zastavil tak splašené koně. Rodové příjmení Kolovrat tak vzniklo propojením slov „kolo“ a „vrátit“ a na počest této události směli páni z Kolovrat užívat erb v podobě kola s osmi loukotěmi.</w:t>
      </w:r>
    </w:p>
    <w:p w:rsidR="004458B9" w:rsidRPr="00AF11E5" w:rsidRDefault="004458B9" w:rsidP="004458B9">
      <w:pPr>
        <w:rPr>
          <w:b/>
          <w:color w:val="000000" w:themeColor="text1"/>
        </w:rPr>
      </w:pPr>
      <w:r w:rsidRPr="00AF11E5">
        <w:rPr>
          <w:color w:val="000000" w:themeColor="text1"/>
        </w:rPr>
        <w:t xml:space="preserve">     Za prvního zakladatele rodu a historicky doloženého pána z Kolovrat je považován Albrecht starší z Kolovrat (1320 – 1391), jehož předkové pocházeli z vesnice Kolovraty.</w:t>
      </w:r>
    </w:p>
    <w:p w:rsidR="004458B9" w:rsidRPr="00AF11E5" w:rsidRDefault="004458B9" w:rsidP="004458B9">
      <w:pPr>
        <w:rPr>
          <w:b/>
          <w:color w:val="000000" w:themeColor="text1"/>
        </w:rPr>
      </w:pPr>
      <w:r w:rsidRPr="00AF11E5">
        <w:rPr>
          <w:rFonts w:eastAsia="Times New Roman" w:cs="Times New Roman"/>
          <w:color w:val="000000" w:themeColor="text1"/>
          <w:lang w:eastAsia="cs-CZ"/>
        </w:rPr>
        <w:t>Významných úspěchů také dosáhli </w:t>
      </w:r>
      <w:proofErr w:type="spellStart"/>
      <w:r w:rsidRPr="00AF11E5">
        <w:rPr>
          <w:rFonts w:eastAsia="Times New Roman" w:cs="Times New Roman"/>
          <w:b/>
          <w:bCs/>
          <w:color w:val="000000" w:themeColor="text1"/>
          <w:lang w:eastAsia="cs-CZ"/>
        </w:rPr>
        <w:t>Libštejnští</w:t>
      </w:r>
      <w:proofErr w:type="spellEnd"/>
      <w:r w:rsidRPr="00AF11E5">
        <w:rPr>
          <w:rFonts w:eastAsia="Times New Roman" w:cs="Times New Roman"/>
          <w:b/>
          <w:bCs/>
          <w:color w:val="000000" w:themeColor="text1"/>
          <w:lang w:eastAsia="cs-CZ"/>
        </w:rPr>
        <w:t xml:space="preserve"> z </w:t>
      </w:r>
      <w:proofErr w:type="spellStart"/>
      <w:proofErr w:type="gramStart"/>
      <w:r w:rsidRPr="00AF11E5">
        <w:rPr>
          <w:rFonts w:eastAsia="Times New Roman" w:cs="Times New Roman"/>
          <w:b/>
          <w:bCs/>
          <w:color w:val="000000" w:themeColor="text1"/>
          <w:lang w:eastAsia="cs-CZ"/>
        </w:rPr>
        <w:t>Kolowrat</w:t>
      </w:r>
      <w:proofErr w:type="spellEnd"/>
      <w:proofErr w:type="gramEnd"/>
      <w:r w:rsidRPr="00AF11E5">
        <w:rPr>
          <w:rFonts w:eastAsia="Times New Roman" w:cs="Times New Roman"/>
          <w:color w:val="000000" w:themeColor="text1"/>
          <w:lang w:eastAsia="cs-CZ"/>
        </w:rPr>
        <w:t xml:space="preserve">, kteří vymřeli v roce 1861. Posledním </w:t>
      </w:r>
      <w:proofErr w:type="spellStart"/>
      <w:r w:rsidRPr="00AF11E5">
        <w:rPr>
          <w:rFonts w:eastAsia="Times New Roman" w:cs="Times New Roman"/>
          <w:color w:val="000000" w:themeColor="text1"/>
          <w:lang w:eastAsia="cs-CZ"/>
        </w:rPr>
        <w:t>členen</w:t>
      </w:r>
      <w:proofErr w:type="spellEnd"/>
      <w:r w:rsidRPr="00AF11E5">
        <w:rPr>
          <w:rFonts w:eastAsia="Times New Roman" w:cs="Times New Roman"/>
          <w:color w:val="000000" w:themeColor="text1"/>
          <w:lang w:eastAsia="cs-CZ"/>
        </w:rPr>
        <w:t xml:space="preserve"> </w:t>
      </w:r>
      <w:proofErr w:type="spellStart"/>
      <w:r w:rsidRPr="00AF11E5">
        <w:rPr>
          <w:rFonts w:eastAsia="Times New Roman" w:cs="Times New Roman"/>
          <w:color w:val="000000" w:themeColor="text1"/>
          <w:lang w:eastAsia="cs-CZ"/>
        </w:rPr>
        <w:t>libštejnské</w:t>
      </w:r>
      <w:proofErr w:type="spellEnd"/>
      <w:r w:rsidRPr="00AF11E5">
        <w:rPr>
          <w:rFonts w:eastAsia="Times New Roman" w:cs="Times New Roman"/>
          <w:color w:val="000000" w:themeColor="text1"/>
          <w:lang w:eastAsia="cs-CZ"/>
        </w:rPr>
        <w:t xml:space="preserve"> větve byl</w:t>
      </w:r>
      <w:r w:rsidRPr="00AF11E5">
        <w:rPr>
          <w:rFonts w:eastAsia="Times New Roman" w:cs="Times New Roman"/>
          <w:b/>
          <w:color w:val="000000" w:themeColor="text1"/>
          <w:lang w:eastAsia="cs-CZ"/>
        </w:rPr>
        <w:t xml:space="preserve"> František Antonín</w:t>
      </w:r>
      <w:r w:rsidRPr="00AF11E5">
        <w:rPr>
          <w:rFonts w:eastAsia="Times New Roman" w:cs="Times New Roman"/>
          <w:color w:val="000000" w:themeColor="text1"/>
          <w:lang w:eastAsia="cs-CZ"/>
        </w:rPr>
        <w:t>, který své statky spolu se jménem odkázal Krakovským z </w:t>
      </w:r>
      <w:proofErr w:type="spellStart"/>
      <w:proofErr w:type="gramStart"/>
      <w:r w:rsidRPr="00AF11E5">
        <w:rPr>
          <w:rFonts w:eastAsia="Times New Roman" w:cs="Times New Roman"/>
          <w:color w:val="000000" w:themeColor="text1"/>
          <w:lang w:eastAsia="cs-CZ"/>
        </w:rPr>
        <w:t>Kolowrat</w:t>
      </w:r>
      <w:proofErr w:type="spellEnd"/>
      <w:proofErr w:type="gramEnd"/>
      <w:r w:rsidRPr="00AF11E5">
        <w:rPr>
          <w:rFonts w:eastAsia="Times New Roman" w:cs="Times New Roman"/>
          <w:color w:val="000000" w:themeColor="text1"/>
          <w:lang w:eastAsia="cs-CZ"/>
        </w:rPr>
        <w:t>. V závěti pamatoval také na potomstvo své sestry a na Národní muzeum.  </w:t>
      </w:r>
      <w:r w:rsidRPr="00AF11E5">
        <w:rPr>
          <w:rFonts w:eastAsia="Times New Roman" w:cs="Times New Roman"/>
          <w:b/>
          <w:bCs/>
          <w:color w:val="000000" w:themeColor="text1"/>
          <w:lang w:eastAsia="cs-CZ"/>
        </w:rPr>
        <w:t>Hanuš </w:t>
      </w:r>
      <w:proofErr w:type="spellStart"/>
      <w:r w:rsidRPr="00AF11E5">
        <w:rPr>
          <w:rFonts w:eastAsia="Times New Roman" w:cs="Times New Roman"/>
          <w:color w:val="000000" w:themeColor="text1"/>
          <w:lang w:eastAsia="cs-CZ"/>
        </w:rPr>
        <w:t>Libštejnský</w:t>
      </w:r>
      <w:proofErr w:type="spellEnd"/>
      <w:r w:rsidRPr="00AF11E5">
        <w:rPr>
          <w:rFonts w:eastAsia="Times New Roman" w:cs="Times New Roman"/>
          <w:color w:val="000000" w:themeColor="text1"/>
          <w:lang w:eastAsia="cs-CZ"/>
        </w:rPr>
        <w:t xml:space="preserve">, vykonával funkci pražského hejtmana, podporoval krále Zikmunda a ten mu daroval hrady Žebrák, Točník a Dobříš. </w:t>
      </w:r>
    </w:p>
    <w:p w:rsidR="004458B9" w:rsidRPr="00AF11E5" w:rsidRDefault="004458B9" w:rsidP="004458B9">
      <w:pPr>
        <w:pStyle w:val="Normlnweb"/>
        <w:shd w:val="clear" w:color="auto" w:fill="FFFFFF"/>
        <w:spacing w:before="120" w:beforeAutospacing="0" w:after="0" w:afterAutospacing="0"/>
        <w:jc w:val="both"/>
        <w:rPr>
          <w:rFonts w:asciiTheme="minorHAnsi" w:hAnsiTheme="minorHAnsi" w:cs="Arial"/>
          <w:color w:val="000000" w:themeColor="text1"/>
          <w:sz w:val="22"/>
          <w:szCs w:val="22"/>
        </w:rPr>
      </w:pPr>
      <w:r w:rsidRPr="00AF11E5">
        <w:rPr>
          <w:rFonts w:asciiTheme="minorHAnsi" w:hAnsiTheme="minorHAnsi" w:cs="Arial"/>
          <w:bCs/>
          <w:color w:val="000000" w:themeColor="text1"/>
          <w:sz w:val="22"/>
          <w:szCs w:val="22"/>
        </w:rPr>
        <w:t xml:space="preserve">     Zakladatelem rychnovské větve českého šlechtického rodu </w:t>
      </w:r>
      <w:proofErr w:type="spellStart"/>
      <w:r w:rsidRPr="00AF11E5">
        <w:rPr>
          <w:rFonts w:asciiTheme="minorHAnsi" w:hAnsiTheme="minorHAnsi" w:cs="Arial"/>
          <w:bCs/>
          <w:color w:val="000000" w:themeColor="text1"/>
          <w:sz w:val="22"/>
          <w:szCs w:val="22"/>
        </w:rPr>
        <w:t>Libštejnských</w:t>
      </w:r>
      <w:proofErr w:type="spellEnd"/>
      <w:r w:rsidRPr="00AF11E5">
        <w:rPr>
          <w:rFonts w:asciiTheme="minorHAnsi" w:hAnsiTheme="minorHAnsi" w:cs="Arial"/>
          <w:bCs/>
          <w:color w:val="000000" w:themeColor="text1"/>
          <w:sz w:val="22"/>
          <w:szCs w:val="22"/>
        </w:rPr>
        <w:t xml:space="preserve"> z Kolovrat byl </w:t>
      </w:r>
      <w:r w:rsidRPr="00AF11E5">
        <w:rPr>
          <w:rFonts w:asciiTheme="minorHAnsi" w:hAnsiTheme="minorHAnsi" w:cs="Arial"/>
          <w:b/>
          <w:bCs/>
          <w:color w:val="000000" w:themeColor="text1"/>
          <w:sz w:val="22"/>
          <w:szCs w:val="22"/>
        </w:rPr>
        <w:t xml:space="preserve">Albrecht </w:t>
      </w:r>
      <w:proofErr w:type="spellStart"/>
      <w:r w:rsidRPr="00AF11E5">
        <w:rPr>
          <w:rFonts w:asciiTheme="minorHAnsi" w:hAnsiTheme="minorHAnsi" w:cs="Arial"/>
          <w:b/>
          <w:bCs/>
          <w:color w:val="000000" w:themeColor="text1"/>
          <w:sz w:val="22"/>
          <w:szCs w:val="22"/>
        </w:rPr>
        <w:t>Libštejnský</w:t>
      </w:r>
      <w:proofErr w:type="spellEnd"/>
      <w:r w:rsidRPr="00AF11E5">
        <w:rPr>
          <w:rFonts w:asciiTheme="minorHAnsi" w:hAnsiTheme="minorHAnsi" w:cs="Arial"/>
          <w:b/>
          <w:bCs/>
          <w:color w:val="000000" w:themeColor="text1"/>
          <w:sz w:val="22"/>
          <w:szCs w:val="22"/>
        </w:rPr>
        <w:t xml:space="preserve"> z Kolovrat</w:t>
      </w:r>
      <w:r w:rsidRPr="00AF11E5">
        <w:rPr>
          <w:rFonts w:asciiTheme="minorHAnsi" w:hAnsiTheme="minorHAnsi" w:cs="Arial"/>
          <w:color w:val="000000" w:themeColor="text1"/>
          <w:sz w:val="22"/>
          <w:szCs w:val="22"/>
        </w:rPr>
        <w:t>, </w:t>
      </w:r>
      <w:r w:rsidRPr="00AF11E5">
        <w:rPr>
          <w:rFonts w:asciiTheme="minorHAnsi" w:hAnsiTheme="minorHAnsi" w:cs="Arial"/>
          <w:color w:val="000000" w:themeColor="text1"/>
          <w:sz w:val="22"/>
          <w:szCs w:val="22"/>
          <w:u w:val="single"/>
        </w:rPr>
        <w:t>(</w:t>
      </w:r>
      <w:hyperlink r:id="rId14" w:tooltip="15. září" w:history="1">
        <w:r w:rsidRPr="00AF11E5">
          <w:rPr>
            <w:rStyle w:val="Hypertextovodkaz"/>
            <w:rFonts w:asciiTheme="minorHAnsi" w:hAnsiTheme="minorHAnsi" w:cs="Arial"/>
            <w:color w:val="000000" w:themeColor="text1"/>
            <w:sz w:val="22"/>
            <w:szCs w:val="22"/>
            <w:u w:val="none"/>
          </w:rPr>
          <w:t>15. září</w:t>
        </w:r>
      </w:hyperlink>
      <w:r w:rsidRPr="00AF11E5">
        <w:rPr>
          <w:rFonts w:asciiTheme="minorHAnsi" w:hAnsiTheme="minorHAnsi" w:cs="Arial"/>
          <w:color w:val="000000" w:themeColor="text1"/>
          <w:sz w:val="22"/>
          <w:szCs w:val="22"/>
        </w:rPr>
        <w:t> </w:t>
      </w:r>
      <w:hyperlink r:id="rId15" w:tooltip="1583" w:history="1">
        <w:r w:rsidRPr="00AF11E5">
          <w:rPr>
            <w:rStyle w:val="Hypertextovodkaz"/>
            <w:rFonts w:asciiTheme="minorHAnsi" w:hAnsiTheme="minorHAnsi" w:cs="Arial"/>
            <w:color w:val="000000" w:themeColor="text1"/>
            <w:sz w:val="22"/>
            <w:szCs w:val="22"/>
            <w:u w:val="none"/>
          </w:rPr>
          <w:t>1583</w:t>
        </w:r>
      </w:hyperlink>
      <w:r w:rsidRPr="00AF11E5">
        <w:rPr>
          <w:rFonts w:asciiTheme="minorHAnsi" w:hAnsiTheme="minorHAnsi" w:cs="Arial"/>
          <w:color w:val="000000" w:themeColor="text1"/>
          <w:sz w:val="22"/>
          <w:szCs w:val="22"/>
        </w:rPr>
        <w:t> </w:t>
      </w:r>
      <w:hyperlink r:id="rId16" w:tooltip="Innsbruck" w:history="1">
        <w:r w:rsidRPr="00AF11E5">
          <w:rPr>
            <w:rStyle w:val="Hypertextovodkaz"/>
            <w:rFonts w:asciiTheme="minorHAnsi" w:hAnsiTheme="minorHAnsi" w:cs="Arial"/>
            <w:color w:val="000000" w:themeColor="text1"/>
            <w:sz w:val="22"/>
            <w:szCs w:val="22"/>
            <w:u w:val="none"/>
          </w:rPr>
          <w:t>Innsbruck</w:t>
        </w:r>
      </w:hyperlink>
      <w:r w:rsidRPr="00AF11E5">
        <w:rPr>
          <w:rFonts w:asciiTheme="minorHAnsi" w:hAnsiTheme="minorHAnsi" w:cs="Arial"/>
          <w:color w:val="000000" w:themeColor="text1"/>
          <w:sz w:val="22"/>
          <w:szCs w:val="22"/>
        </w:rPr>
        <w:t> – </w:t>
      </w:r>
      <w:hyperlink r:id="rId17" w:tooltip="12. srpen" w:history="1">
        <w:r w:rsidRPr="00AF11E5">
          <w:rPr>
            <w:rStyle w:val="Hypertextovodkaz"/>
            <w:rFonts w:asciiTheme="minorHAnsi" w:hAnsiTheme="minorHAnsi" w:cs="Arial"/>
            <w:color w:val="000000" w:themeColor="text1"/>
            <w:sz w:val="22"/>
            <w:szCs w:val="22"/>
            <w:u w:val="none"/>
          </w:rPr>
          <w:t>12. srpna</w:t>
        </w:r>
      </w:hyperlink>
      <w:r w:rsidRPr="00AF11E5">
        <w:rPr>
          <w:rFonts w:asciiTheme="minorHAnsi" w:hAnsiTheme="minorHAnsi" w:cs="Arial"/>
          <w:color w:val="000000" w:themeColor="text1"/>
          <w:sz w:val="22"/>
          <w:szCs w:val="22"/>
        </w:rPr>
        <w:t> </w:t>
      </w:r>
      <w:hyperlink r:id="rId18" w:tooltip="1648" w:history="1">
        <w:r w:rsidRPr="00AF11E5">
          <w:rPr>
            <w:rStyle w:val="Hypertextovodkaz"/>
            <w:rFonts w:asciiTheme="minorHAnsi" w:hAnsiTheme="minorHAnsi" w:cs="Arial"/>
            <w:color w:val="000000" w:themeColor="text1"/>
            <w:sz w:val="22"/>
            <w:szCs w:val="22"/>
            <w:u w:val="none"/>
          </w:rPr>
          <w:t>1648</w:t>
        </w:r>
      </w:hyperlink>
      <w:r w:rsidRPr="00AF11E5">
        <w:rPr>
          <w:rFonts w:asciiTheme="minorHAnsi" w:hAnsiTheme="minorHAnsi" w:cs="Arial"/>
          <w:color w:val="000000" w:themeColor="text1"/>
          <w:sz w:val="22"/>
          <w:szCs w:val="22"/>
        </w:rPr>
        <w:t> </w:t>
      </w:r>
      <w:hyperlink r:id="rId19" w:tooltip="Praha" w:history="1">
        <w:r w:rsidRPr="00AF11E5">
          <w:rPr>
            <w:rStyle w:val="Hypertextovodkaz"/>
            <w:rFonts w:asciiTheme="minorHAnsi" w:hAnsiTheme="minorHAnsi" w:cs="Arial"/>
            <w:color w:val="000000" w:themeColor="text1"/>
            <w:sz w:val="22"/>
            <w:szCs w:val="22"/>
            <w:u w:val="none"/>
          </w:rPr>
          <w:t>Praha</w:t>
        </w:r>
      </w:hyperlink>
      <w:r w:rsidRPr="00AF11E5">
        <w:rPr>
          <w:rFonts w:asciiTheme="minorHAnsi" w:hAnsiTheme="minorHAnsi" w:cs="Arial"/>
          <w:color w:val="000000" w:themeColor="text1"/>
          <w:sz w:val="22"/>
          <w:szCs w:val="22"/>
        </w:rPr>
        <w:t>). Narodil se jako syn </w:t>
      </w:r>
      <w:hyperlink r:id="rId20" w:tooltip="Jan Libštejnský z Kolovrat (stránka neexistuje)" w:history="1">
        <w:r w:rsidRPr="00AF11E5">
          <w:rPr>
            <w:rStyle w:val="Hypertextovodkaz"/>
            <w:rFonts w:asciiTheme="minorHAnsi" w:hAnsiTheme="minorHAnsi" w:cs="Arial"/>
            <w:color w:val="000000" w:themeColor="text1"/>
            <w:sz w:val="22"/>
            <w:szCs w:val="22"/>
            <w:u w:val="none"/>
          </w:rPr>
          <w:t xml:space="preserve">Jana </w:t>
        </w:r>
        <w:proofErr w:type="spellStart"/>
        <w:r w:rsidRPr="00AF11E5">
          <w:rPr>
            <w:rStyle w:val="Hypertextovodkaz"/>
            <w:rFonts w:asciiTheme="minorHAnsi" w:hAnsiTheme="minorHAnsi" w:cs="Arial"/>
            <w:color w:val="000000" w:themeColor="text1"/>
            <w:sz w:val="22"/>
            <w:szCs w:val="22"/>
            <w:u w:val="none"/>
          </w:rPr>
          <w:t>Libštejnského</w:t>
        </w:r>
        <w:proofErr w:type="spellEnd"/>
        <w:r w:rsidRPr="00AF11E5">
          <w:rPr>
            <w:rStyle w:val="Hypertextovodkaz"/>
            <w:rFonts w:asciiTheme="minorHAnsi" w:hAnsiTheme="minorHAnsi" w:cs="Arial"/>
            <w:color w:val="000000" w:themeColor="text1"/>
            <w:sz w:val="22"/>
            <w:szCs w:val="22"/>
            <w:u w:val="none"/>
          </w:rPr>
          <w:t xml:space="preserve"> z Kolovrat</w:t>
        </w:r>
      </w:hyperlink>
      <w:r w:rsidRPr="00AF11E5">
        <w:rPr>
          <w:rFonts w:asciiTheme="minorHAnsi" w:hAnsiTheme="minorHAnsi" w:cs="Arial"/>
          <w:color w:val="000000" w:themeColor="text1"/>
          <w:sz w:val="22"/>
          <w:szCs w:val="22"/>
        </w:rPr>
        <w:t xml:space="preserve"> (18. 12. 1550 – 14. 8. 1616) a jeho manželky Kateřiny svobodné paní </w:t>
      </w:r>
      <w:proofErr w:type="spellStart"/>
      <w:r w:rsidRPr="00AF11E5">
        <w:rPr>
          <w:rFonts w:asciiTheme="minorHAnsi" w:hAnsiTheme="minorHAnsi" w:cs="Arial"/>
          <w:color w:val="000000" w:themeColor="text1"/>
          <w:sz w:val="22"/>
          <w:szCs w:val="22"/>
        </w:rPr>
        <w:t>Boymund</w:t>
      </w:r>
      <w:proofErr w:type="spellEnd"/>
      <w:r w:rsidRPr="00AF11E5">
        <w:rPr>
          <w:rFonts w:asciiTheme="minorHAnsi" w:hAnsiTheme="minorHAnsi" w:cs="Arial"/>
          <w:color w:val="000000" w:themeColor="text1"/>
          <w:sz w:val="22"/>
          <w:szCs w:val="22"/>
        </w:rPr>
        <w:t xml:space="preserve"> z </w:t>
      </w:r>
      <w:proofErr w:type="spellStart"/>
      <w:r w:rsidRPr="00AF11E5">
        <w:rPr>
          <w:rFonts w:asciiTheme="minorHAnsi" w:hAnsiTheme="minorHAnsi" w:cs="Arial"/>
          <w:color w:val="000000" w:themeColor="text1"/>
          <w:sz w:val="22"/>
          <w:szCs w:val="22"/>
        </w:rPr>
        <w:t>Payersbergu</w:t>
      </w:r>
      <w:proofErr w:type="spellEnd"/>
      <w:r w:rsidRPr="00AF11E5">
        <w:rPr>
          <w:rFonts w:asciiTheme="minorHAnsi" w:hAnsiTheme="minorHAnsi" w:cs="Arial"/>
          <w:color w:val="000000" w:themeColor="text1"/>
          <w:sz w:val="22"/>
          <w:szCs w:val="22"/>
        </w:rPr>
        <w:t xml:space="preserve"> (</w:t>
      </w:r>
      <w:proofErr w:type="spellStart"/>
      <w:r w:rsidRPr="00AF11E5">
        <w:rPr>
          <w:rFonts w:asciiTheme="minorHAnsi" w:hAnsiTheme="minorHAnsi" w:cs="Arial"/>
          <w:color w:val="000000" w:themeColor="text1"/>
          <w:sz w:val="22"/>
          <w:szCs w:val="22"/>
        </w:rPr>
        <w:t>Bayersbergu</w:t>
      </w:r>
      <w:proofErr w:type="spellEnd"/>
      <w:r w:rsidRPr="00AF11E5">
        <w:rPr>
          <w:rFonts w:asciiTheme="minorHAnsi" w:hAnsiTheme="minorHAnsi" w:cs="Arial"/>
          <w:color w:val="000000" w:themeColor="text1"/>
          <w:sz w:val="22"/>
          <w:szCs w:val="22"/>
        </w:rPr>
        <w:t xml:space="preserve">; 11. 5. 1562 – 23. 6. 1618). </w:t>
      </w:r>
    </w:p>
    <w:p w:rsidR="004458B9" w:rsidRPr="00AF11E5" w:rsidRDefault="004458B9" w:rsidP="004458B9">
      <w:pPr>
        <w:pStyle w:val="Normlnweb"/>
        <w:shd w:val="clear" w:color="auto" w:fill="FFFFFF"/>
        <w:spacing w:before="0" w:beforeAutospacing="0" w:after="0" w:afterAutospacing="0"/>
        <w:jc w:val="both"/>
        <w:rPr>
          <w:rFonts w:asciiTheme="minorHAnsi" w:hAnsiTheme="minorHAnsi" w:cs="Arial"/>
          <w:color w:val="000000" w:themeColor="text1"/>
          <w:sz w:val="22"/>
          <w:szCs w:val="22"/>
        </w:rPr>
      </w:pPr>
      <w:r w:rsidRPr="00AF11E5">
        <w:rPr>
          <w:rFonts w:asciiTheme="minorHAnsi" w:hAnsiTheme="minorHAnsi" w:cs="Arial"/>
          <w:color w:val="000000" w:themeColor="text1"/>
          <w:sz w:val="22"/>
          <w:szCs w:val="22"/>
        </w:rPr>
        <w:t xml:space="preserve">     Zastával úřad  </w:t>
      </w:r>
      <w:hyperlink r:id="rId21" w:tooltip="Místokancléř" w:history="1">
        <w:r w:rsidRPr="00AF11E5">
          <w:rPr>
            <w:rStyle w:val="Hypertextovodkaz"/>
            <w:rFonts w:asciiTheme="minorHAnsi" w:hAnsiTheme="minorHAnsi" w:cs="Arial"/>
            <w:color w:val="000000" w:themeColor="text1"/>
            <w:sz w:val="22"/>
            <w:szCs w:val="22"/>
            <w:u w:val="none"/>
          </w:rPr>
          <w:t>místokancléře</w:t>
        </w:r>
      </w:hyperlink>
      <w:r w:rsidRPr="00AF11E5">
        <w:rPr>
          <w:rFonts w:asciiTheme="minorHAnsi" w:hAnsiTheme="minorHAnsi" w:cs="Arial"/>
          <w:color w:val="000000" w:themeColor="text1"/>
          <w:sz w:val="22"/>
          <w:szCs w:val="22"/>
        </w:rPr>
        <w:t> </w:t>
      </w:r>
      <w:hyperlink r:id="rId22" w:tooltip="České království" w:history="1">
        <w:r w:rsidRPr="00AF11E5">
          <w:rPr>
            <w:rStyle w:val="Hypertextovodkaz"/>
            <w:rFonts w:asciiTheme="minorHAnsi" w:hAnsiTheme="minorHAnsi" w:cs="Arial"/>
            <w:color w:val="000000" w:themeColor="text1"/>
            <w:sz w:val="22"/>
            <w:szCs w:val="22"/>
            <w:u w:val="none"/>
          </w:rPr>
          <w:t>Českého království</w:t>
        </w:r>
      </w:hyperlink>
      <w:r w:rsidRPr="00AF11E5">
        <w:rPr>
          <w:rFonts w:asciiTheme="minorHAnsi" w:hAnsiTheme="minorHAnsi" w:cs="Arial"/>
          <w:color w:val="000000" w:themeColor="text1"/>
          <w:sz w:val="22"/>
          <w:szCs w:val="22"/>
        </w:rPr>
        <w:t>. V roce 1630 se stal </w:t>
      </w:r>
      <w:hyperlink r:id="rId23" w:tooltip="Císařský komorník" w:history="1">
        <w:r w:rsidRPr="00AF11E5">
          <w:rPr>
            <w:rStyle w:val="Hypertextovodkaz"/>
            <w:rFonts w:asciiTheme="minorHAnsi" w:hAnsiTheme="minorHAnsi" w:cs="Arial"/>
            <w:color w:val="000000" w:themeColor="text1"/>
            <w:sz w:val="22"/>
            <w:szCs w:val="22"/>
            <w:u w:val="none"/>
          </w:rPr>
          <w:t>císařským komořím</w:t>
        </w:r>
      </w:hyperlink>
      <w:r w:rsidRPr="00AF11E5">
        <w:rPr>
          <w:rFonts w:asciiTheme="minorHAnsi" w:hAnsiTheme="minorHAnsi" w:cs="Arial"/>
          <w:color w:val="000000" w:themeColor="text1"/>
          <w:sz w:val="22"/>
          <w:szCs w:val="22"/>
        </w:rPr>
        <w:t>, německým </w:t>
      </w:r>
      <w:hyperlink r:id="rId24" w:tooltip="Místokancléř" w:history="1">
        <w:r w:rsidRPr="00AF11E5">
          <w:rPr>
            <w:rStyle w:val="Hypertextovodkaz"/>
            <w:rFonts w:asciiTheme="minorHAnsi" w:hAnsiTheme="minorHAnsi" w:cs="Arial"/>
            <w:color w:val="000000" w:themeColor="text1"/>
            <w:sz w:val="22"/>
            <w:szCs w:val="22"/>
            <w:u w:val="none"/>
          </w:rPr>
          <w:t>místokancléřem</w:t>
        </w:r>
      </w:hyperlink>
      <w:r w:rsidRPr="00AF11E5">
        <w:rPr>
          <w:rFonts w:asciiTheme="minorHAnsi" w:hAnsiTheme="minorHAnsi" w:cs="Arial"/>
          <w:color w:val="000000" w:themeColor="text1"/>
          <w:sz w:val="22"/>
          <w:szCs w:val="22"/>
        </w:rPr>
        <w:t> v Čechách a českým </w:t>
      </w:r>
      <w:hyperlink r:id="rId25" w:tooltip="Místodržící (zemský správce)" w:history="1">
        <w:r w:rsidRPr="00AF11E5">
          <w:rPr>
            <w:rStyle w:val="Hypertextovodkaz"/>
            <w:rFonts w:asciiTheme="minorHAnsi" w:hAnsiTheme="minorHAnsi" w:cs="Arial"/>
            <w:color w:val="000000" w:themeColor="text1"/>
            <w:sz w:val="22"/>
            <w:szCs w:val="22"/>
            <w:u w:val="none"/>
          </w:rPr>
          <w:t>královským místodržícím</w:t>
        </w:r>
      </w:hyperlink>
      <w:r w:rsidRPr="00AF11E5">
        <w:rPr>
          <w:rFonts w:asciiTheme="minorHAnsi" w:hAnsiTheme="minorHAnsi" w:cs="Arial"/>
          <w:color w:val="000000" w:themeColor="text1"/>
          <w:sz w:val="22"/>
          <w:szCs w:val="22"/>
        </w:rPr>
        <w:t xml:space="preserve">. V roce 1629 si koupil statky Přítoky a </w:t>
      </w:r>
      <w:proofErr w:type="spellStart"/>
      <w:r w:rsidRPr="00AF11E5">
        <w:rPr>
          <w:rFonts w:asciiTheme="minorHAnsi" w:hAnsiTheme="minorHAnsi" w:cs="Arial"/>
          <w:color w:val="000000" w:themeColor="text1"/>
          <w:sz w:val="22"/>
          <w:szCs w:val="22"/>
        </w:rPr>
        <w:t>Čestin</w:t>
      </w:r>
      <w:proofErr w:type="spellEnd"/>
      <w:r w:rsidRPr="00AF11E5">
        <w:rPr>
          <w:rFonts w:asciiTheme="minorHAnsi" w:hAnsiTheme="minorHAnsi" w:cs="Arial"/>
          <w:color w:val="000000" w:themeColor="text1"/>
          <w:sz w:val="22"/>
          <w:szCs w:val="22"/>
        </w:rPr>
        <w:t xml:space="preserve"> Kostel, které později prodal a koupil panství Rychnov nad Kněžnou, Zámrsk a Borohrádek. </w:t>
      </w:r>
    </w:p>
    <w:p w:rsidR="004458B9" w:rsidRPr="00AF11E5" w:rsidRDefault="004458B9" w:rsidP="004458B9">
      <w:pPr>
        <w:pStyle w:val="Normlnweb"/>
        <w:shd w:val="clear" w:color="auto" w:fill="FFFFFF"/>
        <w:spacing w:before="0" w:beforeAutospacing="0" w:after="0" w:afterAutospacing="0"/>
        <w:jc w:val="both"/>
        <w:rPr>
          <w:rFonts w:asciiTheme="minorHAnsi" w:hAnsiTheme="minorHAnsi" w:cs="Arial"/>
          <w:color w:val="000000" w:themeColor="text1"/>
          <w:sz w:val="22"/>
          <w:szCs w:val="22"/>
        </w:rPr>
      </w:pPr>
      <w:r w:rsidRPr="00AF11E5">
        <w:rPr>
          <w:rFonts w:asciiTheme="minorHAnsi" w:hAnsiTheme="minorHAnsi" w:cs="Arial"/>
          <w:color w:val="000000" w:themeColor="text1"/>
          <w:sz w:val="22"/>
          <w:szCs w:val="22"/>
        </w:rPr>
        <w:t xml:space="preserve">     V </w:t>
      </w:r>
      <w:hyperlink r:id="rId26" w:tooltip="Innsbruck" w:history="1">
        <w:r w:rsidRPr="00AF11E5">
          <w:rPr>
            <w:rStyle w:val="Hypertextovodkaz"/>
            <w:rFonts w:asciiTheme="minorHAnsi" w:hAnsiTheme="minorHAnsi" w:cs="Arial"/>
            <w:color w:val="000000" w:themeColor="text1"/>
            <w:sz w:val="22"/>
            <w:szCs w:val="22"/>
            <w:u w:val="none"/>
          </w:rPr>
          <w:t>Innsbrucku</w:t>
        </w:r>
      </w:hyperlink>
      <w:r w:rsidRPr="00AF11E5">
        <w:rPr>
          <w:rFonts w:asciiTheme="minorHAnsi" w:hAnsiTheme="minorHAnsi" w:cs="Arial"/>
          <w:color w:val="000000" w:themeColor="text1"/>
          <w:sz w:val="22"/>
          <w:szCs w:val="22"/>
        </w:rPr>
        <w:t> se 2. května 1616 oženil se </w:t>
      </w:r>
      <w:r w:rsidRPr="00AF11E5">
        <w:rPr>
          <w:rFonts w:asciiTheme="minorHAnsi" w:hAnsiTheme="minorHAnsi" w:cs="Arial"/>
          <w:b/>
          <w:bCs/>
          <w:color w:val="000000" w:themeColor="text1"/>
          <w:sz w:val="22"/>
          <w:szCs w:val="22"/>
        </w:rPr>
        <w:t>Sabinou Viktorií</w:t>
      </w:r>
      <w:r w:rsidRPr="00AF11E5">
        <w:rPr>
          <w:rFonts w:asciiTheme="minorHAnsi" w:hAnsiTheme="minorHAnsi" w:cs="Arial"/>
          <w:color w:val="000000" w:themeColor="text1"/>
          <w:sz w:val="22"/>
          <w:szCs w:val="22"/>
        </w:rPr>
        <w:t> svobodnou paní </w:t>
      </w:r>
      <w:r w:rsidRPr="00AF11E5">
        <w:rPr>
          <w:rFonts w:asciiTheme="minorHAnsi" w:hAnsiTheme="minorHAnsi" w:cs="Arial"/>
          <w:b/>
          <w:bCs/>
          <w:color w:val="000000" w:themeColor="text1"/>
          <w:sz w:val="22"/>
          <w:szCs w:val="22"/>
        </w:rPr>
        <w:t xml:space="preserve">z </w:t>
      </w:r>
      <w:proofErr w:type="spellStart"/>
      <w:r w:rsidRPr="00AF11E5">
        <w:rPr>
          <w:rFonts w:asciiTheme="minorHAnsi" w:hAnsiTheme="minorHAnsi" w:cs="Arial"/>
          <w:b/>
          <w:bCs/>
          <w:color w:val="000000" w:themeColor="text1"/>
          <w:sz w:val="22"/>
          <w:szCs w:val="22"/>
        </w:rPr>
        <w:t>Wolkenstein-Trostburgu</w:t>
      </w:r>
      <w:proofErr w:type="spellEnd"/>
      <w:r w:rsidRPr="00AF11E5">
        <w:rPr>
          <w:rFonts w:asciiTheme="minorHAnsi" w:hAnsiTheme="minorHAnsi" w:cs="Arial"/>
          <w:color w:val="000000" w:themeColor="text1"/>
          <w:sz w:val="22"/>
          <w:szCs w:val="22"/>
        </w:rPr>
        <w:t xml:space="preserve"> (16. 3. 1596 </w:t>
      </w:r>
      <w:proofErr w:type="spellStart"/>
      <w:r w:rsidRPr="00AF11E5">
        <w:rPr>
          <w:rFonts w:asciiTheme="minorHAnsi" w:hAnsiTheme="minorHAnsi" w:cs="Arial"/>
          <w:color w:val="000000" w:themeColor="text1"/>
          <w:sz w:val="22"/>
          <w:szCs w:val="22"/>
        </w:rPr>
        <w:t>Hohensaal</w:t>
      </w:r>
      <w:proofErr w:type="spellEnd"/>
      <w:r w:rsidRPr="00AF11E5">
        <w:rPr>
          <w:rFonts w:asciiTheme="minorHAnsi" w:hAnsiTheme="minorHAnsi" w:cs="Arial"/>
          <w:color w:val="000000" w:themeColor="text1"/>
          <w:sz w:val="22"/>
          <w:szCs w:val="22"/>
        </w:rPr>
        <w:t xml:space="preserve"> b. M. – 27. 8. 1684, pohřbena v Chrudimi). </w:t>
      </w:r>
    </w:p>
    <w:p w:rsidR="004458B9" w:rsidRPr="00AF11E5" w:rsidRDefault="004458B9" w:rsidP="004458B9">
      <w:pPr>
        <w:pStyle w:val="Normlnweb"/>
        <w:shd w:val="clear" w:color="auto" w:fill="FFFFFF"/>
        <w:spacing w:before="0" w:beforeAutospacing="0" w:after="120" w:afterAutospacing="0"/>
        <w:jc w:val="both"/>
        <w:rPr>
          <w:rFonts w:asciiTheme="minorHAnsi" w:hAnsiTheme="minorHAnsi" w:cs="Arial"/>
          <w:color w:val="000000" w:themeColor="text1"/>
          <w:sz w:val="22"/>
          <w:szCs w:val="22"/>
        </w:rPr>
      </w:pPr>
      <w:r w:rsidRPr="00AF11E5">
        <w:rPr>
          <w:rFonts w:asciiTheme="minorHAnsi" w:hAnsiTheme="minorHAnsi" w:cs="Arial"/>
          <w:color w:val="000000" w:themeColor="text1"/>
          <w:sz w:val="22"/>
          <w:szCs w:val="22"/>
        </w:rPr>
        <w:t xml:space="preserve">     Narodilo se jim jedenáct dětí, 7 synů a 4 dcery. Pět dětí zemřelo krátce po narození nebo v dětském věku.  Čtyři synové byli 20. července 1658 povýšeni do říšského hraběcího stavu a 8. listopadu 1660 do českého hraběcího stavu.</w:t>
      </w:r>
    </w:p>
    <w:p w:rsidR="00AF11E5" w:rsidRDefault="004458B9" w:rsidP="004458B9">
      <w:pPr>
        <w:pStyle w:val="Normlnweb"/>
        <w:shd w:val="clear" w:color="auto" w:fill="FFFFFF"/>
        <w:spacing w:before="120" w:beforeAutospacing="0" w:after="0" w:afterAutospacing="0"/>
        <w:jc w:val="both"/>
        <w:rPr>
          <w:rFonts w:asciiTheme="minorHAnsi" w:hAnsiTheme="minorHAnsi" w:cs="Arial"/>
          <w:color w:val="000000" w:themeColor="text1"/>
          <w:sz w:val="22"/>
          <w:szCs w:val="22"/>
        </w:rPr>
      </w:pPr>
      <w:r w:rsidRPr="00AF11E5">
        <w:rPr>
          <w:rFonts w:asciiTheme="minorHAnsi" w:hAnsiTheme="minorHAnsi" w:cs="Arial"/>
          <w:color w:val="000000" w:themeColor="text1"/>
          <w:sz w:val="22"/>
          <w:szCs w:val="22"/>
        </w:rPr>
        <w:t xml:space="preserve">     Syn  </w:t>
      </w:r>
      <w:hyperlink r:id="rId27" w:tooltip="Jan Vilém Libštejnský z Kolovrat" w:history="1">
        <w:r w:rsidRPr="00AF11E5">
          <w:rPr>
            <w:rStyle w:val="Hypertextovodkaz"/>
            <w:rFonts w:asciiTheme="minorHAnsi" w:hAnsiTheme="minorHAnsi" w:cs="Arial"/>
            <w:b/>
            <w:bCs/>
            <w:color w:val="000000" w:themeColor="text1"/>
            <w:sz w:val="22"/>
            <w:szCs w:val="22"/>
            <w:u w:val="none"/>
          </w:rPr>
          <w:t>Jan Vilém</w:t>
        </w:r>
      </w:hyperlink>
      <w:r w:rsidRPr="00AF11E5">
        <w:rPr>
          <w:rFonts w:asciiTheme="minorHAnsi" w:hAnsiTheme="minorHAnsi" w:cs="Arial"/>
          <w:color w:val="000000" w:themeColor="text1"/>
          <w:sz w:val="22"/>
          <w:szCs w:val="22"/>
        </w:rPr>
        <w:t> (16. 9. 1625 Innsbruck – 30. 5. 1668, pohřben v </w:t>
      </w:r>
      <w:hyperlink r:id="rId28" w:tooltip="Olomouc" w:history="1">
        <w:r w:rsidRPr="00AF11E5">
          <w:rPr>
            <w:rStyle w:val="Hypertextovodkaz"/>
            <w:rFonts w:asciiTheme="minorHAnsi" w:hAnsiTheme="minorHAnsi" w:cs="Arial"/>
            <w:color w:val="000000" w:themeColor="text1"/>
            <w:sz w:val="22"/>
            <w:szCs w:val="22"/>
            <w:u w:val="none"/>
          </w:rPr>
          <w:t>Olomouci</w:t>
        </w:r>
      </w:hyperlink>
      <w:r w:rsidRPr="00AF11E5">
        <w:rPr>
          <w:rFonts w:asciiTheme="minorHAnsi" w:hAnsiTheme="minorHAnsi" w:cs="Arial"/>
          <w:color w:val="000000" w:themeColor="text1"/>
          <w:sz w:val="22"/>
          <w:szCs w:val="22"/>
        </w:rPr>
        <w:t>), se narodil jako šesté dítě. Byl </w:t>
      </w:r>
      <w:hyperlink r:id="rId29" w:tooltip="Trento" w:history="1">
        <w:r w:rsidRPr="00AF11E5">
          <w:rPr>
            <w:rStyle w:val="Hypertextovodkaz"/>
            <w:rFonts w:asciiTheme="minorHAnsi" w:hAnsiTheme="minorHAnsi" w:cs="Arial"/>
            <w:color w:val="000000" w:themeColor="text1"/>
            <w:sz w:val="22"/>
            <w:szCs w:val="22"/>
            <w:u w:val="none"/>
          </w:rPr>
          <w:t>tridentský</w:t>
        </w:r>
      </w:hyperlink>
      <w:r w:rsidRPr="00AF11E5">
        <w:rPr>
          <w:rFonts w:asciiTheme="minorHAnsi" w:hAnsiTheme="minorHAnsi" w:cs="Arial"/>
          <w:color w:val="000000" w:themeColor="text1"/>
          <w:sz w:val="22"/>
          <w:szCs w:val="22"/>
        </w:rPr>
        <w:t>, </w:t>
      </w:r>
      <w:hyperlink r:id="rId30" w:tooltip="Kanovník" w:history="1">
        <w:r w:rsidRPr="00AF11E5">
          <w:rPr>
            <w:rStyle w:val="Hypertextovodkaz"/>
            <w:rFonts w:asciiTheme="minorHAnsi" w:hAnsiTheme="minorHAnsi" w:cs="Arial"/>
            <w:color w:val="000000" w:themeColor="text1"/>
            <w:sz w:val="22"/>
            <w:szCs w:val="22"/>
            <w:u w:val="none"/>
          </w:rPr>
          <w:t>pražský</w:t>
        </w:r>
      </w:hyperlink>
      <w:r w:rsidRPr="00AF11E5">
        <w:rPr>
          <w:rFonts w:asciiTheme="minorHAnsi" w:hAnsiTheme="minorHAnsi" w:cs="Arial"/>
          <w:color w:val="000000" w:themeColor="text1"/>
          <w:sz w:val="22"/>
          <w:szCs w:val="22"/>
        </w:rPr>
        <w:t>, </w:t>
      </w:r>
      <w:hyperlink r:id="rId31" w:tooltip="Brno" w:history="1">
        <w:r w:rsidRPr="00AF11E5">
          <w:rPr>
            <w:rStyle w:val="Hypertextovodkaz"/>
            <w:rFonts w:asciiTheme="minorHAnsi" w:hAnsiTheme="minorHAnsi" w:cs="Arial"/>
            <w:color w:val="000000" w:themeColor="text1"/>
            <w:sz w:val="22"/>
            <w:szCs w:val="22"/>
            <w:u w:val="none"/>
          </w:rPr>
          <w:t>brněnský</w:t>
        </w:r>
      </w:hyperlink>
      <w:r w:rsidRPr="00AF11E5">
        <w:rPr>
          <w:rFonts w:asciiTheme="minorHAnsi" w:hAnsiTheme="minorHAnsi" w:cs="Arial"/>
          <w:color w:val="000000" w:themeColor="text1"/>
          <w:sz w:val="22"/>
          <w:szCs w:val="22"/>
        </w:rPr>
        <w:t>, </w:t>
      </w:r>
      <w:hyperlink r:id="rId32" w:tooltip="Olomouc" w:history="1">
        <w:r w:rsidRPr="00AF11E5">
          <w:rPr>
            <w:rStyle w:val="Hypertextovodkaz"/>
            <w:rFonts w:asciiTheme="minorHAnsi" w:hAnsiTheme="minorHAnsi" w:cs="Arial"/>
            <w:color w:val="000000" w:themeColor="text1"/>
            <w:sz w:val="22"/>
            <w:szCs w:val="22"/>
            <w:u w:val="none"/>
          </w:rPr>
          <w:t>olomoucký</w:t>
        </w:r>
      </w:hyperlink>
      <w:r w:rsidRPr="00AF11E5">
        <w:rPr>
          <w:rFonts w:asciiTheme="minorHAnsi" w:hAnsiTheme="minorHAnsi" w:cs="Arial"/>
          <w:color w:val="000000" w:themeColor="text1"/>
          <w:sz w:val="22"/>
          <w:szCs w:val="22"/>
        </w:rPr>
        <w:t> </w:t>
      </w:r>
      <w:hyperlink r:id="rId33" w:history="1">
        <w:r w:rsidRPr="00AF11E5">
          <w:rPr>
            <w:rStyle w:val="Hypertextovodkaz"/>
            <w:rFonts w:asciiTheme="minorHAnsi" w:hAnsiTheme="minorHAnsi" w:cs="Arial"/>
            <w:color w:val="000000" w:themeColor="text1"/>
            <w:sz w:val="22"/>
            <w:szCs w:val="22"/>
            <w:u w:val="none"/>
          </w:rPr>
          <w:t>kanovník</w:t>
        </w:r>
      </w:hyperlink>
      <w:r w:rsidRPr="00AF11E5">
        <w:rPr>
          <w:rFonts w:asciiTheme="minorHAnsi" w:hAnsiTheme="minorHAnsi" w:cs="Arial"/>
          <w:color w:val="000000" w:themeColor="text1"/>
          <w:sz w:val="22"/>
          <w:szCs w:val="22"/>
        </w:rPr>
        <w:t> a </w:t>
      </w:r>
      <w:hyperlink r:id="rId34" w:tooltip="Prelát" w:history="1">
        <w:r w:rsidRPr="00AF11E5">
          <w:rPr>
            <w:rStyle w:val="Hypertextovodkaz"/>
            <w:rFonts w:asciiTheme="minorHAnsi" w:hAnsiTheme="minorHAnsi" w:cs="Arial"/>
            <w:color w:val="000000" w:themeColor="text1"/>
            <w:sz w:val="22"/>
            <w:szCs w:val="22"/>
            <w:u w:val="none"/>
          </w:rPr>
          <w:t>prelát</w:t>
        </w:r>
      </w:hyperlink>
      <w:r w:rsidRPr="00AF11E5">
        <w:rPr>
          <w:rFonts w:asciiTheme="minorHAnsi" w:hAnsiTheme="minorHAnsi" w:cs="Arial"/>
          <w:color w:val="000000" w:themeColor="text1"/>
          <w:sz w:val="22"/>
          <w:szCs w:val="22"/>
        </w:rPr>
        <w:t>.</w:t>
      </w:r>
    </w:p>
    <w:p w:rsidR="004458B9" w:rsidRPr="00AF11E5" w:rsidRDefault="00AF11E5" w:rsidP="004458B9">
      <w:pPr>
        <w:pStyle w:val="Normlnweb"/>
        <w:shd w:val="clear" w:color="auto" w:fill="FFFFFF"/>
        <w:spacing w:before="120" w:beforeAutospacing="0" w:after="0" w:afterAutospacing="0"/>
        <w:jc w:val="both"/>
        <w:rPr>
          <w:rFonts w:asciiTheme="minorHAnsi" w:hAnsiTheme="minorHAnsi" w:cs="Arial"/>
          <w:color w:val="000000" w:themeColor="text1"/>
          <w:sz w:val="22"/>
          <w:szCs w:val="22"/>
        </w:rPr>
      </w:pPr>
      <w:r>
        <w:rPr>
          <w:rFonts w:asciiTheme="minorHAnsi" w:hAnsiTheme="minorHAnsi" w:cs="Arial"/>
          <w:color w:val="000000" w:themeColor="text1"/>
          <w:sz w:val="22"/>
          <w:szCs w:val="22"/>
        </w:rPr>
        <w:t xml:space="preserve">     C</w:t>
      </w:r>
      <w:r w:rsidR="004458B9" w:rsidRPr="00AF11E5">
        <w:rPr>
          <w:rFonts w:asciiTheme="minorHAnsi" w:hAnsiTheme="minorHAnsi" w:cs="Arial"/>
          <w:color w:val="000000" w:themeColor="text1"/>
          <w:sz w:val="22"/>
          <w:szCs w:val="22"/>
        </w:rPr>
        <w:t>ísařem byl jmenován </w:t>
      </w:r>
      <w:hyperlink r:id="rId35" w:tooltip="Arcibiskup pražský" w:history="1">
        <w:r w:rsidR="004458B9" w:rsidRPr="00AF11E5">
          <w:rPr>
            <w:rStyle w:val="Hypertextovodkaz"/>
            <w:rFonts w:asciiTheme="minorHAnsi" w:hAnsiTheme="minorHAnsi" w:cs="Arial"/>
            <w:color w:val="000000" w:themeColor="text1"/>
            <w:sz w:val="22"/>
            <w:szCs w:val="22"/>
            <w:u w:val="none"/>
          </w:rPr>
          <w:t>arcibiskupem pražským</w:t>
        </w:r>
      </w:hyperlink>
      <w:r w:rsidR="004458B9" w:rsidRPr="00AF11E5">
        <w:rPr>
          <w:rFonts w:asciiTheme="minorHAnsi" w:hAnsiTheme="minorHAnsi" w:cs="Arial"/>
          <w:color w:val="000000" w:themeColor="text1"/>
          <w:sz w:val="22"/>
          <w:szCs w:val="22"/>
        </w:rPr>
        <w:t> a </w:t>
      </w:r>
      <w:hyperlink r:id="rId36" w:tooltip="Seznam velmistrů křižovníků s červenou hvězdou" w:history="1">
        <w:r w:rsidR="004458B9" w:rsidRPr="00AF11E5">
          <w:rPr>
            <w:rStyle w:val="Hypertextovodkaz"/>
            <w:rFonts w:asciiTheme="minorHAnsi" w:hAnsiTheme="minorHAnsi" w:cs="Arial"/>
            <w:color w:val="000000" w:themeColor="text1"/>
            <w:sz w:val="22"/>
            <w:szCs w:val="22"/>
            <w:u w:val="none"/>
          </w:rPr>
          <w:t>velmistrem</w:t>
        </w:r>
      </w:hyperlink>
      <w:r w:rsidR="004458B9" w:rsidRPr="00AF11E5">
        <w:rPr>
          <w:rFonts w:asciiTheme="minorHAnsi" w:hAnsiTheme="minorHAnsi" w:cs="Arial"/>
          <w:color w:val="000000" w:themeColor="text1"/>
          <w:sz w:val="22"/>
          <w:szCs w:val="22"/>
        </w:rPr>
        <w:t> </w:t>
      </w:r>
      <w:hyperlink r:id="rId37" w:tooltip="Rytířský řád křižovníků s červenou hvězdou" w:history="1">
        <w:r w:rsidR="004458B9" w:rsidRPr="00AF11E5">
          <w:rPr>
            <w:rStyle w:val="Hypertextovodkaz"/>
            <w:rFonts w:asciiTheme="minorHAnsi" w:hAnsiTheme="minorHAnsi" w:cs="Arial"/>
            <w:color w:val="000000" w:themeColor="text1"/>
            <w:sz w:val="22"/>
            <w:szCs w:val="22"/>
            <w:u w:val="none"/>
          </w:rPr>
          <w:t>řádu Křižovníků s červenou hvězdou</w:t>
        </w:r>
      </w:hyperlink>
      <w:r w:rsidR="004458B9" w:rsidRPr="00AF11E5">
        <w:rPr>
          <w:rFonts w:asciiTheme="minorHAnsi" w:hAnsiTheme="minorHAnsi" w:cs="Arial"/>
          <w:color w:val="000000" w:themeColor="text1"/>
          <w:sz w:val="22"/>
          <w:szCs w:val="22"/>
        </w:rPr>
        <w:t>, byl potvrzen ve funkci archiváře. Úřadu pražského arcibiskupa se ale nestihl ujmout, protože ještě před svou </w:t>
      </w:r>
      <w:hyperlink r:id="rId38" w:tooltip="Intronizace" w:history="1">
        <w:r w:rsidR="004458B9" w:rsidRPr="00AF11E5">
          <w:rPr>
            <w:rStyle w:val="Hypertextovodkaz"/>
            <w:rFonts w:asciiTheme="minorHAnsi" w:hAnsiTheme="minorHAnsi" w:cs="Arial"/>
            <w:color w:val="000000" w:themeColor="text1"/>
            <w:sz w:val="22"/>
            <w:szCs w:val="22"/>
            <w:u w:val="none"/>
          </w:rPr>
          <w:t>intronizací</w:t>
        </w:r>
      </w:hyperlink>
      <w:r w:rsidR="004458B9" w:rsidRPr="00AF11E5">
        <w:rPr>
          <w:rFonts w:asciiTheme="minorHAnsi" w:hAnsiTheme="minorHAnsi" w:cs="Arial"/>
          <w:color w:val="000000" w:themeColor="text1"/>
          <w:sz w:val="22"/>
          <w:szCs w:val="22"/>
        </w:rPr>
        <w:t xml:space="preserve"> zemřel ve věku 44 let během návštěvy u svého </w:t>
      </w:r>
      <w:proofErr w:type="spellStart"/>
      <w:r w:rsidR="004458B9" w:rsidRPr="00AF11E5">
        <w:rPr>
          <w:rFonts w:asciiTheme="minorHAnsi" w:hAnsiTheme="minorHAnsi" w:cs="Arial"/>
          <w:color w:val="000000" w:themeColor="text1"/>
          <w:sz w:val="22"/>
          <w:szCs w:val="22"/>
        </w:rPr>
        <w:t>bratraFrantiška</w:t>
      </w:r>
      <w:proofErr w:type="spellEnd"/>
      <w:r w:rsidR="004458B9" w:rsidRPr="00AF11E5">
        <w:rPr>
          <w:rFonts w:asciiTheme="minorHAnsi" w:hAnsiTheme="minorHAnsi" w:cs="Arial"/>
          <w:color w:val="000000" w:themeColor="text1"/>
          <w:sz w:val="22"/>
          <w:szCs w:val="22"/>
        </w:rPr>
        <w:t xml:space="preserve"> Karla (13. 5. 1620 – 5. 5. 1700) v </w:t>
      </w:r>
      <w:hyperlink r:id="rId39" w:tooltip="Brno" w:history="1">
        <w:r w:rsidR="004458B9" w:rsidRPr="00AF11E5">
          <w:rPr>
            <w:rStyle w:val="Hypertextovodkaz"/>
            <w:rFonts w:asciiTheme="minorHAnsi" w:hAnsiTheme="minorHAnsi" w:cs="Arial"/>
            <w:color w:val="000000" w:themeColor="text1"/>
            <w:sz w:val="22"/>
            <w:szCs w:val="22"/>
            <w:u w:val="none"/>
          </w:rPr>
          <w:t>Brně</w:t>
        </w:r>
      </w:hyperlink>
      <w:r w:rsidR="004458B9" w:rsidRPr="00AF11E5">
        <w:rPr>
          <w:rStyle w:val="Hypertextovodkaz"/>
          <w:rFonts w:asciiTheme="minorHAnsi" w:hAnsiTheme="minorHAnsi" w:cs="Arial"/>
          <w:color w:val="000000" w:themeColor="text1"/>
          <w:sz w:val="22"/>
          <w:szCs w:val="22"/>
          <w:u w:val="none"/>
        </w:rPr>
        <w:t>, zemského hejtmana na Moravě</w:t>
      </w:r>
      <w:r w:rsidR="004458B9" w:rsidRPr="00AF11E5">
        <w:rPr>
          <w:rFonts w:asciiTheme="minorHAnsi" w:hAnsiTheme="minorHAnsi" w:cs="Arial"/>
          <w:color w:val="000000" w:themeColor="text1"/>
          <w:sz w:val="22"/>
          <w:szCs w:val="22"/>
        </w:rPr>
        <w:t>. Pohřben byl v olomoucké katedrále sv. Václava a jeho srdce bylo na jeho přání uloženo v rodinné hrobce v </w:t>
      </w:r>
      <w:hyperlink r:id="rId40" w:tooltip="Rychnov nad Kněžnou" w:history="1">
        <w:r w:rsidR="004458B9" w:rsidRPr="00AF11E5">
          <w:rPr>
            <w:rStyle w:val="Hypertextovodkaz"/>
            <w:rFonts w:asciiTheme="minorHAnsi" w:hAnsiTheme="minorHAnsi" w:cs="Arial"/>
            <w:color w:val="000000" w:themeColor="text1"/>
            <w:sz w:val="22"/>
            <w:szCs w:val="22"/>
            <w:u w:val="none"/>
          </w:rPr>
          <w:t>Rychnově nad Kněžnou</w:t>
        </w:r>
      </w:hyperlink>
      <w:r w:rsidR="004458B9" w:rsidRPr="00AF11E5">
        <w:rPr>
          <w:rFonts w:asciiTheme="minorHAnsi" w:hAnsiTheme="minorHAnsi" w:cs="Arial"/>
          <w:color w:val="000000" w:themeColor="text1"/>
          <w:sz w:val="22"/>
          <w:szCs w:val="22"/>
        </w:rPr>
        <w:t>.</w:t>
      </w:r>
    </w:p>
    <w:p w:rsidR="004458B9" w:rsidRPr="00AF11E5" w:rsidRDefault="004458B9" w:rsidP="004458B9">
      <w:pPr>
        <w:pStyle w:val="Normlnweb"/>
        <w:shd w:val="clear" w:color="auto" w:fill="FFFFFF"/>
        <w:spacing w:before="0" w:beforeAutospacing="0" w:after="0" w:afterAutospacing="0"/>
        <w:jc w:val="both"/>
        <w:rPr>
          <w:rFonts w:asciiTheme="minorHAnsi" w:hAnsiTheme="minorHAnsi" w:cs="Arial"/>
          <w:color w:val="000000" w:themeColor="text1"/>
          <w:sz w:val="22"/>
          <w:szCs w:val="22"/>
        </w:rPr>
      </w:pPr>
      <w:r w:rsidRPr="00AF11E5">
        <w:rPr>
          <w:rFonts w:asciiTheme="minorHAnsi" w:hAnsiTheme="minorHAnsi" w:cs="Arial"/>
          <w:color w:val="000000" w:themeColor="text1"/>
          <w:sz w:val="22"/>
          <w:szCs w:val="22"/>
        </w:rPr>
        <w:t>Měl ve svém držení Lutotín, Nemilany a Nedvězí.</w:t>
      </w:r>
    </w:p>
    <w:p w:rsidR="004458B9" w:rsidRDefault="004458B9" w:rsidP="004458B9">
      <w:pPr>
        <w:shd w:val="clear" w:color="auto" w:fill="FFFFFF"/>
        <w:rPr>
          <w:rFonts w:cs="Arial"/>
          <w:color w:val="000000" w:themeColor="text1"/>
        </w:rPr>
      </w:pPr>
      <w:r w:rsidRPr="00AF11E5">
        <w:rPr>
          <w:rFonts w:cs="Arial"/>
          <w:color w:val="000000" w:themeColor="text1"/>
        </w:rPr>
        <w:t xml:space="preserve">     Syn  </w:t>
      </w:r>
      <w:hyperlink r:id="rId41" w:tooltip="Leopold Oldřich Libštejnský z Kolovrat (stránka neexistuje)" w:history="1">
        <w:r w:rsidRPr="00AF11E5">
          <w:rPr>
            <w:rStyle w:val="Hypertextovodkaz"/>
            <w:rFonts w:cs="Arial"/>
            <w:b/>
            <w:bCs/>
            <w:color w:val="000000" w:themeColor="text1"/>
            <w:u w:val="none"/>
          </w:rPr>
          <w:t>Leopold Oldřich</w:t>
        </w:r>
      </w:hyperlink>
      <w:r w:rsidRPr="00AF11E5">
        <w:rPr>
          <w:rFonts w:cs="Arial"/>
          <w:color w:val="000000" w:themeColor="text1"/>
        </w:rPr>
        <w:t> (pokřtěn 2. 2. 1635 Vídeň – 4. 5. 1690, pohřben v </w:t>
      </w:r>
      <w:hyperlink r:id="rId42" w:tooltip="Praha" w:history="1">
        <w:r w:rsidRPr="00AF11E5">
          <w:rPr>
            <w:rStyle w:val="Hypertextovodkaz"/>
            <w:rFonts w:cs="Arial"/>
            <w:color w:val="000000" w:themeColor="text1"/>
            <w:u w:val="none"/>
          </w:rPr>
          <w:t>Praze</w:t>
        </w:r>
      </w:hyperlink>
      <w:r w:rsidRPr="00AF11E5">
        <w:rPr>
          <w:rFonts w:cs="Arial"/>
          <w:color w:val="000000" w:themeColor="text1"/>
        </w:rPr>
        <w:t>), komoří, se narodil jako jedenácté dítě. Dne 6. 2. 1662 se oženil s Kateřinou Barborou Krakovskou z Kolovrat (asi 1641 – 19. 9. 1714), měli spolu pět dětí – 3 syny a 2 dcery. Měli v držení Zámrsk a Dobříkov.</w:t>
      </w:r>
    </w:p>
    <w:p w:rsidR="00AF11E5" w:rsidRPr="00AF11E5" w:rsidRDefault="00AF11E5" w:rsidP="004458B9">
      <w:pPr>
        <w:shd w:val="clear" w:color="auto" w:fill="FFFFFF"/>
        <w:rPr>
          <w:rFonts w:cs="Arial"/>
          <w:color w:val="000000" w:themeColor="text1"/>
        </w:rPr>
      </w:pPr>
    </w:p>
    <w:p w:rsidR="004458B9" w:rsidRPr="00AF11E5" w:rsidRDefault="004458B9" w:rsidP="004458B9">
      <w:pPr>
        <w:shd w:val="clear" w:color="auto" w:fill="FFFFFF"/>
        <w:rPr>
          <w:rFonts w:cs="Arial"/>
          <w:color w:val="000000" w:themeColor="text1"/>
        </w:rPr>
      </w:pPr>
      <w:r w:rsidRPr="00AF11E5">
        <w:rPr>
          <w:rFonts w:cs="Arial"/>
          <w:color w:val="000000" w:themeColor="text1"/>
        </w:rPr>
        <w:t xml:space="preserve">     Jejich nejstarší syn </w:t>
      </w:r>
      <w:r w:rsidRPr="00AF11E5">
        <w:rPr>
          <w:rFonts w:cs="Arial"/>
          <w:b/>
          <w:color w:val="000000" w:themeColor="text1"/>
        </w:rPr>
        <w:t xml:space="preserve">Vilém Vojtěch </w:t>
      </w:r>
      <w:r w:rsidRPr="00AF11E5">
        <w:rPr>
          <w:rFonts w:cs="Arial"/>
          <w:color w:val="000000" w:themeColor="text1"/>
        </w:rPr>
        <w:t>(13. 2. 1665 – 7. 12. 1729), děkan olomoucké kapituly, koupil na Moravě statky Biskupice, Vranovou a Lhotu.</w:t>
      </w:r>
    </w:p>
    <w:p w:rsidR="004458B9" w:rsidRPr="00AF11E5" w:rsidRDefault="004458B9" w:rsidP="004458B9">
      <w:pPr>
        <w:shd w:val="clear" w:color="auto" w:fill="FFFFFF"/>
        <w:rPr>
          <w:rFonts w:cs="Arial"/>
          <w:color w:val="000000" w:themeColor="text1"/>
        </w:rPr>
      </w:pPr>
      <w:r w:rsidRPr="00AF11E5">
        <w:rPr>
          <w:rFonts w:cs="Arial"/>
          <w:color w:val="000000" w:themeColor="text1"/>
        </w:rPr>
        <w:t xml:space="preserve">     Nejmladší </w:t>
      </w:r>
      <w:r w:rsidRPr="00AF11E5">
        <w:rPr>
          <w:rFonts w:cs="Arial"/>
          <w:b/>
          <w:color w:val="000000" w:themeColor="text1"/>
        </w:rPr>
        <w:t>František Leopold</w:t>
      </w:r>
      <w:r w:rsidRPr="00AF11E5">
        <w:rPr>
          <w:rFonts w:cs="Arial"/>
          <w:color w:val="000000" w:themeColor="text1"/>
        </w:rPr>
        <w:t xml:space="preserve"> (3. 5. 1671 – 16. 4. 1716) byl rytířem řádu sv. Jana, zemřel v roce 1716 na Maltě.</w:t>
      </w:r>
    </w:p>
    <w:p w:rsidR="004458B9" w:rsidRPr="00AF11E5" w:rsidRDefault="004458B9" w:rsidP="004458B9">
      <w:pPr>
        <w:pStyle w:val="Normlnweb"/>
        <w:shd w:val="clear" w:color="auto" w:fill="FFFFFF"/>
        <w:spacing w:before="0" w:beforeAutospacing="0" w:after="0" w:afterAutospacing="0"/>
        <w:jc w:val="both"/>
        <w:rPr>
          <w:rFonts w:asciiTheme="minorHAnsi" w:hAnsiTheme="minorHAnsi" w:cs="Arial"/>
          <w:color w:val="000000" w:themeColor="text1"/>
          <w:sz w:val="22"/>
          <w:szCs w:val="22"/>
        </w:rPr>
      </w:pPr>
      <w:r w:rsidRPr="00AF11E5">
        <w:rPr>
          <w:rFonts w:asciiTheme="minorHAnsi" w:hAnsiTheme="minorHAnsi" w:cs="Arial"/>
          <w:color w:val="000000" w:themeColor="text1"/>
          <w:sz w:val="22"/>
          <w:szCs w:val="22"/>
        </w:rPr>
        <w:t xml:space="preserve">    Syn </w:t>
      </w:r>
      <w:r w:rsidRPr="00AF11E5">
        <w:rPr>
          <w:rFonts w:asciiTheme="minorHAnsi" w:hAnsiTheme="minorHAnsi" w:cs="Arial"/>
          <w:b/>
          <w:color w:val="000000" w:themeColor="text1"/>
          <w:sz w:val="22"/>
          <w:szCs w:val="22"/>
        </w:rPr>
        <w:t>Jan Norbert</w:t>
      </w:r>
      <w:r w:rsidRPr="00AF11E5">
        <w:rPr>
          <w:rFonts w:asciiTheme="minorHAnsi" w:hAnsiTheme="minorHAnsi" w:cs="Arial"/>
          <w:color w:val="000000" w:themeColor="text1"/>
          <w:sz w:val="22"/>
          <w:szCs w:val="22"/>
        </w:rPr>
        <w:t xml:space="preserve"> (6. 6. 1668 – 11. 4. 1736) zdědil po otci Zámrsk a po matce Adršpach a po smrti bratra Viléma Biskupice, Vranovou a Lhotu. Měl šest dětí. Z</w:t>
      </w:r>
      <w:r w:rsidRPr="00AF11E5">
        <w:rPr>
          <w:rFonts w:asciiTheme="minorHAnsi" w:hAnsiTheme="minorHAnsi"/>
          <w:color w:val="000000" w:themeColor="text1"/>
          <w:sz w:val="22"/>
          <w:szCs w:val="22"/>
        </w:rPr>
        <w:t>aložil v r. 1729 osadu</w:t>
      </w:r>
      <w:r w:rsidRPr="00162F4A">
        <w:rPr>
          <w:rFonts w:asciiTheme="minorHAnsi" w:hAnsiTheme="minorHAnsi"/>
          <w:color w:val="000000" w:themeColor="text1"/>
        </w:rPr>
        <w:t xml:space="preserve"> </w:t>
      </w:r>
      <w:proofErr w:type="spellStart"/>
      <w:r w:rsidRPr="00162F4A">
        <w:rPr>
          <w:rFonts w:asciiTheme="minorHAnsi" w:hAnsiTheme="minorHAnsi"/>
          <w:color w:val="000000" w:themeColor="text1"/>
        </w:rPr>
        <w:t>Libštejn</w:t>
      </w:r>
      <w:proofErr w:type="spellEnd"/>
      <w:r w:rsidRPr="00162F4A">
        <w:rPr>
          <w:rFonts w:asciiTheme="minorHAnsi" w:hAnsiTheme="minorHAnsi"/>
          <w:color w:val="000000" w:themeColor="text1"/>
        </w:rPr>
        <w:t xml:space="preserve"> (dnešní </w:t>
      </w:r>
      <w:r w:rsidRPr="00AF11E5">
        <w:rPr>
          <w:rFonts w:asciiTheme="minorHAnsi" w:hAnsiTheme="minorHAnsi"/>
          <w:color w:val="000000" w:themeColor="text1"/>
          <w:sz w:val="22"/>
          <w:szCs w:val="22"/>
        </w:rPr>
        <w:t xml:space="preserve">Zálesí) rozparcelováním panského dvora, která měla prvních 12 domů a stejnou výměru pozemků a </w:t>
      </w:r>
      <w:r w:rsidRPr="00AF11E5">
        <w:rPr>
          <w:rFonts w:asciiTheme="minorHAnsi" w:hAnsiTheme="minorHAnsi"/>
          <w:color w:val="000000" w:themeColor="text1"/>
          <w:sz w:val="22"/>
          <w:szCs w:val="22"/>
        </w:rPr>
        <w:lastRenderedPageBreak/>
        <w:t xml:space="preserve">byla pojmenována po jejím zakladateli, tehdejším </w:t>
      </w:r>
      <w:proofErr w:type="spellStart"/>
      <w:r w:rsidRPr="00AF11E5">
        <w:rPr>
          <w:rFonts w:asciiTheme="minorHAnsi" w:hAnsiTheme="minorHAnsi"/>
          <w:color w:val="000000" w:themeColor="text1"/>
          <w:sz w:val="22"/>
          <w:szCs w:val="22"/>
        </w:rPr>
        <w:t>biskupickém</w:t>
      </w:r>
      <w:proofErr w:type="spellEnd"/>
      <w:r w:rsidRPr="00AF11E5">
        <w:rPr>
          <w:rFonts w:asciiTheme="minorHAnsi" w:hAnsiTheme="minorHAnsi"/>
          <w:color w:val="000000" w:themeColor="text1"/>
          <w:sz w:val="22"/>
          <w:szCs w:val="22"/>
        </w:rPr>
        <w:t xml:space="preserve"> pánovi Janu Norbertu </w:t>
      </w:r>
      <w:proofErr w:type="spellStart"/>
      <w:r w:rsidRPr="00AF11E5">
        <w:rPr>
          <w:rFonts w:asciiTheme="minorHAnsi" w:hAnsiTheme="minorHAnsi"/>
          <w:color w:val="000000" w:themeColor="text1"/>
          <w:sz w:val="22"/>
          <w:szCs w:val="22"/>
        </w:rPr>
        <w:t>Libštejnském</w:t>
      </w:r>
      <w:proofErr w:type="spellEnd"/>
      <w:r w:rsidRPr="00AF11E5">
        <w:rPr>
          <w:rFonts w:asciiTheme="minorHAnsi" w:hAnsiTheme="minorHAnsi"/>
          <w:color w:val="000000" w:themeColor="text1"/>
          <w:sz w:val="22"/>
          <w:szCs w:val="22"/>
        </w:rPr>
        <w:t xml:space="preserve"> hraběti z Kolovrat. </w:t>
      </w:r>
    </w:p>
    <w:p w:rsidR="004458B9" w:rsidRPr="00AF11E5" w:rsidRDefault="004458B9" w:rsidP="004458B9">
      <w:pPr>
        <w:shd w:val="clear" w:color="auto" w:fill="FFFFFF"/>
        <w:spacing w:after="24"/>
        <w:rPr>
          <w:rFonts w:cs="Arial"/>
          <w:color w:val="000000" w:themeColor="text1"/>
        </w:rPr>
      </w:pPr>
      <w:r w:rsidRPr="00AF11E5">
        <w:rPr>
          <w:rFonts w:cs="Arial"/>
          <w:color w:val="000000" w:themeColor="text1"/>
        </w:rPr>
        <w:t xml:space="preserve">      Syn </w:t>
      </w:r>
      <w:r w:rsidRPr="00AF11E5">
        <w:rPr>
          <w:rFonts w:cs="Arial"/>
          <w:b/>
          <w:color w:val="000000" w:themeColor="text1"/>
        </w:rPr>
        <w:t>Josef Rudolf</w:t>
      </w:r>
      <w:r w:rsidRPr="00AF11E5">
        <w:rPr>
          <w:rFonts w:cs="Arial"/>
          <w:color w:val="000000" w:themeColor="text1"/>
        </w:rPr>
        <w:t xml:space="preserve"> (28. 3. 1723 – 20. 8.1748) zdědil Zámrsk a statky na Moravě, které po jeho smrti zdědil bratr </w:t>
      </w:r>
      <w:r w:rsidRPr="00AF11E5">
        <w:rPr>
          <w:rFonts w:cs="Arial"/>
          <w:b/>
          <w:color w:val="000000" w:themeColor="text1"/>
        </w:rPr>
        <w:t xml:space="preserve">Josef Jeroným </w:t>
      </w:r>
      <w:r w:rsidRPr="00AF11E5">
        <w:rPr>
          <w:rFonts w:cs="Arial"/>
          <w:color w:val="000000" w:themeColor="text1"/>
        </w:rPr>
        <w:t xml:space="preserve">(20. 5. 1719 – 15. 10. 1750), majitel Adršpachu, komoří a tajný rada, hejtman chrudimského kraje, oženil se 22. 10. 1743 s Marií Annou </w:t>
      </w:r>
      <w:proofErr w:type="spellStart"/>
      <w:r w:rsidRPr="00AF11E5">
        <w:rPr>
          <w:rFonts w:cs="Arial"/>
          <w:color w:val="000000" w:themeColor="text1"/>
        </w:rPr>
        <w:t>Gfn</w:t>
      </w:r>
      <w:proofErr w:type="spellEnd"/>
      <w:r w:rsidRPr="00AF11E5">
        <w:rPr>
          <w:rFonts w:cs="Arial"/>
          <w:color w:val="000000" w:themeColor="text1"/>
        </w:rPr>
        <w:t xml:space="preserve"> von </w:t>
      </w:r>
      <w:proofErr w:type="spellStart"/>
      <w:r w:rsidRPr="00AF11E5">
        <w:rPr>
          <w:rFonts w:cs="Arial"/>
          <w:color w:val="000000" w:themeColor="text1"/>
        </w:rPr>
        <w:t>Magni</w:t>
      </w:r>
      <w:proofErr w:type="spellEnd"/>
      <w:r w:rsidRPr="00AF11E5">
        <w:rPr>
          <w:rFonts w:cs="Arial"/>
          <w:color w:val="000000" w:themeColor="text1"/>
        </w:rPr>
        <w:t xml:space="preserve"> (29. 7. 1716 – 31. 1. 1769), měli čtyři děti, 2 syny a 2 dcery – nejstarší syn </w:t>
      </w:r>
      <w:r w:rsidRPr="00AF11E5">
        <w:rPr>
          <w:rFonts w:cs="Arial"/>
          <w:b/>
          <w:color w:val="000000" w:themeColor="text1"/>
        </w:rPr>
        <w:t>Norbert Jeroným</w:t>
      </w:r>
      <w:r w:rsidRPr="00AF11E5">
        <w:rPr>
          <w:rFonts w:cs="Arial"/>
          <w:color w:val="000000" w:themeColor="text1"/>
        </w:rPr>
        <w:t xml:space="preserve"> (17. 4. 1745 – 25. 10. 1748) měl dědit Biskupice. Dalším dědicem se stal syn </w:t>
      </w:r>
      <w:r w:rsidRPr="00AF11E5">
        <w:rPr>
          <w:rFonts w:cs="Arial"/>
          <w:b/>
          <w:color w:val="000000" w:themeColor="text1"/>
        </w:rPr>
        <w:t xml:space="preserve">Josef Rudolf </w:t>
      </w:r>
      <w:r w:rsidRPr="00AF11E5">
        <w:rPr>
          <w:rFonts w:cs="Arial"/>
          <w:color w:val="000000" w:themeColor="text1"/>
        </w:rPr>
        <w:t xml:space="preserve">(17. 2. 1748 – 30. 7. 1772), komoří, oženil se s 4. 2. 1770 s Marií </w:t>
      </w:r>
      <w:proofErr w:type="spellStart"/>
      <w:r w:rsidRPr="00AF11E5">
        <w:rPr>
          <w:rFonts w:cs="Arial"/>
          <w:color w:val="000000" w:themeColor="text1"/>
        </w:rPr>
        <w:t>Antnií</w:t>
      </w:r>
      <w:proofErr w:type="spellEnd"/>
      <w:r w:rsidRPr="00AF11E5">
        <w:rPr>
          <w:rFonts w:cs="Arial"/>
          <w:color w:val="000000" w:themeColor="text1"/>
        </w:rPr>
        <w:t xml:space="preserve"> </w:t>
      </w:r>
      <w:proofErr w:type="spellStart"/>
      <w:r w:rsidRPr="00AF11E5">
        <w:rPr>
          <w:rFonts w:cs="Arial"/>
          <w:color w:val="000000" w:themeColor="text1"/>
        </w:rPr>
        <w:t>Gfn</w:t>
      </w:r>
      <w:proofErr w:type="spellEnd"/>
      <w:r w:rsidRPr="00AF11E5">
        <w:rPr>
          <w:rFonts w:cs="Arial"/>
          <w:color w:val="000000" w:themeColor="text1"/>
        </w:rPr>
        <w:t xml:space="preserve"> von </w:t>
      </w:r>
      <w:proofErr w:type="spellStart"/>
      <w:r w:rsidRPr="00AF11E5">
        <w:rPr>
          <w:rFonts w:cs="Arial"/>
          <w:color w:val="000000" w:themeColor="text1"/>
        </w:rPr>
        <w:t>Blümegen</w:t>
      </w:r>
      <w:proofErr w:type="spellEnd"/>
      <w:r w:rsidRPr="00AF11E5">
        <w:rPr>
          <w:rFonts w:cs="Arial"/>
          <w:color w:val="000000" w:themeColor="text1"/>
        </w:rPr>
        <w:t xml:space="preserve"> (3. 6. 1742 – 29. 9. 1785), zemřel před narozením své dcery </w:t>
      </w:r>
      <w:r w:rsidRPr="00AF11E5">
        <w:rPr>
          <w:rFonts w:cs="Arial"/>
          <w:b/>
          <w:color w:val="000000" w:themeColor="text1"/>
        </w:rPr>
        <w:t>Marie Antonie</w:t>
      </w:r>
      <w:r w:rsidRPr="00AF11E5">
        <w:rPr>
          <w:rFonts w:cs="Arial"/>
          <w:color w:val="000000" w:themeColor="text1"/>
        </w:rPr>
        <w:t xml:space="preserve"> (28. 8. 1772 – 15. 4. 1773).  Josef Jeroným zemřel v roce 1750, pohřben je ve </w:t>
      </w:r>
      <w:proofErr w:type="spellStart"/>
      <w:r w:rsidRPr="00AF11E5">
        <w:rPr>
          <w:rFonts w:cs="Arial"/>
          <w:color w:val="000000" w:themeColor="text1"/>
        </w:rPr>
        <w:t>Zdoňově</w:t>
      </w:r>
      <w:proofErr w:type="spellEnd"/>
      <w:r w:rsidRPr="00AF11E5">
        <w:rPr>
          <w:rFonts w:cs="Arial"/>
          <w:color w:val="000000" w:themeColor="text1"/>
        </w:rPr>
        <w:t xml:space="preserve"> (Teplice nad Metují). Po smrti Josefa Rudolfa a dcery Marie Antonie </w:t>
      </w:r>
      <w:proofErr w:type="spellStart"/>
      <w:r w:rsidRPr="00AF11E5">
        <w:rPr>
          <w:rFonts w:cs="Arial"/>
          <w:color w:val="000000" w:themeColor="text1"/>
        </w:rPr>
        <w:t>Libštejnské</w:t>
      </w:r>
      <w:proofErr w:type="spellEnd"/>
      <w:r w:rsidRPr="00AF11E5">
        <w:rPr>
          <w:rFonts w:cs="Arial"/>
          <w:color w:val="000000" w:themeColor="text1"/>
        </w:rPr>
        <w:t xml:space="preserve"> z Kolovrat všechno </w:t>
      </w:r>
      <w:proofErr w:type="spellStart"/>
      <w:r w:rsidRPr="00AF11E5">
        <w:rPr>
          <w:rFonts w:cs="Arial"/>
          <w:color w:val="000000" w:themeColor="text1"/>
        </w:rPr>
        <w:t>jměni</w:t>
      </w:r>
      <w:proofErr w:type="spellEnd"/>
      <w:r w:rsidRPr="00AF11E5">
        <w:rPr>
          <w:rFonts w:cs="Arial"/>
          <w:color w:val="000000" w:themeColor="text1"/>
        </w:rPr>
        <w:t xml:space="preserve"> zdědila vdova </w:t>
      </w:r>
      <w:r w:rsidRPr="00AF11E5">
        <w:rPr>
          <w:rFonts w:cs="Arial"/>
          <w:b/>
          <w:color w:val="000000" w:themeColor="text1"/>
        </w:rPr>
        <w:t xml:space="preserve">Marie Antonie </w:t>
      </w:r>
      <w:proofErr w:type="spellStart"/>
      <w:r w:rsidRPr="00AF11E5">
        <w:rPr>
          <w:rFonts w:cs="Arial"/>
          <w:b/>
          <w:color w:val="000000" w:themeColor="text1"/>
        </w:rPr>
        <w:t>Blümegen</w:t>
      </w:r>
      <w:proofErr w:type="spellEnd"/>
      <w:r w:rsidRPr="00AF11E5">
        <w:rPr>
          <w:rFonts w:cs="Arial"/>
          <w:color w:val="000000" w:themeColor="text1"/>
        </w:rPr>
        <w:t xml:space="preserve">, která se 7. 9. 1773 provdala za vlastního strýce – nejmladšího bratra svého otce – Jana Kryštofa Jindřicha Cyrila </w:t>
      </w:r>
      <w:proofErr w:type="spellStart"/>
      <w:r w:rsidRPr="00AF11E5">
        <w:rPr>
          <w:rFonts w:cs="Arial"/>
          <w:color w:val="000000" w:themeColor="text1"/>
        </w:rPr>
        <w:t>Felice</w:t>
      </w:r>
      <w:proofErr w:type="spellEnd"/>
      <w:r w:rsidRPr="00AF11E5">
        <w:rPr>
          <w:rFonts w:cs="Arial"/>
          <w:color w:val="000000" w:themeColor="text1"/>
        </w:rPr>
        <w:t xml:space="preserve"> </w:t>
      </w:r>
      <w:proofErr w:type="spellStart"/>
      <w:r w:rsidRPr="00AF11E5">
        <w:rPr>
          <w:rFonts w:cs="Arial"/>
          <w:color w:val="000000" w:themeColor="text1"/>
        </w:rPr>
        <w:t>Blümegen</w:t>
      </w:r>
      <w:proofErr w:type="spellEnd"/>
      <w:r w:rsidRPr="00AF11E5">
        <w:rPr>
          <w:rFonts w:cs="Arial"/>
          <w:color w:val="000000" w:themeColor="text1"/>
        </w:rPr>
        <w:t xml:space="preserve"> a majetek přešel na rod </w:t>
      </w:r>
      <w:proofErr w:type="spellStart"/>
      <w:r w:rsidRPr="00AF11E5">
        <w:rPr>
          <w:rFonts w:cs="Arial"/>
          <w:color w:val="000000" w:themeColor="text1"/>
        </w:rPr>
        <w:t>Blümegen</w:t>
      </w:r>
      <w:proofErr w:type="spellEnd"/>
      <w:r w:rsidRPr="00AF11E5">
        <w:rPr>
          <w:rFonts w:cs="Arial"/>
          <w:color w:val="000000" w:themeColor="text1"/>
        </w:rPr>
        <w:t>. Manželství bylo bezdětné.</w:t>
      </w:r>
    </w:p>
    <w:p w:rsidR="004458B9" w:rsidRPr="00AF11E5" w:rsidRDefault="004458B9" w:rsidP="004458B9">
      <w:pPr>
        <w:rPr>
          <w:color w:val="000000" w:themeColor="text1"/>
        </w:rPr>
      </w:pPr>
      <w:r w:rsidRPr="00AF11E5">
        <w:rPr>
          <w:color w:val="000000" w:themeColor="text1"/>
        </w:rPr>
        <w:t xml:space="preserve">     V Biskupicích žila </w:t>
      </w:r>
      <w:r w:rsidRPr="00AF11E5">
        <w:rPr>
          <w:b/>
          <w:color w:val="000000" w:themeColor="text1"/>
        </w:rPr>
        <w:t>Josefa Viktorie</w:t>
      </w:r>
      <w:r w:rsidRPr="00AF11E5">
        <w:rPr>
          <w:color w:val="000000" w:themeColor="text1"/>
        </w:rPr>
        <w:t xml:space="preserve"> (11. 11. 1724 - 1740), sestra Josefa Jeronýma a Josefa Rudolfa, která zde i zemřela. Pohřbena je v </w:t>
      </w:r>
      <w:proofErr w:type="spellStart"/>
      <w:r w:rsidRPr="00AF11E5">
        <w:rPr>
          <w:color w:val="000000" w:themeColor="text1"/>
        </w:rPr>
        <w:t>Zdoňově</w:t>
      </w:r>
      <w:proofErr w:type="spellEnd"/>
      <w:r w:rsidRPr="00AF11E5">
        <w:rPr>
          <w:color w:val="000000" w:themeColor="text1"/>
        </w:rPr>
        <w:t xml:space="preserve"> (Teplice nad Metují).</w:t>
      </w:r>
    </w:p>
    <w:p w:rsidR="004458B9" w:rsidRPr="00AF11E5" w:rsidRDefault="004458B9" w:rsidP="004458B9">
      <w:pPr>
        <w:rPr>
          <w:color w:val="000000" w:themeColor="text1"/>
        </w:rPr>
      </w:pPr>
    </w:p>
    <w:p w:rsidR="004458B9" w:rsidRPr="00AF11E5" w:rsidRDefault="004458B9" w:rsidP="004458B9">
      <w:pPr>
        <w:shd w:val="clear" w:color="auto" w:fill="FFFFFF"/>
        <w:spacing w:before="120" w:after="120"/>
        <w:rPr>
          <w:rFonts w:eastAsia="Times New Roman" w:cs="Arial"/>
          <w:color w:val="000000" w:themeColor="text1"/>
          <w:lang w:eastAsia="cs-CZ"/>
        </w:rPr>
      </w:pPr>
      <w:r w:rsidRPr="00AF11E5">
        <w:rPr>
          <w:rFonts w:eastAsia="Times New Roman" w:cs="Arial"/>
          <w:b/>
          <w:color w:val="000000" w:themeColor="text1"/>
          <w:lang w:eastAsia="cs-CZ"/>
        </w:rPr>
        <w:t xml:space="preserve">Vilém Vojtěch </w:t>
      </w:r>
      <w:proofErr w:type="spellStart"/>
      <w:r w:rsidRPr="00AF11E5">
        <w:rPr>
          <w:rFonts w:eastAsia="Times New Roman" w:cs="Arial"/>
          <w:b/>
          <w:color w:val="000000" w:themeColor="text1"/>
          <w:lang w:eastAsia="cs-CZ"/>
        </w:rPr>
        <w:t>Libštejnský</w:t>
      </w:r>
      <w:proofErr w:type="spellEnd"/>
      <w:r w:rsidRPr="00AF11E5">
        <w:rPr>
          <w:rFonts w:eastAsia="Times New Roman" w:cs="Arial"/>
          <w:b/>
          <w:color w:val="000000" w:themeColor="text1"/>
          <w:lang w:eastAsia="cs-CZ"/>
        </w:rPr>
        <w:t xml:space="preserve"> hrabě z Kolovrat</w:t>
      </w:r>
    </w:p>
    <w:p w:rsidR="004458B9" w:rsidRPr="00AF11E5" w:rsidRDefault="004458B9" w:rsidP="004458B9">
      <w:pPr>
        <w:shd w:val="clear" w:color="auto" w:fill="FFFFFF"/>
        <w:spacing w:before="120" w:after="120"/>
        <w:rPr>
          <w:rFonts w:eastAsia="Times New Roman" w:cs="Arial"/>
          <w:color w:val="000000" w:themeColor="text1"/>
          <w:lang w:eastAsia="cs-CZ"/>
        </w:rPr>
      </w:pPr>
      <w:r w:rsidRPr="00AF11E5">
        <w:rPr>
          <w:rFonts w:eastAsia="Times New Roman" w:cs="Arial"/>
          <w:color w:val="000000" w:themeColor="text1"/>
          <w:lang w:eastAsia="cs-CZ"/>
        </w:rPr>
        <w:t>(13. 2. 1665 Praha – 7. 12. 1729 Olomouc)</w:t>
      </w:r>
    </w:p>
    <w:p w:rsidR="004458B9" w:rsidRPr="00AF11E5" w:rsidRDefault="004458B9" w:rsidP="004458B9">
      <w:pPr>
        <w:shd w:val="clear" w:color="auto" w:fill="FFFFFF"/>
        <w:spacing w:before="120" w:after="120"/>
        <w:rPr>
          <w:rFonts w:eastAsia="Times New Roman" w:cs="Arial"/>
          <w:color w:val="000000" w:themeColor="text1"/>
          <w:lang w:eastAsia="cs-CZ"/>
        </w:rPr>
      </w:pPr>
      <w:r w:rsidRPr="00AF11E5">
        <w:rPr>
          <w:rFonts w:eastAsia="Times New Roman" w:cs="Arial"/>
          <w:color w:val="000000" w:themeColor="text1"/>
          <w:lang w:eastAsia="cs-CZ"/>
        </w:rPr>
        <w:t>studoval u jezuitů v Praze, pak na německo-uherské koleji v Římě od 7. 12. 1684 – 7. 12. 1687, nižší svěcení obdržel od 29. 7. 1684 a vyšší 18. 3. 1687. V roce 1690 se stal olomouckým kanovníkem, na doktora teologie a filozofie byl promován v Římě 8. 11. 1697. V roce 1706 byl zvolen proboštem kapituly a 5. 10. 1716 prvním prelátem a děkanem kapituly. Jako děkan zastával úřad hospodářského administrátora olomouckého biskupství až do své smrti v roce 1729.</w:t>
      </w:r>
      <w:r w:rsidR="00726E21" w:rsidRPr="00AF11E5">
        <w:rPr>
          <w:rFonts w:eastAsia="Times New Roman" w:cs="Arial"/>
          <w:color w:val="000000" w:themeColor="text1"/>
          <w:lang w:eastAsia="cs-CZ"/>
        </w:rPr>
        <w:t xml:space="preserve"> </w:t>
      </w:r>
      <w:r w:rsidRPr="00AF11E5">
        <w:rPr>
          <w:rFonts w:eastAsia="Times New Roman" w:cs="Arial"/>
          <w:color w:val="000000" w:themeColor="text1"/>
          <w:lang w:eastAsia="cs-CZ"/>
        </w:rPr>
        <w:t xml:space="preserve">V dubnu 1724 bylo dáváno v Olomouci k jeho poctě jako rektora </w:t>
      </w:r>
      <w:proofErr w:type="spellStart"/>
      <w:r w:rsidRPr="00AF11E5">
        <w:rPr>
          <w:rFonts w:eastAsia="Times New Roman" w:cs="Arial"/>
          <w:color w:val="000000" w:themeColor="text1"/>
          <w:lang w:eastAsia="cs-CZ"/>
        </w:rPr>
        <w:t>latinskomariánské</w:t>
      </w:r>
      <w:proofErr w:type="spellEnd"/>
      <w:r w:rsidRPr="00AF11E5">
        <w:rPr>
          <w:rFonts w:eastAsia="Times New Roman" w:cs="Arial"/>
          <w:color w:val="000000" w:themeColor="text1"/>
          <w:lang w:eastAsia="cs-CZ"/>
        </w:rPr>
        <w:t xml:space="preserve"> družiny melodrama Aula Christiana a v roce 1727 drama </w:t>
      </w:r>
      <w:proofErr w:type="spellStart"/>
      <w:r w:rsidRPr="00AF11E5">
        <w:rPr>
          <w:rFonts w:eastAsia="Times New Roman" w:cs="Arial"/>
          <w:color w:val="000000" w:themeColor="text1"/>
          <w:lang w:eastAsia="cs-CZ"/>
        </w:rPr>
        <w:t>Hernica</w:t>
      </w:r>
      <w:proofErr w:type="spellEnd"/>
      <w:r w:rsidRPr="00AF11E5">
        <w:rPr>
          <w:rFonts w:eastAsia="Times New Roman" w:cs="Arial"/>
          <w:color w:val="000000" w:themeColor="text1"/>
          <w:lang w:eastAsia="cs-CZ"/>
        </w:rPr>
        <w:t>.</w:t>
      </w:r>
    </w:p>
    <w:p w:rsidR="004458B9" w:rsidRPr="00AF11E5" w:rsidRDefault="004458B9" w:rsidP="004458B9">
      <w:pPr>
        <w:shd w:val="clear" w:color="auto" w:fill="FFFFFF"/>
        <w:rPr>
          <w:rFonts w:eastAsia="Times New Roman" w:cs="Arial"/>
          <w:color w:val="000000" w:themeColor="text1"/>
          <w:lang w:eastAsia="cs-CZ"/>
        </w:rPr>
      </w:pPr>
      <w:r w:rsidRPr="00AF11E5">
        <w:rPr>
          <w:rFonts w:eastAsia="Times New Roman" w:cs="Arial"/>
          <w:color w:val="000000" w:themeColor="text1"/>
          <w:lang w:eastAsia="cs-CZ"/>
        </w:rPr>
        <w:t xml:space="preserve">    Při návštěvě stavby kostela na Kalvárii v Jaroměřicích se mu zdejší kraj s lesními porosty a pod lesy vesnice Biskupice se zchátralou renesanční tvrzí a osadou </w:t>
      </w:r>
      <w:proofErr w:type="spellStart"/>
      <w:r w:rsidRPr="00AF11E5">
        <w:rPr>
          <w:rFonts w:eastAsia="Times New Roman" w:cs="Arial"/>
          <w:color w:val="000000" w:themeColor="text1"/>
          <w:lang w:eastAsia="cs-CZ"/>
        </w:rPr>
        <w:t>Nectavou</w:t>
      </w:r>
      <w:proofErr w:type="spellEnd"/>
      <w:r w:rsidRPr="00AF11E5">
        <w:rPr>
          <w:rFonts w:eastAsia="Times New Roman" w:cs="Arial"/>
          <w:color w:val="000000" w:themeColor="text1"/>
          <w:lang w:eastAsia="cs-CZ"/>
        </w:rPr>
        <w:t xml:space="preserve"> zalíbily. Proto se v roce 1713 stal majitelem </w:t>
      </w:r>
      <w:proofErr w:type="spellStart"/>
      <w:r w:rsidRPr="00AF11E5">
        <w:rPr>
          <w:rFonts w:eastAsia="Times New Roman" w:cs="Arial"/>
          <w:color w:val="000000" w:themeColor="text1"/>
          <w:lang w:eastAsia="cs-CZ"/>
        </w:rPr>
        <w:t>biskupického</w:t>
      </w:r>
      <w:proofErr w:type="spellEnd"/>
      <w:r w:rsidRPr="00AF11E5">
        <w:rPr>
          <w:rFonts w:eastAsia="Times New Roman" w:cs="Arial"/>
          <w:color w:val="000000" w:themeColor="text1"/>
          <w:lang w:eastAsia="cs-CZ"/>
        </w:rPr>
        <w:t xml:space="preserve"> panství, které získal koupí od Františka Ferdinanda Saka z Bohuňovic </w:t>
      </w:r>
      <w:r w:rsidRPr="00AF11E5">
        <w:rPr>
          <w:rFonts w:cs="Helvetica"/>
          <w:color w:val="000000" w:themeColor="text1"/>
          <w:shd w:val="clear" w:color="auto" w:fill="FFFFFF"/>
        </w:rPr>
        <w:t xml:space="preserve">za 52.000 </w:t>
      </w:r>
      <w:proofErr w:type="spellStart"/>
      <w:r w:rsidRPr="00AF11E5">
        <w:rPr>
          <w:rFonts w:cs="Helvetica"/>
          <w:color w:val="000000" w:themeColor="text1"/>
          <w:shd w:val="clear" w:color="auto" w:fill="FFFFFF"/>
        </w:rPr>
        <w:t>zl</w:t>
      </w:r>
      <w:proofErr w:type="spellEnd"/>
      <w:r w:rsidRPr="00AF11E5">
        <w:rPr>
          <w:rFonts w:cs="Helvetica"/>
          <w:color w:val="000000" w:themeColor="text1"/>
          <w:shd w:val="clear" w:color="auto" w:fill="FFFFFF"/>
        </w:rPr>
        <w:t xml:space="preserve"> a 100 dukátů</w:t>
      </w:r>
      <w:r w:rsidRPr="00AF11E5">
        <w:rPr>
          <w:rFonts w:eastAsia="Times New Roman" w:cs="Arial"/>
          <w:color w:val="000000" w:themeColor="text1"/>
          <w:lang w:eastAsia="cs-CZ"/>
        </w:rPr>
        <w:t xml:space="preserve">. Nechal starou tvrz zbořit a na jejím místě vystavěl nový zámek. Ten se skládal ze čtyř křídel a rozlehlého dvora. Křídlo k východu a k severu bylo jednopatrové, ostatní byla přízemní a sloužila hospodářským účelům. Nad středním průčelím byla věžička s hodinami, které byly později přeneseny a umístěny na kostele. Stavba byla dokončena roku 1716.  V témže roce ještě byla v Biskupicích postavena vrchnostenská palírna. Ta byla o dvanáct let později pronajata Marku Aronovi z Boskovic. Roku 1741 dostal palírnu do pronájmu František </w:t>
      </w:r>
      <w:proofErr w:type="spellStart"/>
      <w:r w:rsidRPr="00AF11E5">
        <w:rPr>
          <w:rFonts w:eastAsia="Times New Roman" w:cs="Arial"/>
          <w:color w:val="000000" w:themeColor="text1"/>
          <w:lang w:eastAsia="cs-CZ"/>
        </w:rPr>
        <w:t>Grőbner</w:t>
      </w:r>
      <w:proofErr w:type="spellEnd"/>
      <w:r w:rsidRPr="00AF11E5">
        <w:rPr>
          <w:rFonts w:eastAsia="Times New Roman" w:cs="Arial"/>
          <w:color w:val="000000" w:themeColor="text1"/>
          <w:lang w:eastAsia="cs-CZ"/>
        </w:rPr>
        <w:t xml:space="preserve">, měšťan a obchodník se železem z Jevíčka. V roce 1798 byla prodána jistému Mojžíšovi </w:t>
      </w:r>
      <w:proofErr w:type="spellStart"/>
      <w:r w:rsidRPr="00AF11E5">
        <w:rPr>
          <w:rFonts w:eastAsia="Times New Roman" w:cs="Arial"/>
          <w:color w:val="000000" w:themeColor="text1"/>
          <w:lang w:eastAsia="cs-CZ"/>
        </w:rPr>
        <w:t>Bockovi</w:t>
      </w:r>
      <w:proofErr w:type="spellEnd"/>
      <w:r w:rsidRPr="00AF11E5">
        <w:rPr>
          <w:rFonts w:eastAsia="Times New Roman" w:cs="Arial"/>
          <w:color w:val="000000" w:themeColor="text1"/>
          <w:lang w:eastAsia="cs-CZ"/>
        </w:rPr>
        <w:t xml:space="preserve">. </w:t>
      </w:r>
    </w:p>
    <w:p w:rsidR="004458B9" w:rsidRPr="00AF11E5" w:rsidRDefault="004458B9" w:rsidP="004458B9">
      <w:pPr>
        <w:shd w:val="clear" w:color="auto" w:fill="FFFFFF"/>
        <w:rPr>
          <w:rFonts w:eastAsia="Times New Roman" w:cs="Arial"/>
          <w:color w:val="000000" w:themeColor="text1"/>
          <w:lang w:eastAsia="cs-CZ"/>
        </w:rPr>
      </w:pPr>
      <w:r w:rsidRPr="00AF11E5">
        <w:rPr>
          <w:rFonts w:eastAsia="Times New Roman" w:cs="Arial"/>
          <w:color w:val="000000" w:themeColor="text1"/>
          <w:lang w:eastAsia="cs-CZ"/>
        </w:rPr>
        <w:t xml:space="preserve">     Východně na kopci pod lesem byl málo vynášející ovčín, proto ho nechal v roce 1729 zrušit a místo něj postavil hájenku a nad ní na malé návsi dřevěnou kapličku se zvonicí a proti sobě po šesti domcích.</w:t>
      </w:r>
    </w:p>
    <w:p w:rsidR="004458B9" w:rsidRPr="00AF11E5" w:rsidRDefault="004458B9" w:rsidP="004458B9">
      <w:pPr>
        <w:shd w:val="clear" w:color="auto" w:fill="FFFFFF"/>
        <w:rPr>
          <w:rFonts w:eastAsia="Times New Roman" w:cs="Arial"/>
          <w:color w:val="000000" w:themeColor="text1"/>
          <w:lang w:eastAsia="cs-CZ"/>
        </w:rPr>
      </w:pPr>
      <w:r w:rsidRPr="00AF11E5">
        <w:rPr>
          <w:rFonts w:eastAsia="Times New Roman" w:cs="Arial"/>
          <w:color w:val="000000" w:themeColor="text1"/>
          <w:lang w:eastAsia="cs-CZ"/>
        </w:rPr>
        <w:t xml:space="preserve">     Na kostel svatého Petra a Pavla zakoupil zvon s nápisem „Ke cti a slávě Boží a sv. Františka Xavera“ ulitý v roce 1715. </w:t>
      </w:r>
    </w:p>
    <w:p w:rsidR="004458B9" w:rsidRPr="00AF11E5" w:rsidRDefault="004458B9" w:rsidP="004458B9">
      <w:pPr>
        <w:shd w:val="clear" w:color="auto" w:fill="FFFFFF"/>
        <w:rPr>
          <w:rFonts w:cs="Arial"/>
          <w:color w:val="000000" w:themeColor="text1"/>
        </w:rPr>
      </w:pPr>
      <w:r w:rsidRPr="00AF11E5">
        <w:rPr>
          <w:rFonts w:eastAsia="Times New Roman" w:cs="Arial"/>
          <w:color w:val="000000" w:themeColor="text1"/>
          <w:lang w:eastAsia="cs-CZ"/>
        </w:rPr>
        <w:t xml:space="preserve">     V roce 1720 nechal založit ves </w:t>
      </w:r>
      <w:r w:rsidRPr="00AF11E5">
        <w:rPr>
          <w:rFonts w:cs="Arial"/>
          <w:b/>
          <w:bCs/>
          <w:color w:val="000000" w:themeColor="text1"/>
        </w:rPr>
        <w:t>Vysokou</w:t>
      </w:r>
      <w:r w:rsidRPr="00AF11E5">
        <w:rPr>
          <w:rFonts w:cs="Arial"/>
          <w:color w:val="000000" w:themeColor="text1"/>
        </w:rPr>
        <w:t xml:space="preserve"> o 15 domech na částečně rozparcelovaném dvoře. Roku 1775 po úplném zrušení dvora </w:t>
      </w:r>
      <w:proofErr w:type="spellStart"/>
      <w:r w:rsidRPr="00AF11E5">
        <w:rPr>
          <w:rFonts w:cs="Arial"/>
          <w:color w:val="000000" w:themeColor="text1"/>
        </w:rPr>
        <w:t>Blümegenové</w:t>
      </w:r>
      <w:proofErr w:type="spellEnd"/>
      <w:r w:rsidRPr="00AF11E5">
        <w:rPr>
          <w:rFonts w:cs="Arial"/>
          <w:color w:val="000000" w:themeColor="text1"/>
        </w:rPr>
        <w:t xml:space="preserve"> obec rozšířili. Roku 1869 byla Vysoká částí Březinek.</w:t>
      </w:r>
    </w:p>
    <w:p w:rsidR="004458B9" w:rsidRPr="00AF11E5" w:rsidRDefault="004458B9" w:rsidP="004458B9">
      <w:pPr>
        <w:pStyle w:val="Normlnweb"/>
        <w:shd w:val="clear" w:color="auto" w:fill="FFFFFF"/>
        <w:spacing w:before="0" w:beforeAutospacing="0" w:after="0" w:afterAutospacing="0"/>
        <w:jc w:val="both"/>
        <w:rPr>
          <w:rFonts w:asciiTheme="minorHAnsi" w:hAnsiTheme="minorHAnsi" w:cs="Arial"/>
          <w:color w:val="000000" w:themeColor="text1"/>
          <w:sz w:val="22"/>
          <w:szCs w:val="22"/>
        </w:rPr>
      </w:pPr>
      <w:r w:rsidRPr="00AF11E5">
        <w:rPr>
          <w:rFonts w:asciiTheme="minorHAnsi" w:hAnsiTheme="minorHAnsi" w:cs="Arial"/>
          <w:bCs/>
          <w:color w:val="000000" w:themeColor="text1"/>
          <w:sz w:val="22"/>
          <w:szCs w:val="22"/>
        </w:rPr>
        <w:t xml:space="preserve">     V </w:t>
      </w:r>
      <w:proofErr w:type="spellStart"/>
      <w:r w:rsidRPr="00AF11E5">
        <w:rPr>
          <w:rFonts w:asciiTheme="minorHAnsi" w:hAnsiTheme="minorHAnsi" w:cs="Arial"/>
          <w:bCs/>
          <w:color w:val="000000" w:themeColor="text1"/>
          <w:sz w:val="22"/>
          <w:szCs w:val="22"/>
        </w:rPr>
        <w:fldChar w:fldCharType="begin"/>
      </w:r>
      <w:r w:rsidRPr="00AF11E5">
        <w:rPr>
          <w:rFonts w:asciiTheme="minorHAnsi" w:hAnsiTheme="minorHAnsi" w:cs="Arial"/>
          <w:bCs/>
          <w:color w:val="000000" w:themeColor="text1"/>
          <w:sz w:val="22"/>
          <w:szCs w:val="22"/>
        </w:rPr>
        <w:instrText xml:space="preserve"> HYPERLINK "https://cs.wikipedia.org/wiki/Nectava" \o "Nectava" </w:instrText>
      </w:r>
      <w:r w:rsidRPr="00AF11E5">
        <w:rPr>
          <w:rFonts w:asciiTheme="minorHAnsi" w:hAnsiTheme="minorHAnsi" w:cs="Arial"/>
          <w:bCs/>
          <w:color w:val="000000" w:themeColor="text1"/>
          <w:sz w:val="22"/>
          <w:szCs w:val="22"/>
        </w:rPr>
        <w:fldChar w:fldCharType="separate"/>
      </w:r>
      <w:r w:rsidRPr="00AF11E5">
        <w:rPr>
          <w:rStyle w:val="Hypertextovodkaz"/>
          <w:rFonts w:asciiTheme="minorHAnsi" w:hAnsiTheme="minorHAnsi" w:cs="Arial"/>
          <w:bCs/>
          <w:color w:val="000000" w:themeColor="text1"/>
          <w:sz w:val="22"/>
          <w:szCs w:val="22"/>
          <w:u w:val="none"/>
        </w:rPr>
        <w:t>Nectavě</w:t>
      </w:r>
      <w:proofErr w:type="spellEnd"/>
      <w:r w:rsidRPr="00AF11E5">
        <w:rPr>
          <w:rFonts w:asciiTheme="minorHAnsi" w:hAnsiTheme="minorHAnsi" w:cs="Arial"/>
          <w:bCs/>
          <w:color w:val="000000" w:themeColor="text1"/>
          <w:sz w:val="22"/>
          <w:szCs w:val="22"/>
        </w:rPr>
        <w:fldChar w:fldCharType="end"/>
      </w:r>
      <w:r w:rsidRPr="00AF11E5">
        <w:rPr>
          <w:rFonts w:asciiTheme="minorHAnsi" w:hAnsiTheme="minorHAnsi" w:cs="Arial"/>
          <w:bCs/>
          <w:color w:val="000000" w:themeColor="text1"/>
          <w:sz w:val="22"/>
          <w:szCs w:val="22"/>
        </w:rPr>
        <w:t xml:space="preserve"> </w:t>
      </w:r>
      <w:r w:rsidRPr="00AF11E5">
        <w:rPr>
          <w:rFonts w:asciiTheme="minorHAnsi" w:hAnsiTheme="minorHAnsi" w:cs="Arial"/>
          <w:color w:val="000000" w:themeColor="text1"/>
          <w:sz w:val="22"/>
          <w:szCs w:val="22"/>
        </w:rPr>
        <w:t xml:space="preserve">r. 1744 prodali </w:t>
      </w:r>
      <w:proofErr w:type="spellStart"/>
      <w:r w:rsidRPr="00AF11E5">
        <w:rPr>
          <w:rFonts w:asciiTheme="minorHAnsi" w:hAnsiTheme="minorHAnsi" w:cs="Arial"/>
          <w:color w:val="000000" w:themeColor="text1"/>
          <w:sz w:val="22"/>
          <w:szCs w:val="22"/>
        </w:rPr>
        <w:t>Libštejnští</w:t>
      </w:r>
      <w:proofErr w:type="spellEnd"/>
      <w:r w:rsidRPr="00AF11E5">
        <w:rPr>
          <w:rFonts w:asciiTheme="minorHAnsi" w:hAnsiTheme="minorHAnsi" w:cs="Arial"/>
          <w:color w:val="000000" w:themeColor="text1"/>
          <w:sz w:val="22"/>
          <w:szCs w:val="22"/>
        </w:rPr>
        <w:t xml:space="preserve"> hospodu Davidu Svatošovi. R. 1747 mlýn Petru Korábovi z Brandýsa, od r. 1790 je v majetku rodiny </w:t>
      </w:r>
      <w:proofErr w:type="spellStart"/>
      <w:r w:rsidRPr="00AF11E5">
        <w:rPr>
          <w:rFonts w:asciiTheme="minorHAnsi" w:hAnsiTheme="minorHAnsi" w:cs="Arial"/>
          <w:color w:val="000000" w:themeColor="text1"/>
          <w:sz w:val="22"/>
          <w:szCs w:val="22"/>
        </w:rPr>
        <w:t>Kornitzeru</w:t>
      </w:r>
      <w:proofErr w:type="spellEnd"/>
      <w:r w:rsidRPr="00AF11E5">
        <w:rPr>
          <w:rFonts w:asciiTheme="minorHAnsi" w:hAnsiTheme="minorHAnsi" w:cs="Arial"/>
          <w:color w:val="000000" w:themeColor="text1"/>
          <w:sz w:val="22"/>
          <w:szCs w:val="22"/>
        </w:rPr>
        <w:t>.</w:t>
      </w:r>
    </w:p>
    <w:p w:rsidR="004458B9" w:rsidRPr="00AF11E5" w:rsidRDefault="004458B9" w:rsidP="004458B9">
      <w:pPr>
        <w:pStyle w:val="Normlnweb"/>
        <w:shd w:val="clear" w:color="auto" w:fill="FFFFFF"/>
        <w:spacing w:before="0" w:beforeAutospacing="0" w:after="0" w:afterAutospacing="0"/>
        <w:jc w:val="both"/>
        <w:rPr>
          <w:rFonts w:asciiTheme="minorHAnsi" w:hAnsiTheme="minorHAnsi" w:cs="Arial"/>
          <w:color w:val="000000" w:themeColor="text1"/>
          <w:sz w:val="22"/>
          <w:szCs w:val="22"/>
        </w:rPr>
      </w:pPr>
      <w:r w:rsidRPr="00AF11E5">
        <w:rPr>
          <w:rFonts w:asciiTheme="minorHAnsi" w:hAnsiTheme="minorHAnsi" w:cs="Arial"/>
          <w:color w:val="000000" w:themeColor="text1"/>
          <w:sz w:val="22"/>
          <w:szCs w:val="22"/>
        </w:rPr>
        <w:t xml:space="preserve">     Vilém Vojtěch </w:t>
      </w:r>
      <w:proofErr w:type="spellStart"/>
      <w:r w:rsidRPr="00AF11E5">
        <w:rPr>
          <w:rFonts w:asciiTheme="minorHAnsi" w:hAnsiTheme="minorHAnsi" w:cs="Arial"/>
          <w:color w:val="000000" w:themeColor="text1"/>
          <w:sz w:val="22"/>
          <w:szCs w:val="22"/>
        </w:rPr>
        <w:t>Libštejnský</w:t>
      </w:r>
      <w:proofErr w:type="spellEnd"/>
      <w:r w:rsidRPr="00AF11E5">
        <w:rPr>
          <w:rFonts w:asciiTheme="minorHAnsi" w:hAnsiTheme="minorHAnsi" w:cs="Arial"/>
          <w:color w:val="000000" w:themeColor="text1"/>
          <w:sz w:val="22"/>
          <w:szCs w:val="22"/>
        </w:rPr>
        <w:t xml:space="preserve"> hrabě z Kolovrat zemřel 7. 12. 1729 v Olomouci a pohřben je v olomoucké katedrále sv. Václava. Jako kněz neměl děti, proto ustanovil dědicem veškerého svého majetku bratra Jana Norberta.</w:t>
      </w:r>
    </w:p>
    <w:p w:rsidR="004458B9" w:rsidRPr="00F539F9" w:rsidRDefault="004458B9" w:rsidP="004458B9">
      <w:pPr>
        <w:pStyle w:val="Normlnweb"/>
        <w:shd w:val="clear" w:color="auto" w:fill="FFFFFF"/>
        <w:spacing w:before="120" w:beforeAutospacing="0" w:after="120" w:afterAutospacing="0"/>
        <w:jc w:val="both"/>
        <w:rPr>
          <w:rFonts w:asciiTheme="minorHAnsi" w:hAnsiTheme="minorHAnsi" w:cs="Arial"/>
          <w:color w:val="000000" w:themeColor="text1"/>
          <w:sz w:val="20"/>
          <w:szCs w:val="20"/>
        </w:rPr>
      </w:pPr>
      <w:r w:rsidRPr="00F539F9">
        <w:rPr>
          <w:rFonts w:asciiTheme="minorHAnsi" w:hAnsiTheme="minorHAnsi" w:cs="Arial"/>
          <w:color w:val="000000" w:themeColor="text1"/>
        </w:rPr>
        <w:t xml:space="preserve">                                                          </w:t>
      </w:r>
      <w:r w:rsidRPr="00F539F9">
        <w:rPr>
          <w:rFonts w:asciiTheme="minorHAnsi" w:hAnsiTheme="minorHAnsi" w:cs="Arial"/>
          <w:color w:val="000000" w:themeColor="text1"/>
          <w:sz w:val="20"/>
          <w:szCs w:val="20"/>
        </w:rPr>
        <w:t>Pramen: internet, Plech František, Moravský zemský archiv Brno</w:t>
      </w:r>
    </w:p>
    <w:p w:rsidR="00AF11E5" w:rsidRDefault="00AF11E5" w:rsidP="004458B9">
      <w:pPr>
        <w:pStyle w:val="Normlnweb"/>
        <w:shd w:val="clear" w:color="auto" w:fill="FFFFFF"/>
        <w:spacing w:before="120" w:beforeAutospacing="0" w:after="120" w:afterAutospacing="0"/>
        <w:jc w:val="both"/>
        <w:rPr>
          <w:rFonts w:asciiTheme="minorHAnsi" w:hAnsiTheme="minorHAnsi" w:cs="Arial"/>
          <w:b/>
          <w:color w:val="000000" w:themeColor="text1"/>
          <w:sz w:val="32"/>
          <w:szCs w:val="32"/>
        </w:rPr>
      </w:pPr>
    </w:p>
    <w:p w:rsidR="004458B9" w:rsidRPr="00BE2853" w:rsidRDefault="00BE2853" w:rsidP="004458B9">
      <w:pPr>
        <w:pStyle w:val="Normlnweb"/>
        <w:shd w:val="clear" w:color="auto" w:fill="FFFFFF"/>
        <w:spacing w:before="120" w:beforeAutospacing="0" w:after="120" w:afterAutospacing="0"/>
        <w:jc w:val="both"/>
        <w:rPr>
          <w:rFonts w:asciiTheme="minorHAnsi" w:hAnsiTheme="minorHAnsi" w:cs="Arial"/>
          <w:b/>
          <w:color w:val="000000" w:themeColor="text1"/>
          <w:sz w:val="32"/>
          <w:szCs w:val="32"/>
        </w:rPr>
      </w:pPr>
      <w:r w:rsidRPr="00BE2853">
        <w:rPr>
          <w:rFonts w:asciiTheme="minorHAnsi" w:hAnsiTheme="minorHAnsi" w:cs="Arial"/>
          <w:b/>
          <w:color w:val="000000" w:themeColor="text1"/>
          <w:sz w:val="32"/>
          <w:szCs w:val="32"/>
        </w:rPr>
        <w:lastRenderedPageBreak/>
        <w:t>Pohledy do historie</w:t>
      </w:r>
    </w:p>
    <w:p w:rsidR="00B1562C" w:rsidRPr="00A82F77" w:rsidRDefault="00FA461E" w:rsidP="00B82BA1">
      <w:pPr>
        <w:pStyle w:val="Normlnweb"/>
        <w:shd w:val="clear" w:color="auto" w:fill="FFFFFF"/>
        <w:spacing w:before="0" w:beforeAutospacing="0" w:after="255" w:afterAutospacing="0"/>
        <w:rPr>
          <w:rFonts w:asciiTheme="minorHAnsi" w:hAnsiTheme="minorHAnsi" w:cs="Open Sans"/>
          <w:b/>
          <w:bCs/>
          <w:spacing w:val="8"/>
          <w:sz w:val="28"/>
          <w:szCs w:val="28"/>
        </w:rPr>
      </w:pPr>
      <w:r w:rsidRPr="00A82F77">
        <w:rPr>
          <w:rFonts w:asciiTheme="minorHAnsi" w:hAnsiTheme="minorHAnsi" w:cs="Open Sans"/>
          <w:b/>
          <w:bCs/>
          <w:spacing w:val="8"/>
          <w:sz w:val="28"/>
          <w:szCs w:val="28"/>
        </w:rPr>
        <w:t>Čachtická paní</w:t>
      </w:r>
      <w:r w:rsidR="00B21801" w:rsidRPr="00A82F77">
        <w:rPr>
          <w:rFonts w:asciiTheme="minorHAnsi" w:hAnsiTheme="minorHAnsi" w:cs="Open Sans"/>
          <w:b/>
          <w:bCs/>
          <w:spacing w:val="8"/>
          <w:sz w:val="28"/>
          <w:szCs w:val="28"/>
        </w:rPr>
        <w:t xml:space="preserve"> Alžběta </w:t>
      </w:r>
      <w:proofErr w:type="spellStart"/>
      <w:r w:rsidR="00B21801" w:rsidRPr="00A82F77">
        <w:rPr>
          <w:rFonts w:asciiTheme="minorHAnsi" w:hAnsiTheme="minorHAnsi" w:cs="Open Sans"/>
          <w:b/>
          <w:bCs/>
          <w:spacing w:val="8"/>
          <w:sz w:val="28"/>
          <w:szCs w:val="28"/>
        </w:rPr>
        <w:t>Báthoryová</w:t>
      </w:r>
      <w:proofErr w:type="spellEnd"/>
    </w:p>
    <w:p w:rsidR="00B82BA1" w:rsidRPr="00AF11E5" w:rsidRDefault="00A82F77" w:rsidP="00AF11E5">
      <w:pPr>
        <w:pStyle w:val="Normlnweb"/>
        <w:shd w:val="clear" w:color="auto" w:fill="FFFFFF"/>
        <w:spacing w:before="0" w:beforeAutospacing="0" w:after="0" w:afterAutospacing="0"/>
        <w:jc w:val="both"/>
        <w:rPr>
          <w:rFonts w:asciiTheme="minorHAnsi" w:hAnsiTheme="minorHAnsi" w:cs="Open Sans"/>
          <w:bCs/>
          <w:spacing w:val="8"/>
          <w:sz w:val="22"/>
          <w:szCs w:val="22"/>
        </w:rPr>
      </w:pPr>
      <w:r w:rsidRPr="00BE2853">
        <w:rPr>
          <w:rFonts w:asciiTheme="minorHAnsi" w:hAnsiTheme="minorHAnsi" w:cs="Open Sans"/>
          <w:bCs/>
          <w:spacing w:val="8"/>
          <w:sz w:val="20"/>
          <w:szCs w:val="20"/>
        </w:rPr>
        <w:t xml:space="preserve">     </w:t>
      </w:r>
      <w:r w:rsidR="00B1562C" w:rsidRPr="00AF11E5">
        <w:rPr>
          <w:rFonts w:asciiTheme="minorHAnsi" w:hAnsiTheme="minorHAnsi" w:cs="Open Sans"/>
          <w:bCs/>
          <w:spacing w:val="8"/>
          <w:sz w:val="22"/>
          <w:szCs w:val="22"/>
        </w:rPr>
        <w:t>Paní čechtického hradu a panství,</w:t>
      </w:r>
      <w:r w:rsidR="00FA461E" w:rsidRPr="00AF11E5">
        <w:rPr>
          <w:rFonts w:asciiTheme="minorHAnsi" w:hAnsiTheme="minorHAnsi" w:cs="Open Sans"/>
          <w:bCs/>
          <w:spacing w:val="8"/>
          <w:sz w:val="22"/>
          <w:szCs w:val="22"/>
        </w:rPr>
        <w:t xml:space="preserve"> h</w:t>
      </w:r>
      <w:r w:rsidR="00B82BA1" w:rsidRPr="00AF11E5">
        <w:rPr>
          <w:rFonts w:asciiTheme="minorHAnsi" w:hAnsiTheme="minorHAnsi" w:cs="Open Sans"/>
          <w:bCs/>
          <w:spacing w:val="8"/>
          <w:sz w:val="22"/>
          <w:szCs w:val="22"/>
        </w:rPr>
        <w:t xml:space="preserve">raběnka Alžběta </w:t>
      </w:r>
      <w:proofErr w:type="spellStart"/>
      <w:r w:rsidR="00B82BA1" w:rsidRPr="00AF11E5">
        <w:rPr>
          <w:rFonts w:asciiTheme="minorHAnsi" w:hAnsiTheme="minorHAnsi" w:cs="Open Sans"/>
          <w:bCs/>
          <w:spacing w:val="8"/>
          <w:sz w:val="22"/>
          <w:szCs w:val="22"/>
        </w:rPr>
        <w:t>Báthoryová</w:t>
      </w:r>
      <w:proofErr w:type="spellEnd"/>
      <w:r w:rsidR="00B82BA1" w:rsidRPr="00AF11E5">
        <w:rPr>
          <w:rFonts w:asciiTheme="minorHAnsi" w:hAnsiTheme="minorHAnsi" w:cs="Open Sans"/>
          <w:bCs/>
          <w:spacing w:val="8"/>
          <w:sz w:val="22"/>
          <w:szCs w:val="22"/>
        </w:rPr>
        <w:t xml:space="preserve"> </w:t>
      </w:r>
      <w:r w:rsidR="00B1562C" w:rsidRPr="00AF11E5">
        <w:rPr>
          <w:rFonts w:asciiTheme="minorHAnsi" w:hAnsiTheme="minorHAnsi" w:cs="Open Sans"/>
          <w:bCs/>
          <w:spacing w:val="8"/>
          <w:sz w:val="22"/>
          <w:szCs w:val="22"/>
        </w:rPr>
        <w:t xml:space="preserve">(1560 – 1614), známá v dějinách sadistickou krutostí vůči mladým děvčatům a ženám, </w:t>
      </w:r>
      <w:r w:rsidR="00FA461E" w:rsidRPr="00AF11E5">
        <w:rPr>
          <w:rFonts w:asciiTheme="minorHAnsi" w:hAnsiTheme="minorHAnsi" w:cs="Open Sans"/>
          <w:bCs/>
          <w:spacing w:val="8"/>
          <w:sz w:val="22"/>
          <w:szCs w:val="22"/>
        </w:rPr>
        <w:t xml:space="preserve">se </w:t>
      </w:r>
      <w:r w:rsidR="00B82BA1" w:rsidRPr="00AF11E5">
        <w:rPr>
          <w:rFonts w:asciiTheme="minorHAnsi" w:hAnsiTheme="minorHAnsi" w:cs="Open Sans"/>
          <w:bCs/>
          <w:spacing w:val="8"/>
          <w:sz w:val="22"/>
          <w:szCs w:val="22"/>
        </w:rPr>
        <w:t>nechvalně proslavila</w:t>
      </w:r>
      <w:r w:rsidR="00FA461E" w:rsidRPr="00AF11E5">
        <w:rPr>
          <w:rFonts w:asciiTheme="minorHAnsi" w:hAnsiTheme="minorHAnsi" w:cs="Open Sans"/>
          <w:bCs/>
          <w:spacing w:val="8"/>
          <w:sz w:val="22"/>
          <w:szCs w:val="22"/>
        </w:rPr>
        <w:t xml:space="preserve"> tím, že se podle pověsti koupala v krvi panen, aby zůstala mladá a krásná.</w:t>
      </w:r>
      <w:r w:rsidR="00B82BA1" w:rsidRPr="00AF11E5">
        <w:rPr>
          <w:rFonts w:asciiTheme="minorHAnsi" w:hAnsiTheme="minorHAnsi" w:cs="Open Sans"/>
          <w:bCs/>
          <w:spacing w:val="8"/>
          <w:sz w:val="22"/>
          <w:szCs w:val="22"/>
        </w:rPr>
        <w:t xml:space="preserve"> </w:t>
      </w:r>
      <w:r w:rsidR="00B1562C" w:rsidRPr="00AF11E5">
        <w:rPr>
          <w:rFonts w:asciiTheme="minorHAnsi" w:hAnsiTheme="minorHAnsi" w:cs="Open Sans"/>
          <w:bCs/>
          <w:spacing w:val="8"/>
          <w:sz w:val="22"/>
          <w:szCs w:val="22"/>
        </w:rPr>
        <w:t xml:space="preserve">I když se v jejich krvi nekoupala, je jisté, že usmrtila mnoho nevinných žen a vyžívala se v jejich mučení. </w:t>
      </w:r>
      <w:r w:rsidR="00FA461E" w:rsidRPr="00AF11E5">
        <w:rPr>
          <w:rFonts w:asciiTheme="minorHAnsi" w:hAnsiTheme="minorHAnsi" w:cs="Open Sans"/>
          <w:bCs/>
          <w:spacing w:val="8"/>
          <w:sz w:val="22"/>
          <w:szCs w:val="22"/>
        </w:rPr>
        <w:t>Realita známého osudu</w:t>
      </w:r>
      <w:r w:rsidR="00B82BA1" w:rsidRPr="00AF11E5">
        <w:rPr>
          <w:rFonts w:asciiTheme="minorHAnsi" w:hAnsiTheme="minorHAnsi" w:cs="Open Sans"/>
          <w:bCs/>
          <w:spacing w:val="8"/>
          <w:sz w:val="22"/>
          <w:szCs w:val="22"/>
        </w:rPr>
        <w:t xml:space="preserve"> </w:t>
      </w:r>
      <w:r w:rsidR="00D64EFA" w:rsidRPr="00AF11E5">
        <w:rPr>
          <w:rFonts w:asciiTheme="minorHAnsi" w:hAnsiTheme="minorHAnsi" w:cs="Open Sans"/>
          <w:bCs/>
          <w:spacing w:val="8"/>
          <w:sz w:val="22"/>
          <w:szCs w:val="22"/>
        </w:rPr>
        <w:t xml:space="preserve">největší masové vražedkyně </w:t>
      </w:r>
      <w:r w:rsidR="00B82BA1" w:rsidRPr="00AF11E5">
        <w:rPr>
          <w:rFonts w:asciiTheme="minorHAnsi" w:hAnsiTheme="minorHAnsi" w:cs="Open Sans"/>
          <w:bCs/>
          <w:spacing w:val="8"/>
          <w:sz w:val="22"/>
          <w:szCs w:val="22"/>
        </w:rPr>
        <w:t>byla však trochu jiná, ale pořád velmi děsivá</w:t>
      </w:r>
      <w:r w:rsidR="00B82BA1" w:rsidRPr="00AF11E5">
        <w:rPr>
          <w:rFonts w:asciiTheme="minorHAnsi" w:hAnsiTheme="minorHAnsi" w:cs="Open Sans"/>
          <w:b/>
          <w:bCs/>
          <w:spacing w:val="8"/>
          <w:sz w:val="22"/>
          <w:szCs w:val="22"/>
        </w:rPr>
        <w:t>.</w:t>
      </w:r>
      <w:r w:rsidR="00B1562C" w:rsidRPr="00AF11E5">
        <w:rPr>
          <w:rFonts w:asciiTheme="minorHAnsi" w:hAnsiTheme="minorHAnsi" w:cs="Open Sans"/>
          <w:b/>
          <w:bCs/>
          <w:spacing w:val="8"/>
          <w:sz w:val="22"/>
          <w:szCs w:val="22"/>
        </w:rPr>
        <w:t xml:space="preserve"> </w:t>
      </w:r>
      <w:r w:rsidR="00B1562C" w:rsidRPr="00AF11E5">
        <w:rPr>
          <w:rFonts w:asciiTheme="minorHAnsi" w:hAnsiTheme="minorHAnsi" w:cs="Open Sans"/>
          <w:bCs/>
          <w:spacing w:val="8"/>
          <w:sz w:val="22"/>
          <w:szCs w:val="22"/>
        </w:rPr>
        <w:t>Když to vyšlo najevo, aby se zabránilo skandálu v šlechtických kruzích, byla doživotně uvězněn</w:t>
      </w:r>
      <w:r w:rsidR="00087903" w:rsidRPr="00AF11E5">
        <w:rPr>
          <w:rFonts w:asciiTheme="minorHAnsi" w:hAnsiTheme="minorHAnsi" w:cs="Open Sans"/>
          <w:bCs/>
          <w:spacing w:val="8"/>
          <w:sz w:val="22"/>
          <w:szCs w:val="22"/>
        </w:rPr>
        <w:t>a na vlastním hradě. Zde také 15</w:t>
      </w:r>
      <w:r w:rsidR="00B1562C" w:rsidRPr="00AF11E5">
        <w:rPr>
          <w:rFonts w:asciiTheme="minorHAnsi" w:hAnsiTheme="minorHAnsi" w:cs="Open Sans"/>
          <w:bCs/>
          <w:spacing w:val="8"/>
          <w:sz w:val="22"/>
          <w:szCs w:val="22"/>
        </w:rPr>
        <w:t>. srpna 1614 zemřela. Podle některých pramenů byla otrávena.</w:t>
      </w:r>
      <w:r w:rsidR="00087903" w:rsidRPr="00AF11E5">
        <w:rPr>
          <w:rFonts w:asciiTheme="minorHAnsi" w:hAnsiTheme="minorHAnsi" w:cs="Open Sans"/>
          <w:bCs/>
          <w:spacing w:val="8"/>
          <w:sz w:val="22"/>
          <w:szCs w:val="22"/>
        </w:rPr>
        <w:t xml:space="preserve"> Zemřela bez světla, bez útěchy, celým světem opuštěná. Smrt ji postavila před soud nejspravedlivější.</w:t>
      </w:r>
    </w:p>
    <w:p w:rsidR="00AF11E5" w:rsidRDefault="00AF11E5" w:rsidP="00AF11E5">
      <w:pPr>
        <w:pStyle w:val="Normlnweb"/>
        <w:shd w:val="clear" w:color="auto" w:fill="FFFFFF"/>
        <w:spacing w:before="0" w:beforeAutospacing="0" w:after="0" w:afterAutospacing="0"/>
        <w:jc w:val="both"/>
        <w:rPr>
          <w:rFonts w:asciiTheme="minorHAnsi" w:hAnsiTheme="minorHAnsi" w:cs="Open Sans"/>
          <w:bCs/>
          <w:spacing w:val="8"/>
          <w:sz w:val="22"/>
          <w:szCs w:val="22"/>
        </w:rPr>
      </w:pPr>
      <w:r>
        <w:rPr>
          <w:rFonts w:asciiTheme="minorHAnsi" w:hAnsiTheme="minorHAnsi" w:cs="Open Sans"/>
          <w:bCs/>
          <w:spacing w:val="8"/>
          <w:sz w:val="22"/>
          <w:szCs w:val="22"/>
        </w:rPr>
        <w:t xml:space="preserve">     </w:t>
      </w:r>
      <w:r w:rsidR="00B1562C" w:rsidRPr="00AF11E5">
        <w:rPr>
          <w:rFonts w:asciiTheme="minorHAnsi" w:hAnsiTheme="minorHAnsi" w:cs="Open Sans"/>
          <w:bCs/>
          <w:spacing w:val="8"/>
          <w:sz w:val="22"/>
          <w:szCs w:val="22"/>
        </w:rPr>
        <w:t xml:space="preserve">Čachtice jsou obec v trenčínském okrese. Privilegiem krále Zikmunda z roku 1437 byli obyvatelé městečka osvobození od placení </w:t>
      </w:r>
      <w:proofErr w:type="spellStart"/>
      <w:r w:rsidR="00B1562C" w:rsidRPr="00AF11E5">
        <w:rPr>
          <w:rFonts w:asciiTheme="minorHAnsi" w:hAnsiTheme="minorHAnsi" w:cs="Open Sans"/>
          <w:bCs/>
          <w:spacing w:val="8"/>
          <w:sz w:val="22"/>
          <w:szCs w:val="22"/>
        </w:rPr>
        <w:t>třicátku</w:t>
      </w:r>
      <w:proofErr w:type="spellEnd"/>
      <w:r w:rsidR="00087903" w:rsidRPr="00AF11E5">
        <w:rPr>
          <w:rFonts w:asciiTheme="minorHAnsi" w:hAnsiTheme="minorHAnsi" w:cs="Open Sans"/>
          <w:bCs/>
          <w:spacing w:val="8"/>
          <w:sz w:val="22"/>
          <w:szCs w:val="22"/>
        </w:rPr>
        <w:t xml:space="preserve"> (clo ve výši třicetiny z cen zboží)</w:t>
      </w:r>
      <w:r w:rsidR="00B1562C" w:rsidRPr="00AF11E5">
        <w:rPr>
          <w:rFonts w:asciiTheme="minorHAnsi" w:hAnsiTheme="minorHAnsi" w:cs="Open Sans"/>
          <w:bCs/>
          <w:spacing w:val="8"/>
          <w:sz w:val="22"/>
          <w:szCs w:val="22"/>
        </w:rPr>
        <w:t xml:space="preserve">. Po smrti Stibora ze </w:t>
      </w:r>
      <w:proofErr w:type="spellStart"/>
      <w:r w:rsidR="00B1562C" w:rsidRPr="00AF11E5">
        <w:rPr>
          <w:rFonts w:asciiTheme="minorHAnsi" w:hAnsiTheme="minorHAnsi" w:cs="Open Sans"/>
          <w:bCs/>
          <w:spacing w:val="8"/>
          <w:sz w:val="22"/>
          <w:szCs w:val="22"/>
        </w:rPr>
        <w:t>Stiborovic</w:t>
      </w:r>
      <w:proofErr w:type="spellEnd"/>
      <w:r w:rsidR="00DE7373" w:rsidRPr="00AF11E5">
        <w:rPr>
          <w:rFonts w:asciiTheme="minorHAnsi" w:hAnsiTheme="minorHAnsi" w:cs="Open Sans"/>
          <w:bCs/>
          <w:spacing w:val="8"/>
          <w:sz w:val="22"/>
          <w:szCs w:val="22"/>
        </w:rPr>
        <w:t xml:space="preserve">, který zemřel bez mužského potomka, </w:t>
      </w:r>
      <w:r w:rsidR="00B1562C" w:rsidRPr="00AF11E5">
        <w:rPr>
          <w:rFonts w:asciiTheme="minorHAnsi" w:hAnsiTheme="minorHAnsi" w:cs="Open Sans"/>
          <w:bCs/>
          <w:spacing w:val="8"/>
          <w:sz w:val="22"/>
          <w:szCs w:val="22"/>
        </w:rPr>
        <w:t xml:space="preserve"> se Čachtice dostaly</w:t>
      </w:r>
      <w:r w:rsidR="00087903" w:rsidRPr="00AF11E5">
        <w:rPr>
          <w:rFonts w:asciiTheme="minorHAnsi" w:hAnsiTheme="minorHAnsi" w:cs="Open Sans"/>
          <w:bCs/>
          <w:spacing w:val="8"/>
          <w:sz w:val="22"/>
          <w:szCs w:val="22"/>
        </w:rPr>
        <w:t xml:space="preserve"> do vlastnictví královské komory,</w:t>
      </w:r>
      <w:r w:rsidR="00B1562C" w:rsidRPr="00AF11E5">
        <w:rPr>
          <w:rFonts w:asciiTheme="minorHAnsi" w:hAnsiTheme="minorHAnsi" w:cs="Open Sans"/>
          <w:bCs/>
          <w:spacing w:val="8"/>
          <w:sz w:val="22"/>
          <w:szCs w:val="22"/>
        </w:rPr>
        <w:t xml:space="preserve"> počátkem 15. století</w:t>
      </w:r>
      <w:r w:rsidR="00087903" w:rsidRPr="00AF11E5">
        <w:rPr>
          <w:rFonts w:asciiTheme="minorHAnsi" w:hAnsiTheme="minorHAnsi" w:cs="Open Sans"/>
          <w:bCs/>
          <w:spacing w:val="8"/>
          <w:sz w:val="22"/>
          <w:szCs w:val="22"/>
        </w:rPr>
        <w:t xml:space="preserve"> král Zikmund panství daroval</w:t>
      </w:r>
      <w:r w:rsidR="00B1562C" w:rsidRPr="00AF11E5">
        <w:rPr>
          <w:rFonts w:asciiTheme="minorHAnsi" w:hAnsiTheme="minorHAnsi" w:cs="Open Sans"/>
          <w:bCs/>
          <w:spacing w:val="8"/>
          <w:sz w:val="22"/>
          <w:szCs w:val="22"/>
        </w:rPr>
        <w:t xml:space="preserve"> </w:t>
      </w:r>
      <w:r w:rsidR="00087903" w:rsidRPr="00AF11E5">
        <w:rPr>
          <w:rFonts w:asciiTheme="minorHAnsi" w:hAnsiTheme="minorHAnsi" w:cs="Open Sans"/>
          <w:bCs/>
          <w:spacing w:val="8"/>
          <w:sz w:val="22"/>
          <w:szCs w:val="22"/>
        </w:rPr>
        <w:t>do vlastnictví rodu</w:t>
      </w:r>
      <w:r w:rsidR="00B1562C" w:rsidRPr="00AF11E5">
        <w:rPr>
          <w:rFonts w:asciiTheme="minorHAnsi" w:hAnsiTheme="minorHAnsi" w:cs="Open Sans"/>
          <w:bCs/>
          <w:spacing w:val="8"/>
          <w:sz w:val="22"/>
          <w:szCs w:val="22"/>
        </w:rPr>
        <w:t xml:space="preserve"> </w:t>
      </w:r>
      <w:proofErr w:type="spellStart"/>
      <w:proofErr w:type="gramStart"/>
      <w:r w:rsidR="00B1562C" w:rsidRPr="00AF11E5">
        <w:rPr>
          <w:rFonts w:asciiTheme="minorHAnsi" w:hAnsiTheme="minorHAnsi" w:cs="Open Sans"/>
          <w:bCs/>
          <w:spacing w:val="8"/>
          <w:sz w:val="22"/>
          <w:szCs w:val="22"/>
        </w:rPr>
        <w:t>Országhů</w:t>
      </w:r>
      <w:proofErr w:type="spellEnd"/>
      <w:r w:rsidR="00B1562C" w:rsidRPr="00AF11E5">
        <w:rPr>
          <w:rFonts w:asciiTheme="minorHAnsi" w:hAnsiTheme="minorHAnsi" w:cs="Open Sans"/>
          <w:bCs/>
          <w:spacing w:val="8"/>
          <w:sz w:val="22"/>
          <w:szCs w:val="22"/>
        </w:rPr>
        <w:t xml:space="preserve"> z Guthy</w:t>
      </w:r>
      <w:proofErr w:type="gramEnd"/>
      <w:r w:rsidR="00B1562C" w:rsidRPr="00AF11E5">
        <w:rPr>
          <w:rFonts w:asciiTheme="minorHAnsi" w:hAnsiTheme="minorHAnsi" w:cs="Open Sans"/>
          <w:bCs/>
          <w:spacing w:val="8"/>
          <w:sz w:val="22"/>
          <w:szCs w:val="22"/>
        </w:rPr>
        <w:t>. Po vymření rodu</w:t>
      </w:r>
      <w:r w:rsidR="00344AAD" w:rsidRPr="00AF11E5">
        <w:rPr>
          <w:rFonts w:asciiTheme="minorHAnsi" w:hAnsiTheme="minorHAnsi" w:cs="Open Sans"/>
          <w:bCs/>
          <w:spacing w:val="8"/>
          <w:sz w:val="22"/>
          <w:szCs w:val="22"/>
        </w:rPr>
        <w:t xml:space="preserve"> připadly jejich statky královské komoře a Maxmilián II. pak vyměnil Čachtice s Uršulou </w:t>
      </w:r>
      <w:proofErr w:type="spellStart"/>
      <w:r w:rsidR="00344AAD" w:rsidRPr="00AF11E5">
        <w:rPr>
          <w:rFonts w:asciiTheme="minorHAnsi" w:hAnsiTheme="minorHAnsi" w:cs="Open Sans"/>
          <w:bCs/>
          <w:spacing w:val="8"/>
          <w:sz w:val="22"/>
          <w:szCs w:val="22"/>
        </w:rPr>
        <w:t>Kanizsayovou</w:t>
      </w:r>
      <w:proofErr w:type="spellEnd"/>
      <w:r w:rsidR="00344AAD" w:rsidRPr="00AF11E5">
        <w:rPr>
          <w:rFonts w:asciiTheme="minorHAnsi" w:hAnsiTheme="minorHAnsi" w:cs="Open Sans"/>
          <w:bCs/>
          <w:spacing w:val="8"/>
          <w:sz w:val="22"/>
          <w:szCs w:val="22"/>
        </w:rPr>
        <w:t xml:space="preserve"> za její </w:t>
      </w:r>
      <w:proofErr w:type="spellStart"/>
      <w:r w:rsidR="00344AAD" w:rsidRPr="00AF11E5">
        <w:rPr>
          <w:rFonts w:asciiTheme="minorHAnsi" w:hAnsiTheme="minorHAnsi" w:cs="Open Sans"/>
          <w:bCs/>
          <w:spacing w:val="8"/>
          <w:sz w:val="22"/>
          <w:szCs w:val="22"/>
        </w:rPr>
        <w:t>děčiný</w:t>
      </w:r>
      <w:proofErr w:type="spellEnd"/>
      <w:r w:rsidR="00344AAD" w:rsidRPr="00AF11E5">
        <w:rPr>
          <w:rFonts w:asciiTheme="minorHAnsi" w:hAnsiTheme="minorHAnsi" w:cs="Open Sans"/>
          <w:bCs/>
          <w:spacing w:val="8"/>
          <w:sz w:val="22"/>
          <w:szCs w:val="22"/>
        </w:rPr>
        <w:t xml:space="preserve"> hrad </w:t>
      </w:r>
      <w:proofErr w:type="spellStart"/>
      <w:r w:rsidR="00344AAD" w:rsidRPr="00AF11E5">
        <w:rPr>
          <w:rFonts w:asciiTheme="minorHAnsi" w:hAnsiTheme="minorHAnsi" w:cs="Open Sans"/>
          <w:bCs/>
          <w:spacing w:val="8"/>
          <w:sz w:val="22"/>
          <w:szCs w:val="22"/>
        </w:rPr>
        <w:t>Kanizsu</w:t>
      </w:r>
      <w:proofErr w:type="spellEnd"/>
      <w:r w:rsidR="00344AAD" w:rsidRPr="00AF11E5">
        <w:rPr>
          <w:rFonts w:asciiTheme="minorHAnsi" w:hAnsiTheme="minorHAnsi" w:cs="Open Sans"/>
          <w:bCs/>
          <w:spacing w:val="8"/>
          <w:sz w:val="22"/>
          <w:szCs w:val="22"/>
        </w:rPr>
        <w:t xml:space="preserve">. Uršula se vdala za </w:t>
      </w:r>
      <w:proofErr w:type="spellStart"/>
      <w:r w:rsidR="00344AAD" w:rsidRPr="00AF11E5">
        <w:rPr>
          <w:rFonts w:asciiTheme="minorHAnsi" w:hAnsiTheme="minorHAnsi" w:cs="Open Sans"/>
          <w:bCs/>
          <w:spacing w:val="8"/>
          <w:sz w:val="22"/>
          <w:szCs w:val="22"/>
        </w:rPr>
        <w:t>Tamáse</w:t>
      </w:r>
      <w:proofErr w:type="spellEnd"/>
      <w:r w:rsidR="00344AAD" w:rsidRPr="00AF11E5">
        <w:rPr>
          <w:rFonts w:asciiTheme="minorHAnsi" w:hAnsiTheme="minorHAnsi" w:cs="Open Sans"/>
          <w:bCs/>
          <w:spacing w:val="8"/>
          <w:sz w:val="22"/>
          <w:szCs w:val="22"/>
        </w:rPr>
        <w:t xml:space="preserve"> </w:t>
      </w:r>
      <w:proofErr w:type="spellStart"/>
      <w:r w:rsidR="00344AAD" w:rsidRPr="00AF11E5">
        <w:rPr>
          <w:rFonts w:asciiTheme="minorHAnsi" w:hAnsiTheme="minorHAnsi" w:cs="Open Sans"/>
          <w:bCs/>
          <w:spacing w:val="8"/>
          <w:sz w:val="22"/>
          <w:szCs w:val="22"/>
        </w:rPr>
        <w:t>Nádasdyho</w:t>
      </w:r>
      <w:proofErr w:type="spellEnd"/>
      <w:r w:rsidR="00344AAD" w:rsidRPr="00AF11E5">
        <w:rPr>
          <w:rFonts w:asciiTheme="minorHAnsi" w:hAnsiTheme="minorHAnsi" w:cs="Open Sans"/>
          <w:bCs/>
          <w:spacing w:val="8"/>
          <w:sz w:val="22"/>
          <w:szCs w:val="22"/>
        </w:rPr>
        <w:t xml:space="preserve"> a tak přešly Čachtice do majetku </w:t>
      </w:r>
      <w:proofErr w:type="spellStart"/>
      <w:r w:rsidR="00344AAD" w:rsidRPr="00AF11E5">
        <w:rPr>
          <w:rFonts w:asciiTheme="minorHAnsi" w:hAnsiTheme="minorHAnsi" w:cs="Open Sans"/>
          <w:bCs/>
          <w:spacing w:val="8"/>
          <w:sz w:val="22"/>
          <w:szCs w:val="22"/>
        </w:rPr>
        <w:t>Nádasdyů,později</w:t>
      </w:r>
      <w:proofErr w:type="spellEnd"/>
      <w:r w:rsidR="00344AAD" w:rsidRPr="00AF11E5">
        <w:rPr>
          <w:rFonts w:asciiTheme="minorHAnsi" w:hAnsiTheme="minorHAnsi" w:cs="Open Sans"/>
          <w:bCs/>
          <w:spacing w:val="8"/>
          <w:sz w:val="22"/>
          <w:szCs w:val="22"/>
        </w:rPr>
        <w:t xml:space="preserve"> jejího syna Ference a Alžběty </w:t>
      </w:r>
      <w:proofErr w:type="spellStart"/>
      <w:r w:rsidR="00344AAD" w:rsidRPr="00AF11E5">
        <w:rPr>
          <w:rFonts w:asciiTheme="minorHAnsi" w:hAnsiTheme="minorHAnsi" w:cs="Open Sans"/>
          <w:bCs/>
          <w:spacing w:val="8"/>
          <w:sz w:val="22"/>
          <w:szCs w:val="22"/>
        </w:rPr>
        <w:t>Báthoryové</w:t>
      </w:r>
      <w:proofErr w:type="spellEnd"/>
      <w:r w:rsidR="00344AAD" w:rsidRPr="00AF11E5">
        <w:rPr>
          <w:rFonts w:asciiTheme="minorHAnsi" w:hAnsiTheme="minorHAnsi" w:cs="Open Sans"/>
          <w:bCs/>
          <w:spacing w:val="8"/>
          <w:sz w:val="22"/>
          <w:szCs w:val="22"/>
        </w:rPr>
        <w:t>.</w:t>
      </w:r>
    </w:p>
    <w:p w:rsidR="00B82BA1" w:rsidRPr="00AF11E5" w:rsidRDefault="00AF11E5" w:rsidP="00AF11E5">
      <w:pPr>
        <w:pStyle w:val="Normlnweb"/>
        <w:shd w:val="clear" w:color="auto" w:fill="FFFFFF"/>
        <w:spacing w:before="0" w:beforeAutospacing="0" w:after="0" w:afterAutospacing="0"/>
        <w:jc w:val="both"/>
        <w:rPr>
          <w:rFonts w:asciiTheme="minorHAnsi" w:hAnsiTheme="minorHAnsi" w:cs="Open Sans"/>
          <w:spacing w:val="8"/>
          <w:sz w:val="22"/>
          <w:szCs w:val="22"/>
        </w:rPr>
      </w:pPr>
      <w:r>
        <w:rPr>
          <w:rFonts w:asciiTheme="minorHAnsi" w:hAnsiTheme="minorHAnsi" w:cs="Open Sans"/>
          <w:bCs/>
          <w:spacing w:val="8"/>
          <w:sz w:val="22"/>
          <w:szCs w:val="22"/>
        </w:rPr>
        <w:t xml:space="preserve">     </w:t>
      </w:r>
      <w:r w:rsidR="00726E21" w:rsidRPr="00AF11E5">
        <w:rPr>
          <w:rFonts w:asciiTheme="minorHAnsi" w:hAnsiTheme="minorHAnsi" w:cs="Open Sans"/>
          <w:bCs/>
          <w:spacing w:val="8"/>
          <w:sz w:val="22"/>
          <w:szCs w:val="22"/>
        </w:rPr>
        <w:t xml:space="preserve"> </w:t>
      </w:r>
      <w:r w:rsidR="00B82BA1" w:rsidRPr="00AF11E5">
        <w:rPr>
          <w:rFonts w:asciiTheme="minorHAnsi" w:hAnsiTheme="minorHAnsi" w:cs="Open Sans"/>
          <w:spacing w:val="8"/>
          <w:sz w:val="22"/>
          <w:szCs w:val="22"/>
        </w:rPr>
        <w:t xml:space="preserve">Mladá Alžběta, neteř polského krále Štěpána </w:t>
      </w:r>
      <w:proofErr w:type="spellStart"/>
      <w:r w:rsidR="00B82BA1" w:rsidRPr="00AF11E5">
        <w:rPr>
          <w:rFonts w:asciiTheme="minorHAnsi" w:hAnsiTheme="minorHAnsi" w:cs="Open Sans"/>
          <w:spacing w:val="8"/>
          <w:sz w:val="22"/>
          <w:szCs w:val="22"/>
        </w:rPr>
        <w:t>Báthoryho</w:t>
      </w:r>
      <w:proofErr w:type="spellEnd"/>
      <w:r w:rsidR="00B82BA1" w:rsidRPr="00AF11E5">
        <w:rPr>
          <w:rFonts w:asciiTheme="minorHAnsi" w:hAnsiTheme="minorHAnsi" w:cs="Open Sans"/>
          <w:spacing w:val="8"/>
          <w:sz w:val="22"/>
          <w:szCs w:val="22"/>
        </w:rPr>
        <w:t>, se narodila zřejmě na začátku srpna roku 1560. Vyrůstala na hradě v</w:t>
      </w:r>
      <w:r w:rsidR="00344AAD" w:rsidRPr="00AF11E5">
        <w:rPr>
          <w:rFonts w:asciiTheme="minorHAnsi" w:hAnsiTheme="minorHAnsi" w:cs="Open Sans"/>
          <w:spacing w:val="8"/>
          <w:sz w:val="22"/>
          <w:szCs w:val="22"/>
        </w:rPr>
        <w:t> </w:t>
      </w:r>
      <w:proofErr w:type="spellStart"/>
      <w:r w:rsidR="00B82BA1" w:rsidRPr="00AF11E5">
        <w:rPr>
          <w:rFonts w:asciiTheme="minorHAnsi" w:hAnsiTheme="minorHAnsi" w:cs="Open Sans"/>
          <w:spacing w:val="8"/>
          <w:sz w:val="22"/>
          <w:szCs w:val="22"/>
        </w:rPr>
        <w:t>Ecsedu</w:t>
      </w:r>
      <w:proofErr w:type="spellEnd"/>
      <w:r w:rsidR="00344AAD" w:rsidRPr="00AF11E5">
        <w:rPr>
          <w:rFonts w:asciiTheme="minorHAnsi" w:hAnsiTheme="minorHAnsi" w:cs="Open Sans"/>
          <w:spacing w:val="8"/>
          <w:sz w:val="22"/>
          <w:szCs w:val="22"/>
        </w:rPr>
        <w:t xml:space="preserve"> v k</w:t>
      </w:r>
      <w:r w:rsidR="00D46DC9" w:rsidRPr="00AF11E5">
        <w:rPr>
          <w:rFonts w:asciiTheme="minorHAnsi" w:hAnsiTheme="minorHAnsi" w:cs="Open Sans"/>
          <w:spacing w:val="8"/>
          <w:sz w:val="22"/>
          <w:szCs w:val="22"/>
        </w:rPr>
        <w:t>r</w:t>
      </w:r>
      <w:r w:rsidR="00344AAD" w:rsidRPr="00AF11E5">
        <w:rPr>
          <w:rFonts w:asciiTheme="minorHAnsi" w:hAnsiTheme="minorHAnsi" w:cs="Open Sans"/>
          <w:spacing w:val="8"/>
          <w:sz w:val="22"/>
          <w:szCs w:val="22"/>
        </w:rPr>
        <w:t xml:space="preserve">aji </w:t>
      </w:r>
      <w:proofErr w:type="spellStart"/>
      <w:r w:rsidR="00344AAD" w:rsidRPr="00AF11E5">
        <w:rPr>
          <w:rFonts w:asciiTheme="minorHAnsi" w:hAnsiTheme="minorHAnsi" w:cs="Open Sans"/>
          <w:spacing w:val="8"/>
          <w:sz w:val="22"/>
          <w:szCs w:val="22"/>
        </w:rPr>
        <w:t>Szatmárské</w:t>
      </w:r>
      <w:proofErr w:type="spellEnd"/>
      <w:r w:rsidR="00344AAD" w:rsidRPr="00AF11E5">
        <w:rPr>
          <w:rFonts w:asciiTheme="minorHAnsi" w:hAnsiTheme="minorHAnsi" w:cs="Open Sans"/>
          <w:spacing w:val="8"/>
          <w:sz w:val="22"/>
          <w:szCs w:val="22"/>
        </w:rPr>
        <w:t xml:space="preserve"> župy bývalého Uherska</w:t>
      </w:r>
      <w:r>
        <w:rPr>
          <w:rFonts w:asciiTheme="minorHAnsi" w:hAnsiTheme="minorHAnsi" w:cs="Open Sans"/>
          <w:spacing w:val="8"/>
          <w:sz w:val="22"/>
          <w:szCs w:val="22"/>
        </w:rPr>
        <w:t>. Byl postaven roku 1325 a téměř</w:t>
      </w:r>
      <w:r w:rsidR="00344AAD" w:rsidRPr="00AF11E5">
        <w:rPr>
          <w:rFonts w:asciiTheme="minorHAnsi" w:hAnsiTheme="minorHAnsi" w:cs="Open Sans"/>
          <w:spacing w:val="8"/>
          <w:sz w:val="22"/>
          <w:szCs w:val="22"/>
        </w:rPr>
        <w:t xml:space="preserve"> 300 let byl v majetku </w:t>
      </w:r>
      <w:proofErr w:type="spellStart"/>
      <w:r w:rsidR="00344AAD" w:rsidRPr="00AF11E5">
        <w:rPr>
          <w:rFonts w:asciiTheme="minorHAnsi" w:hAnsiTheme="minorHAnsi" w:cs="Open Sans"/>
          <w:spacing w:val="8"/>
          <w:sz w:val="22"/>
          <w:szCs w:val="22"/>
        </w:rPr>
        <w:t>Báthoryů</w:t>
      </w:r>
      <w:proofErr w:type="spellEnd"/>
      <w:r w:rsidR="00344AAD" w:rsidRPr="00AF11E5">
        <w:rPr>
          <w:rFonts w:asciiTheme="minorHAnsi" w:hAnsiTheme="minorHAnsi" w:cs="Open Sans"/>
          <w:spacing w:val="8"/>
          <w:sz w:val="22"/>
          <w:szCs w:val="22"/>
        </w:rPr>
        <w:t>.</w:t>
      </w:r>
      <w:r w:rsidR="00B82BA1" w:rsidRPr="00AF11E5">
        <w:rPr>
          <w:rFonts w:asciiTheme="minorHAnsi" w:hAnsiTheme="minorHAnsi" w:cs="Open Sans"/>
          <w:spacing w:val="8"/>
          <w:sz w:val="22"/>
          <w:szCs w:val="22"/>
        </w:rPr>
        <w:t xml:space="preserve"> Sídlo bylo obklopeno močály a skládalo se z několika budov a mostů mezi nimi.</w:t>
      </w:r>
      <w:r w:rsidR="00D64EFA" w:rsidRPr="00AF11E5">
        <w:rPr>
          <w:rFonts w:asciiTheme="minorHAnsi" w:hAnsiTheme="minorHAnsi" w:cs="Open Sans"/>
          <w:spacing w:val="8"/>
          <w:sz w:val="22"/>
          <w:szCs w:val="22"/>
        </w:rPr>
        <w:t xml:space="preserve"> Příslušníci rodu </w:t>
      </w:r>
      <w:proofErr w:type="spellStart"/>
      <w:r w:rsidR="00D64EFA" w:rsidRPr="00AF11E5">
        <w:rPr>
          <w:rFonts w:asciiTheme="minorHAnsi" w:hAnsiTheme="minorHAnsi" w:cs="Open Sans"/>
          <w:spacing w:val="8"/>
          <w:sz w:val="22"/>
          <w:szCs w:val="22"/>
        </w:rPr>
        <w:t>Báthoryů</w:t>
      </w:r>
      <w:proofErr w:type="spellEnd"/>
      <w:r w:rsidR="00D64EFA" w:rsidRPr="00AF11E5">
        <w:rPr>
          <w:rFonts w:asciiTheme="minorHAnsi" w:hAnsiTheme="minorHAnsi" w:cs="Open Sans"/>
          <w:spacing w:val="8"/>
          <w:sz w:val="22"/>
          <w:szCs w:val="22"/>
        </w:rPr>
        <w:t xml:space="preserve"> se vyznačovali těmi nejhoršími lidskými vlastnos</w:t>
      </w:r>
      <w:r w:rsidR="00344AAD" w:rsidRPr="00AF11E5">
        <w:rPr>
          <w:rFonts w:asciiTheme="minorHAnsi" w:hAnsiTheme="minorHAnsi" w:cs="Open Sans"/>
          <w:spacing w:val="8"/>
          <w:sz w:val="22"/>
          <w:szCs w:val="22"/>
        </w:rPr>
        <w:t>t</w:t>
      </w:r>
      <w:r w:rsidR="00D64EFA" w:rsidRPr="00AF11E5">
        <w:rPr>
          <w:rFonts w:asciiTheme="minorHAnsi" w:hAnsiTheme="minorHAnsi" w:cs="Open Sans"/>
          <w:spacing w:val="8"/>
          <w:sz w:val="22"/>
          <w:szCs w:val="22"/>
        </w:rPr>
        <w:t>mi, byli prolezlí různými chorobami a měli sadistické a zvrhlé sklony.</w:t>
      </w:r>
      <w:r w:rsidR="00DE7373" w:rsidRPr="00AF11E5">
        <w:rPr>
          <w:rFonts w:asciiTheme="minorHAnsi" w:hAnsiTheme="minorHAnsi" w:cs="Open Sans"/>
          <w:spacing w:val="8"/>
          <w:sz w:val="22"/>
          <w:szCs w:val="22"/>
        </w:rPr>
        <w:t xml:space="preserve"> Alžběta měla sestry Žofii a Kláru a bratra Štefana, který byl zemským soudcem a zemřel roku 1605.</w:t>
      </w:r>
    </w:p>
    <w:p w:rsidR="00B82BA1" w:rsidRPr="00AF11E5" w:rsidRDefault="00AF11E5" w:rsidP="00AF11E5">
      <w:pPr>
        <w:pStyle w:val="Normlnweb"/>
        <w:shd w:val="clear" w:color="auto" w:fill="FFFFFF"/>
        <w:spacing w:before="0" w:beforeAutospacing="0" w:after="0" w:afterAutospacing="0"/>
        <w:jc w:val="both"/>
        <w:rPr>
          <w:rFonts w:asciiTheme="minorHAnsi" w:hAnsiTheme="minorHAnsi" w:cs="Open Sans"/>
          <w:spacing w:val="8"/>
          <w:sz w:val="22"/>
          <w:szCs w:val="22"/>
        </w:rPr>
      </w:pPr>
      <w:r>
        <w:rPr>
          <w:rFonts w:asciiTheme="minorHAnsi" w:hAnsiTheme="minorHAnsi" w:cs="Open Sans"/>
          <w:spacing w:val="8"/>
          <w:sz w:val="22"/>
          <w:szCs w:val="22"/>
        </w:rPr>
        <w:t xml:space="preserve">     </w:t>
      </w:r>
      <w:r w:rsidR="00D64EFA" w:rsidRPr="00AF11E5">
        <w:rPr>
          <w:rFonts w:asciiTheme="minorHAnsi" w:hAnsiTheme="minorHAnsi" w:cs="Open Sans"/>
          <w:spacing w:val="8"/>
          <w:sz w:val="22"/>
          <w:szCs w:val="22"/>
        </w:rPr>
        <w:t xml:space="preserve">Alžběta se </w:t>
      </w:r>
      <w:r w:rsidR="00B1562C" w:rsidRPr="00AF11E5">
        <w:rPr>
          <w:rFonts w:asciiTheme="minorHAnsi" w:hAnsiTheme="minorHAnsi" w:cs="Open Sans"/>
          <w:spacing w:val="8"/>
          <w:sz w:val="22"/>
          <w:szCs w:val="22"/>
        </w:rPr>
        <w:t xml:space="preserve">provdala za Ference </w:t>
      </w:r>
      <w:r w:rsidR="00B82BA1" w:rsidRPr="00AF11E5">
        <w:rPr>
          <w:rFonts w:asciiTheme="minorHAnsi" w:hAnsiTheme="minorHAnsi" w:cs="Open Sans"/>
          <w:spacing w:val="8"/>
          <w:sz w:val="22"/>
          <w:szCs w:val="22"/>
        </w:rPr>
        <w:t xml:space="preserve"> </w:t>
      </w:r>
      <w:proofErr w:type="spellStart"/>
      <w:r w:rsidR="00B82BA1" w:rsidRPr="00AF11E5">
        <w:rPr>
          <w:rFonts w:asciiTheme="minorHAnsi" w:hAnsiTheme="minorHAnsi" w:cs="Open Sans"/>
          <w:spacing w:val="8"/>
          <w:sz w:val="22"/>
          <w:szCs w:val="22"/>
        </w:rPr>
        <w:t>Nádasdyho</w:t>
      </w:r>
      <w:proofErr w:type="spellEnd"/>
      <w:r w:rsidR="00B82BA1" w:rsidRPr="00AF11E5">
        <w:rPr>
          <w:rFonts w:asciiTheme="minorHAnsi" w:hAnsiTheme="minorHAnsi" w:cs="Open Sans"/>
          <w:spacing w:val="8"/>
          <w:sz w:val="22"/>
          <w:szCs w:val="22"/>
        </w:rPr>
        <w:t xml:space="preserve">, obávaného </w:t>
      </w:r>
      <w:r w:rsidR="00726E21" w:rsidRPr="00AF11E5">
        <w:rPr>
          <w:rFonts w:asciiTheme="minorHAnsi" w:hAnsiTheme="minorHAnsi" w:cs="Open Sans"/>
          <w:spacing w:val="8"/>
          <w:sz w:val="22"/>
          <w:szCs w:val="22"/>
        </w:rPr>
        <w:t>š</w:t>
      </w:r>
      <w:r w:rsidR="00B82BA1" w:rsidRPr="00AF11E5">
        <w:rPr>
          <w:rFonts w:asciiTheme="minorHAnsi" w:hAnsiTheme="minorHAnsi" w:cs="Open Sans"/>
          <w:spacing w:val="8"/>
          <w:sz w:val="22"/>
          <w:szCs w:val="22"/>
        </w:rPr>
        <w:t xml:space="preserve">lechtice a silného bojovníka proti Osmanským Turkům. </w:t>
      </w:r>
      <w:r w:rsidR="00344AAD" w:rsidRPr="00AF11E5">
        <w:rPr>
          <w:rFonts w:asciiTheme="minorHAnsi" w:hAnsiTheme="minorHAnsi" w:cs="Open Sans"/>
          <w:spacing w:val="8"/>
          <w:sz w:val="22"/>
          <w:szCs w:val="22"/>
        </w:rPr>
        <w:t xml:space="preserve">Jako vrchní velitel </w:t>
      </w:r>
      <w:proofErr w:type="spellStart"/>
      <w:r w:rsidR="00344AAD" w:rsidRPr="00AF11E5">
        <w:rPr>
          <w:rFonts w:asciiTheme="minorHAnsi" w:hAnsiTheme="minorHAnsi" w:cs="Open Sans"/>
          <w:spacing w:val="8"/>
          <w:sz w:val="22"/>
          <w:szCs w:val="22"/>
        </w:rPr>
        <w:t>předdunajských</w:t>
      </w:r>
      <w:proofErr w:type="spellEnd"/>
      <w:r w:rsidR="00344AAD" w:rsidRPr="00AF11E5">
        <w:rPr>
          <w:rFonts w:asciiTheme="minorHAnsi" w:hAnsiTheme="minorHAnsi" w:cs="Open Sans"/>
          <w:spacing w:val="8"/>
          <w:sz w:val="22"/>
          <w:szCs w:val="22"/>
        </w:rPr>
        <w:t xml:space="preserve"> armád se jen málo zdržoval doma. </w:t>
      </w:r>
      <w:r w:rsidR="00B82BA1" w:rsidRPr="00AF11E5">
        <w:rPr>
          <w:rFonts w:asciiTheme="minorHAnsi" w:hAnsiTheme="minorHAnsi" w:cs="Open Sans"/>
          <w:spacing w:val="8"/>
          <w:sz w:val="22"/>
          <w:szCs w:val="22"/>
        </w:rPr>
        <w:t>Obyvatelé Čachtic si na jeho prudkou povahu stěžovali, on na ně reagoval vězením a dalšími krutostmi.</w:t>
      </w:r>
      <w:r w:rsidR="00D64EFA" w:rsidRPr="00AF11E5">
        <w:rPr>
          <w:rFonts w:asciiTheme="minorHAnsi" w:hAnsiTheme="minorHAnsi" w:cs="Open Sans"/>
          <w:spacing w:val="8"/>
          <w:sz w:val="22"/>
          <w:szCs w:val="22"/>
        </w:rPr>
        <w:t xml:space="preserve"> </w:t>
      </w:r>
      <w:r w:rsidR="00DE7373" w:rsidRPr="00AF11E5">
        <w:rPr>
          <w:rFonts w:asciiTheme="minorHAnsi" w:hAnsiTheme="minorHAnsi" w:cs="Open Sans"/>
          <w:spacing w:val="8"/>
          <w:sz w:val="22"/>
          <w:szCs w:val="22"/>
        </w:rPr>
        <w:t>Z manželství se narodily čtyři děti. Syn Andrej - zemřel v dětském věku, syn Pavel -  se dvakrát oženil, a dcery Kateřina a Anna.</w:t>
      </w:r>
      <w:r w:rsidR="00B21801" w:rsidRPr="00AF11E5">
        <w:rPr>
          <w:rFonts w:asciiTheme="minorHAnsi" w:hAnsiTheme="minorHAnsi" w:cs="Open Sans"/>
          <w:spacing w:val="8"/>
          <w:sz w:val="22"/>
          <w:szCs w:val="22"/>
        </w:rPr>
        <w:t xml:space="preserve"> </w:t>
      </w:r>
      <w:r w:rsidR="00D64EFA" w:rsidRPr="00AF11E5">
        <w:rPr>
          <w:rFonts w:asciiTheme="minorHAnsi" w:hAnsiTheme="minorHAnsi" w:cs="Open Sans"/>
          <w:spacing w:val="8"/>
          <w:sz w:val="22"/>
          <w:szCs w:val="22"/>
        </w:rPr>
        <w:t>Také Alžběta měla sadistické choutky a propadla vraždění.</w:t>
      </w:r>
      <w:r w:rsidR="00B82BA1" w:rsidRPr="00AF11E5">
        <w:rPr>
          <w:rFonts w:asciiTheme="minorHAnsi" w:hAnsiTheme="minorHAnsi" w:cs="Open Sans"/>
          <w:spacing w:val="8"/>
          <w:sz w:val="22"/>
          <w:szCs w:val="22"/>
        </w:rPr>
        <w:t xml:space="preserve"> Když kolem roku 1585 začala, už nepřestala po celé čtvrtstoletí.</w:t>
      </w:r>
      <w:r w:rsidR="00D64EFA" w:rsidRPr="00AF11E5">
        <w:rPr>
          <w:rFonts w:asciiTheme="minorHAnsi" w:hAnsiTheme="minorHAnsi" w:cs="Open Sans"/>
          <w:spacing w:val="8"/>
          <w:sz w:val="22"/>
          <w:szCs w:val="22"/>
        </w:rPr>
        <w:t xml:space="preserve"> Vraždila v Čachticích, ale i v Bratislavě nebo ve Vídni. Její</w:t>
      </w:r>
      <w:r w:rsidR="00B82BA1" w:rsidRPr="00AF11E5">
        <w:rPr>
          <w:rFonts w:asciiTheme="minorHAnsi" w:hAnsiTheme="minorHAnsi" w:cs="Open Sans"/>
          <w:spacing w:val="8"/>
          <w:sz w:val="22"/>
          <w:szCs w:val="22"/>
        </w:rPr>
        <w:t xml:space="preserve"> řádění bylo veřejným tajemstvím, ale nikdo se dlouho neměl k jeho ukončení. Nejenže</w:t>
      </w:r>
      <w:r w:rsidR="00D64EFA" w:rsidRPr="00AF11E5">
        <w:rPr>
          <w:rFonts w:asciiTheme="minorHAnsi" w:hAnsiTheme="minorHAnsi" w:cs="Open Sans"/>
          <w:spacing w:val="8"/>
          <w:sz w:val="22"/>
          <w:szCs w:val="22"/>
        </w:rPr>
        <w:t xml:space="preserve"> je</w:t>
      </w:r>
      <w:r w:rsidR="00B82BA1" w:rsidRPr="00AF11E5">
        <w:rPr>
          <w:rFonts w:asciiTheme="minorHAnsi" w:hAnsiTheme="minorHAnsi" w:cs="Open Sans"/>
          <w:spacing w:val="8"/>
          <w:sz w:val="22"/>
          <w:szCs w:val="22"/>
        </w:rPr>
        <w:t xml:space="preserve"> toleroval její manžel, </w:t>
      </w:r>
      <w:r w:rsidR="00D64EFA" w:rsidRPr="00AF11E5">
        <w:rPr>
          <w:rFonts w:asciiTheme="minorHAnsi" w:hAnsiTheme="minorHAnsi" w:cs="Open Sans"/>
          <w:spacing w:val="8"/>
          <w:sz w:val="22"/>
          <w:szCs w:val="22"/>
        </w:rPr>
        <w:t>ale</w:t>
      </w:r>
      <w:r w:rsidR="00B82BA1" w:rsidRPr="00AF11E5">
        <w:rPr>
          <w:rFonts w:asciiTheme="minorHAnsi" w:hAnsiTheme="minorHAnsi" w:cs="Open Sans"/>
          <w:spacing w:val="8"/>
          <w:sz w:val="22"/>
          <w:szCs w:val="22"/>
        </w:rPr>
        <w:t xml:space="preserve"> měla i několik pomocníků. T</w:t>
      </w:r>
      <w:r w:rsidR="00D64EFA" w:rsidRPr="00AF11E5">
        <w:rPr>
          <w:rFonts w:asciiTheme="minorHAnsi" w:hAnsiTheme="minorHAnsi" w:cs="Open Sans"/>
          <w:spacing w:val="8"/>
          <w:sz w:val="22"/>
          <w:szCs w:val="22"/>
        </w:rPr>
        <w:t>i</w:t>
      </w:r>
      <w:r w:rsidR="00B82BA1" w:rsidRPr="00AF11E5">
        <w:rPr>
          <w:rFonts w:asciiTheme="minorHAnsi" w:hAnsiTheme="minorHAnsi" w:cs="Open Sans"/>
          <w:spacing w:val="8"/>
          <w:sz w:val="22"/>
          <w:szCs w:val="22"/>
        </w:rPr>
        <w:t xml:space="preserve"> pro ni oběti unášeli, aby je mohla ve svých komnatách týrat.</w:t>
      </w:r>
      <w:r w:rsidR="00D64EFA" w:rsidRPr="00AF11E5">
        <w:rPr>
          <w:rFonts w:asciiTheme="minorHAnsi" w:hAnsiTheme="minorHAnsi" w:cs="Open Sans"/>
          <w:spacing w:val="8"/>
          <w:sz w:val="22"/>
          <w:szCs w:val="22"/>
        </w:rPr>
        <w:t xml:space="preserve"> </w:t>
      </w:r>
      <w:r w:rsidR="00B82BA1" w:rsidRPr="00AF11E5">
        <w:rPr>
          <w:rFonts w:asciiTheme="minorHAnsi" w:hAnsiTheme="minorHAnsi" w:cs="Open Sans"/>
          <w:spacing w:val="8"/>
          <w:sz w:val="22"/>
          <w:szCs w:val="22"/>
        </w:rPr>
        <w:t>Pokud měla oběť štěstí, dostalo se jí jen šlehání kopřivami a polévání ledovou vodu. Ráda ale podebírala nehty dotyčných jehlami a dívala se, jak trpí.</w:t>
      </w:r>
      <w:r w:rsidR="00D64EFA" w:rsidRPr="00AF11E5">
        <w:rPr>
          <w:rFonts w:asciiTheme="minorHAnsi" w:hAnsiTheme="minorHAnsi" w:cs="Open Sans"/>
          <w:spacing w:val="8"/>
          <w:sz w:val="22"/>
          <w:szCs w:val="22"/>
        </w:rPr>
        <w:t xml:space="preserve"> </w:t>
      </w:r>
      <w:r w:rsidR="00B82BA1" w:rsidRPr="00AF11E5">
        <w:rPr>
          <w:rFonts w:asciiTheme="minorHAnsi" w:hAnsiTheme="minorHAnsi" w:cs="Open Sans"/>
          <w:spacing w:val="8"/>
          <w:sz w:val="22"/>
          <w:szCs w:val="22"/>
        </w:rPr>
        <w:t>Pálila jim těla svíčkami a žhavým železem nebo jim bičovala záda až do krve.</w:t>
      </w:r>
      <w:r w:rsidR="00D64EFA" w:rsidRPr="00AF11E5">
        <w:rPr>
          <w:rFonts w:asciiTheme="minorHAnsi" w:hAnsiTheme="minorHAnsi" w:cs="Open Sans"/>
          <w:spacing w:val="8"/>
          <w:sz w:val="22"/>
          <w:szCs w:val="22"/>
        </w:rPr>
        <w:t xml:space="preserve"> </w:t>
      </w:r>
      <w:r w:rsidR="00B82BA1" w:rsidRPr="00AF11E5">
        <w:rPr>
          <w:rFonts w:asciiTheme="minorHAnsi" w:hAnsiTheme="minorHAnsi" w:cs="Open Sans"/>
          <w:spacing w:val="8"/>
          <w:sz w:val="22"/>
          <w:szCs w:val="22"/>
        </w:rPr>
        <w:t>Libovala si ve všech formách mučení a dívala se na jeho výsledky s blaženým úsměvem, jakým se dívá narkoman na svou drogu. Těl se zbavovala okamžitě, bez pohřbu skončila na polích, jámách nebo u polních cest.</w:t>
      </w:r>
    </w:p>
    <w:p w:rsidR="00BE3EA3" w:rsidRPr="00AF11E5" w:rsidRDefault="000426DB" w:rsidP="00AF11E5">
      <w:pPr>
        <w:pStyle w:val="Normlnweb"/>
        <w:shd w:val="clear" w:color="auto" w:fill="FFFFFF"/>
        <w:spacing w:before="0" w:beforeAutospacing="0" w:after="0" w:afterAutospacing="0"/>
        <w:jc w:val="both"/>
        <w:rPr>
          <w:rFonts w:asciiTheme="minorHAnsi" w:hAnsiTheme="minorHAnsi" w:cs="Open Sans"/>
          <w:spacing w:val="8"/>
          <w:sz w:val="22"/>
          <w:szCs w:val="22"/>
        </w:rPr>
      </w:pPr>
      <w:r>
        <w:rPr>
          <w:rFonts w:asciiTheme="minorHAnsi" w:hAnsiTheme="minorHAnsi" w:cs="Open Sans"/>
          <w:spacing w:val="8"/>
          <w:sz w:val="22"/>
          <w:szCs w:val="22"/>
        </w:rPr>
        <w:t xml:space="preserve">     </w:t>
      </w:r>
      <w:r w:rsidR="00B82BA1" w:rsidRPr="00AF11E5">
        <w:rPr>
          <w:rFonts w:asciiTheme="minorHAnsi" w:hAnsiTheme="minorHAnsi" w:cs="Open Sans"/>
          <w:spacing w:val="8"/>
          <w:sz w:val="22"/>
          <w:szCs w:val="22"/>
        </w:rPr>
        <w:t>V roce 1610 byla však přistižena přímo při činu</w:t>
      </w:r>
      <w:r w:rsidR="004F7D53" w:rsidRPr="00AF11E5">
        <w:rPr>
          <w:rFonts w:asciiTheme="minorHAnsi" w:hAnsiTheme="minorHAnsi" w:cs="Open Sans"/>
          <w:spacing w:val="8"/>
          <w:sz w:val="22"/>
          <w:szCs w:val="22"/>
        </w:rPr>
        <w:t>, kdy ji našli nad mrtvým tělem děvčete, zemřelé</w:t>
      </w:r>
      <w:r w:rsidR="00F76A2C" w:rsidRPr="00AF11E5">
        <w:rPr>
          <w:rFonts w:asciiTheme="minorHAnsi" w:hAnsiTheme="minorHAnsi" w:cs="Open Sans"/>
          <w:spacing w:val="8"/>
          <w:sz w:val="22"/>
          <w:szCs w:val="22"/>
        </w:rPr>
        <w:t>ho</w:t>
      </w:r>
      <w:r w:rsidR="004F7D53" w:rsidRPr="00AF11E5">
        <w:rPr>
          <w:rFonts w:asciiTheme="minorHAnsi" w:hAnsiTheme="minorHAnsi" w:cs="Open Sans"/>
          <w:spacing w:val="8"/>
          <w:sz w:val="22"/>
          <w:szCs w:val="22"/>
        </w:rPr>
        <w:t xml:space="preserve"> následkem bití a trýznění,</w:t>
      </w:r>
      <w:r w:rsidR="00B21801" w:rsidRPr="00AF11E5">
        <w:rPr>
          <w:rFonts w:asciiTheme="minorHAnsi" w:hAnsiTheme="minorHAnsi" w:cs="Open Sans"/>
          <w:spacing w:val="8"/>
          <w:sz w:val="22"/>
          <w:szCs w:val="22"/>
        </w:rPr>
        <w:t xml:space="preserve"> s</w:t>
      </w:r>
      <w:r w:rsidR="004F7D53" w:rsidRPr="00AF11E5">
        <w:rPr>
          <w:rFonts w:asciiTheme="minorHAnsi" w:hAnsiTheme="minorHAnsi" w:cs="Open Sans"/>
          <w:spacing w:val="8"/>
          <w:sz w:val="22"/>
          <w:szCs w:val="22"/>
        </w:rPr>
        <w:t xml:space="preserve"> ještě dvě</w:t>
      </w:r>
      <w:r w:rsidR="00B21801" w:rsidRPr="00AF11E5">
        <w:rPr>
          <w:rFonts w:asciiTheme="minorHAnsi" w:hAnsiTheme="minorHAnsi" w:cs="Open Sans"/>
          <w:spacing w:val="8"/>
          <w:sz w:val="22"/>
          <w:szCs w:val="22"/>
        </w:rPr>
        <w:t>ma</w:t>
      </w:r>
      <w:r w:rsidR="00BE0AEE" w:rsidRPr="00AF11E5">
        <w:rPr>
          <w:rFonts w:asciiTheme="minorHAnsi" w:hAnsiTheme="minorHAnsi" w:cs="Open Sans"/>
          <w:spacing w:val="8"/>
          <w:sz w:val="22"/>
          <w:szCs w:val="22"/>
        </w:rPr>
        <w:t xml:space="preserve"> zmučenými</w:t>
      </w:r>
      <w:r w:rsidR="004F7D53" w:rsidRPr="00AF11E5">
        <w:rPr>
          <w:rFonts w:asciiTheme="minorHAnsi" w:hAnsiTheme="minorHAnsi" w:cs="Open Sans"/>
          <w:spacing w:val="8"/>
          <w:sz w:val="22"/>
          <w:szCs w:val="22"/>
        </w:rPr>
        <w:t xml:space="preserve"> umírající</w:t>
      </w:r>
      <w:r w:rsidR="00B21801" w:rsidRPr="00AF11E5">
        <w:rPr>
          <w:rFonts w:asciiTheme="minorHAnsi" w:hAnsiTheme="minorHAnsi" w:cs="Open Sans"/>
          <w:spacing w:val="8"/>
          <w:sz w:val="22"/>
          <w:szCs w:val="22"/>
        </w:rPr>
        <w:t>mi</w:t>
      </w:r>
      <w:r w:rsidR="004F7D53" w:rsidRPr="00AF11E5">
        <w:rPr>
          <w:rFonts w:asciiTheme="minorHAnsi" w:hAnsiTheme="minorHAnsi" w:cs="Open Sans"/>
          <w:spacing w:val="8"/>
          <w:sz w:val="22"/>
          <w:szCs w:val="22"/>
        </w:rPr>
        <w:t xml:space="preserve"> děvčat</w:t>
      </w:r>
      <w:r w:rsidR="00B21801" w:rsidRPr="00AF11E5">
        <w:rPr>
          <w:rFonts w:asciiTheme="minorHAnsi" w:hAnsiTheme="minorHAnsi" w:cs="Open Sans"/>
          <w:spacing w:val="8"/>
          <w:sz w:val="22"/>
          <w:szCs w:val="22"/>
        </w:rPr>
        <w:t>y</w:t>
      </w:r>
      <w:r w:rsidR="00BE0AEE" w:rsidRPr="00AF11E5">
        <w:rPr>
          <w:rFonts w:asciiTheme="minorHAnsi" w:hAnsiTheme="minorHAnsi" w:cs="Open Sans"/>
          <w:spacing w:val="8"/>
          <w:sz w:val="22"/>
          <w:szCs w:val="22"/>
        </w:rPr>
        <w:t>. B</w:t>
      </w:r>
      <w:r w:rsidR="00B82BA1" w:rsidRPr="00AF11E5">
        <w:rPr>
          <w:rFonts w:asciiTheme="minorHAnsi" w:hAnsiTheme="minorHAnsi" w:cs="Open Sans"/>
          <w:spacing w:val="8"/>
          <w:sz w:val="22"/>
          <w:szCs w:val="22"/>
        </w:rPr>
        <w:t>yl zahájen soudní proces</w:t>
      </w:r>
      <w:r w:rsidR="00F76A2C" w:rsidRPr="00AF11E5">
        <w:rPr>
          <w:rFonts w:asciiTheme="minorHAnsi" w:hAnsiTheme="minorHAnsi" w:cs="Open Sans"/>
          <w:spacing w:val="8"/>
          <w:sz w:val="22"/>
          <w:szCs w:val="22"/>
        </w:rPr>
        <w:t xml:space="preserve"> a rozsudek hned vykonán</w:t>
      </w:r>
      <w:r w:rsidR="00B82BA1" w:rsidRPr="00AF11E5">
        <w:rPr>
          <w:rFonts w:asciiTheme="minorHAnsi" w:hAnsiTheme="minorHAnsi" w:cs="Open Sans"/>
          <w:spacing w:val="8"/>
          <w:sz w:val="22"/>
          <w:szCs w:val="22"/>
        </w:rPr>
        <w:t>. Její pomocníci</w:t>
      </w:r>
      <w:r w:rsidR="004F7D53" w:rsidRPr="00AF11E5">
        <w:rPr>
          <w:rFonts w:asciiTheme="minorHAnsi" w:hAnsiTheme="minorHAnsi" w:cs="Open Sans"/>
          <w:spacing w:val="8"/>
          <w:sz w:val="22"/>
          <w:szCs w:val="22"/>
        </w:rPr>
        <w:t xml:space="preserve"> za své krvavé činy</w:t>
      </w:r>
      <w:r w:rsidR="00B82BA1" w:rsidRPr="00AF11E5">
        <w:rPr>
          <w:rFonts w:asciiTheme="minorHAnsi" w:hAnsiTheme="minorHAnsi" w:cs="Open Sans"/>
          <w:spacing w:val="8"/>
          <w:sz w:val="22"/>
          <w:szCs w:val="22"/>
        </w:rPr>
        <w:t xml:space="preserve"> byli potrestáni</w:t>
      </w:r>
      <w:r w:rsidR="00F76A2C" w:rsidRPr="00AF11E5">
        <w:rPr>
          <w:rFonts w:asciiTheme="minorHAnsi" w:hAnsiTheme="minorHAnsi" w:cs="Open Sans"/>
          <w:spacing w:val="8"/>
          <w:sz w:val="22"/>
          <w:szCs w:val="22"/>
        </w:rPr>
        <w:t xml:space="preserve"> mučením a</w:t>
      </w:r>
      <w:r w:rsidR="00B82BA1" w:rsidRPr="00AF11E5">
        <w:rPr>
          <w:rFonts w:asciiTheme="minorHAnsi" w:hAnsiTheme="minorHAnsi" w:cs="Open Sans"/>
          <w:spacing w:val="8"/>
          <w:sz w:val="22"/>
          <w:szCs w:val="22"/>
        </w:rPr>
        <w:t xml:space="preserve"> smrtí</w:t>
      </w:r>
      <w:r w:rsidR="00F76A2C" w:rsidRPr="00AF11E5">
        <w:rPr>
          <w:rFonts w:asciiTheme="minorHAnsi" w:hAnsiTheme="minorHAnsi" w:cs="Open Sans"/>
          <w:spacing w:val="8"/>
          <w:sz w:val="22"/>
          <w:szCs w:val="22"/>
        </w:rPr>
        <w:t xml:space="preserve"> na hranici. </w:t>
      </w:r>
      <w:r w:rsidR="00B82BA1" w:rsidRPr="00AF11E5">
        <w:rPr>
          <w:rFonts w:asciiTheme="minorHAnsi" w:hAnsiTheme="minorHAnsi" w:cs="Open Sans"/>
          <w:spacing w:val="8"/>
          <w:sz w:val="22"/>
          <w:szCs w:val="22"/>
        </w:rPr>
        <w:t xml:space="preserve"> </w:t>
      </w:r>
      <w:r w:rsidR="004F7D53" w:rsidRPr="00AF11E5">
        <w:rPr>
          <w:rFonts w:asciiTheme="minorHAnsi" w:hAnsiTheme="minorHAnsi" w:cs="Open Sans"/>
          <w:spacing w:val="8"/>
          <w:sz w:val="22"/>
          <w:szCs w:val="22"/>
        </w:rPr>
        <w:t>Alžběta</w:t>
      </w:r>
      <w:r w:rsidR="00B82BA1" w:rsidRPr="00AF11E5">
        <w:rPr>
          <w:rFonts w:asciiTheme="minorHAnsi" w:hAnsiTheme="minorHAnsi" w:cs="Open Sans"/>
          <w:spacing w:val="8"/>
          <w:sz w:val="22"/>
          <w:szCs w:val="22"/>
        </w:rPr>
        <w:t xml:space="preserve"> zůstala </w:t>
      </w:r>
      <w:r w:rsidR="00B21801" w:rsidRPr="00AF11E5">
        <w:rPr>
          <w:rFonts w:asciiTheme="minorHAnsi" w:hAnsiTheme="minorHAnsi" w:cs="Open Sans"/>
          <w:spacing w:val="8"/>
          <w:sz w:val="22"/>
          <w:szCs w:val="22"/>
        </w:rPr>
        <w:t xml:space="preserve">do své smrti </w:t>
      </w:r>
      <w:r w:rsidR="00B82BA1" w:rsidRPr="00AF11E5">
        <w:rPr>
          <w:rFonts w:asciiTheme="minorHAnsi" w:hAnsiTheme="minorHAnsi" w:cs="Open Sans"/>
          <w:spacing w:val="8"/>
          <w:sz w:val="22"/>
          <w:szCs w:val="22"/>
        </w:rPr>
        <w:t>v domácím v</w:t>
      </w:r>
      <w:r w:rsidR="004F7D53" w:rsidRPr="00AF11E5">
        <w:rPr>
          <w:rFonts w:asciiTheme="minorHAnsi" w:hAnsiTheme="minorHAnsi" w:cs="Open Sans"/>
          <w:spacing w:val="8"/>
          <w:sz w:val="22"/>
          <w:szCs w:val="22"/>
        </w:rPr>
        <w:t>ězení na svém hradě.</w:t>
      </w:r>
    </w:p>
    <w:p w:rsidR="00F76A2C" w:rsidRPr="00BE3EA3" w:rsidRDefault="00BE3EA3" w:rsidP="00B82BA1">
      <w:pPr>
        <w:pStyle w:val="Normlnweb"/>
        <w:shd w:val="clear" w:color="auto" w:fill="FFFFFF"/>
        <w:spacing w:before="0" w:beforeAutospacing="0" w:after="255" w:afterAutospacing="0"/>
        <w:rPr>
          <w:rFonts w:asciiTheme="minorHAnsi" w:hAnsiTheme="minorHAnsi" w:cs="Open Sans"/>
          <w:spacing w:val="8"/>
          <w:sz w:val="16"/>
          <w:szCs w:val="16"/>
        </w:rPr>
      </w:pPr>
      <w:r>
        <w:rPr>
          <w:rFonts w:asciiTheme="minorHAnsi" w:hAnsiTheme="minorHAnsi" w:cs="Open Sans"/>
          <w:spacing w:val="8"/>
          <w:sz w:val="16"/>
          <w:szCs w:val="16"/>
        </w:rPr>
        <w:t xml:space="preserve">                                                       </w:t>
      </w:r>
      <w:r w:rsidR="004135B0" w:rsidRPr="00BE3EA3">
        <w:rPr>
          <w:rFonts w:asciiTheme="minorHAnsi" w:hAnsiTheme="minorHAnsi" w:cs="Open Sans"/>
          <w:spacing w:val="8"/>
          <w:sz w:val="16"/>
          <w:szCs w:val="16"/>
        </w:rPr>
        <w:t xml:space="preserve">                                                                    Pramen: Jožo </w:t>
      </w:r>
      <w:proofErr w:type="spellStart"/>
      <w:r w:rsidR="004135B0" w:rsidRPr="00BE3EA3">
        <w:rPr>
          <w:rFonts w:asciiTheme="minorHAnsi" w:hAnsiTheme="minorHAnsi" w:cs="Open Sans"/>
          <w:spacing w:val="8"/>
          <w:sz w:val="16"/>
          <w:szCs w:val="16"/>
        </w:rPr>
        <w:t>Nižnánský</w:t>
      </w:r>
      <w:proofErr w:type="spellEnd"/>
      <w:r w:rsidR="004135B0" w:rsidRPr="00BE3EA3">
        <w:rPr>
          <w:rFonts w:asciiTheme="minorHAnsi" w:hAnsiTheme="minorHAnsi" w:cs="Open Sans"/>
          <w:spacing w:val="8"/>
          <w:sz w:val="16"/>
          <w:szCs w:val="16"/>
        </w:rPr>
        <w:t>: Čachtická paní</w:t>
      </w:r>
    </w:p>
    <w:p w:rsidR="000426DB" w:rsidRDefault="000426DB" w:rsidP="00FC0D6F">
      <w:pPr>
        <w:pStyle w:val="Normlnweb"/>
        <w:shd w:val="clear" w:color="auto" w:fill="FFFFFF"/>
        <w:spacing w:before="0" w:beforeAutospacing="0" w:after="0" w:afterAutospacing="0"/>
        <w:jc w:val="both"/>
        <w:rPr>
          <w:rFonts w:asciiTheme="minorHAnsi" w:hAnsiTheme="minorHAnsi" w:cs="Open Sans"/>
          <w:b/>
          <w:spacing w:val="8"/>
        </w:rPr>
      </w:pPr>
    </w:p>
    <w:p w:rsidR="000426DB" w:rsidRDefault="000426DB" w:rsidP="00FC0D6F">
      <w:pPr>
        <w:pStyle w:val="Normlnweb"/>
        <w:shd w:val="clear" w:color="auto" w:fill="FFFFFF"/>
        <w:spacing w:before="0" w:beforeAutospacing="0" w:after="0" w:afterAutospacing="0"/>
        <w:jc w:val="both"/>
        <w:rPr>
          <w:rFonts w:asciiTheme="minorHAnsi" w:hAnsiTheme="minorHAnsi" w:cs="Open Sans"/>
          <w:b/>
          <w:spacing w:val="8"/>
        </w:rPr>
      </w:pPr>
    </w:p>
    <w:p w:rsidR="000426DB" w:rsidRDefault="000426DB" w:rsidP="00FC0D6F">
      <w:pPr>
        <w:pStyle w:val="Normlnweb"/>
        <w:shd w:val="clear" w:color="auto" w:fill="FFFFFF"/>
        <w:spacing w:before="0" w:beforeAutospacing="0" w:after="0" w:afterAutospacing="0"/>
        <w:jc w:val="both"/>
        <w:rPr>
          <w:rFonts w:asciiTheme="minorHAnsi" w:hAnsiTheme="minorHAnsi" w:cs="Open Sans"/>
          <w:b/>
          <w:spacing w:val="8"/>
        </w:rPr>
      </w:pPr>
    </w:p>
    <w:p w:rsidR="00F76A2C" w:rsidRPr="00A82F77" w:rsidRDefault="009852B5" w:rsidP="00FC0D6F">
      <w:pPr>
        <w:pStyle w:val="Normlnweb"/>
        <w:shd w:val="clear" w:color="auto" w:fill="FFFFFF"/>
        <w:spacing w:before="0" w:beforeAutospacing="0" w:after="0" w:afterAutospacing="0"/>
        <w:jc w:val="both"/>
        <w:rPr>
          <w:rFonts w:asciiTheme="minorHAnsi" w:hAnsiTheme="minorHAnsi" w:cs="Open Sans"/>
          <w:b/>
          <w:spacing w:val="8"/>
        </w:rPr>
      </w:pPr>
      <w:r w:rsidRPr="00A82F77">
        <w:rPr>
          <w:rFonts w:asciiTheme="minorHAnsi" w:hAnsiTheme="minorHAnsi" w:cs="Open Sans"/>
          <w:b/>
          <w:spacing w:val="8"/>
        </w:rPr>
        <w:lastRenderedPageBreak/>
        <w:t>Víte, že …</w:t>
      </w:r>
    </w:p>
    <w:p w:rsidR="00BE3EA3" w:rsidRPr="00726E21" w:rsidRDefault="00BE3EA3" w:rsidP="00FC0D6F">
      <w:pPr>
        <w:pStyle w:val="Normlnweb"/>
        <w:shd w:val="clear" w:color="auto" w:fill="FFFFFF"/>
        <w:spacing w:before="0" w:beforeAutospacing="0" w:after="0" w:afterAutospacing="0"/>
        <w:jc w:val="both"/>
        <w:rPr>
          <w:rFonts w:asciiTheme="minorHAnsi" w:hAnsiTheme="minorHAnsi" w:cs="Open Sans"/>
          <w:b/>
          <w:spacing w:val="8"/>
        </w:rPr>
      </w:pPr>
    </w:p>
    <w:p w:rsidR="009852B5" w:rsidRPr="000426DB" w:rsidRDefault="00BE3EA3" w:rsidP="00FC0D6F">
      <w:pPr>
        <w:pStyle w:val="Normlnweb"/>
        <w:shd w:val="clear" w:color="auto" w:fill="FFFFFF"/>
        <w:spacing w:before="0" w:beforeAutospacing="0" w:after="0" w:afterAutospacing="0"/>
        <w:jc w:val="both"/>
        <w:rPr>
          <w:rFonts w:asciiTheme="minorHAnsi" w:hAnsiTheme="minorHAnsi" w:cs="Open Sans"/>
          <w:spacing w:val="8"/>
          <w:sz w:val="22"/>
          <w:szCs w:val="22"/>
        </w:rPr>
      </w:pPr>
      <w:r w:rsidRPr="00726E21">
        <w:rPr>
          <w:rFonts w:asciiTheme="minorHAnsi" w:hAnsiTheme="minorHAnsi" w:cs="Open Sans"/>
          <w:spacing w:val="8"/>
          <w:sz w:val="20"/>
          <w:szCs w:val="20"/>
        </w:rPr>
        <w:t xml:space="preserve">     </w:t>
      </w:r>
      <w:r w:rsidR="009852B5" w:rsidRPr="000426DB">
        <w:rPr>
          <w:rFonts w:asciiTheme="minorHAnsi" w:hAnsiTheme="minorHAnsi" w:cs="Open Sans"/>
          <w:spacing w:val="8"/>
          <w:sz w:val="22"/>
          <w:szCs w:val="22"/>
        </w:rPr>
        <w:t>Náš mozek potřebuje pravidelný trénink. Čtení zlepšuje nejen paměť, ale také schopnost soustředění. Četba knih vyžaduje dlouhodobé soustředění a úplné ponoření do příběhu.</w:t>
      </w:r>
    </w:p>
    <w:p w:rsidR="009852B5" w:rsidRPr="000426DB" w:rsidRDefault="00BE3EA3" w:rsidP="00FC0D6F">
      <w:pPr>
        <w:pStyle w:val="Normlnweb"/>
        <w:shd w:val="clear" w:color="auto" w:fill="FFFFFF"/>
        <w:spacing w:before="0" w:beforeAutospacing="0" w:after="0" w:afterAutospacing="0"/>
        <w:jc w:val="both"/>
        <w:rPr>
          <w:rFonts w:asciiTheme="minorHAnsi" w:hAnsiTheme="minorHAnsi" w:cs="Open Sans"/>
          <w:spacing w:val="8"/>
          <w:sz w:val="22"/>
          <w:szCs w:val="22"/>
        </w:rPr>
      </w:pPr>
      <w:r w:rsidRPr="000426DB">
        <w:rPr>
          <w:rFonts w:asciiTheme="minorHAnsi" w:hAnsiTheme="minorHAnsi" w:cs="Open Sans"/>
          <w:spacing w:val="8"/>
          <w:sz w:val="22"/>
          <w:szCs w:val="22"/>
        </w:rPr>
        <w:t xml:space="preserve">     </w:t>
      </w:r>
      <w:r w:rsidR="009852B5" w:rsidRPr="000426DB">
        <w:rPr>
          <w:rFonts w:asciiTheme="minorHAnsi" w:hAnsiTheme="minorHAnsi" w:cs="Open Sans"/>
          <w:spacing w:val="8"/>
          <w:sz w:val="22"/>
          <w:szCs w:val="22"/>
        </w:rPr>
        <w:t xml:space="preserve">Pravidelní čtenáři knih prý mají až o polovinu vyšší kapacitu paměti než jejich vrstevníci, kteří jen sledují televizi! Podle odborných studií je zdravotní stav </w:t>
      </w:r>
      <w:proofErr w:type="spellStart"/>
      <w:r w:rsidR="009852B5" w:rsidRPr="000426DB">
        <w:rPr>
          <w:rFonts w:asciiTheme="minorHAnsi" w:hAnsiTheme="minorHAnsi" w:cs="Open Sans"/>
          <w:spacing w:val="8"/>
          <w:sz w:val="22"/>
          <w:szCs w:val="22"/>
        </w:rPr>
        <w:t>osmdesátiletlých</w:t>
      </w:r>
      <w:proofErr w:type="spellEnd"/>
      <w:r w:rsidR="009852B5" w:rsidRPr="000426DB">
        <w:rPr>
          <w:rFonts w:asciiTheme="minorHAnsi" w:hAnsiTheme="minorHAnsi" w:cs="Open Sans"/>
          <w:spacing w:val="8"/>
          <w:sz w:val="22"/>
          <w:szCs w:val="22"/>
        </w:rPr>
        <w:t xml:space="preserve"> čtenářů srovnatelný se sedmdesátiletými odpůrci psaného slova. </w:t>
      </w:r>
    </w:p>
    <w:p w:rsidR="009852B5" w:rsidRPr="000426DB" w:rsidRDefault="009852B5" w:rsidP="00FC0D6F">
      <w:pPr>
        <w:pStyle w:val="Normlnweb"/>
        <w:shd w:val="clear" w:color="auto" w:fill="FFFFFF"/>
        <w:spacing w:before="0" w:beforeAutospacing="0" w:after="0" w:afterAutospacing="0"/>
        <w:jc w:val="both"/>
        <w:rPr>
          <w:rFonts w:asciiTheme="minorHAnsi" w:hAnsiTheme="minorHAnsi" w:cs="Open Sans"/>
          <w:spacing w:val="8"/>
          <w:sz w:val="22"/>
          <w:szCs w:val="22"/>
        </w:rPr>
      </w:pPr>
      <w:r w:rsidRPr="000426DB">
        <w:rPr>
          <w:rFonts w:asciiTheme="minorHAnsi" w:hAnsiTheme="minorHAnsi" w:cs="Open Sans"/>
          <w:spacing w:val="8"/>
          <w:sz w:val="22"/>
          <w:szCs w:val="22"/>
        </w:rPr>
        <w:t>Při čtení mozek pracuje mnohem více a jinak než při pasivním koukání na televizi. Musí zapojit představivost, domýšlet konce a předv</w:t>
      </w:r>
      <w:r w:rsidR="00BE3EA3" w:rsidRPr="000426DB">
        <w:rPr>
          <w:rFonts w:asciiTheme="minorHAnsi" w:hAnsiTheme="minorHAnsi" w:cs="Open Sans"/>
          <w:spacing w:val="8"/>
          <w:sz w:val="22"/>
          <w:szCs w:val="22"/>
        </w:rPr>
        <w:t>í</w:t>
      </w:r>
      <w:r w:rsidRPr="000426DB">
        <w:rPr>
          <w:rFonts w:asciiTheme="minorHAnsi" w:hAnsiTheme="minorHAnsi" w:cs="Open Sans"/>
          <w:spacing w:val="8"/>
          <w:sz w:val="22"/>
          <w:szCs w:val="22"/>
        </w:rPr>
        <w:t>dat nevyřčené.</w:t>
      </w:r>
    </w:p>
    <w:p w:rsidR="009852B5" w:rsidRPr="000426DB" w:rsidRDefault="00BE3EA3" w:rsidP="00FC0D6F">
      <w:pPr>
        <w:pStyle w:val="Normlnweb"/>
        <w:shd w:val="clear" w:color="auto" w:fill="FFFFFF"/>
        <w:spacing w:before="0" w:beforeAutospacing="0" w:after="0" w:afterAutospacing="0"/>
        <w:jc w:val="both"/>
        <w:rPr>
          <w:rFonts w:asciiTheme="minorHAnsi" w:hAnsiTheme="minorHAnsi" w:cs="Open Sans"/>
          <w:spacing w:val="8"/>
          <w:sz w:val="22"/>
          <w:szCs w:val="22"/>
        </w:rPr>
      </w:pPr>
      <w:r w:rsidRPr="000426DB">
        <w:rPr>
          <w:rFonts w:asciiTheme="minorHAnsi" w:hAnsiTheme="minorHAnsi" w:cs="Open Sans"/>
          <w:spacing w:val="8"/>
          <w:sz w:val="22"/>
          <w:szCs w:val="22"/>
        </w:rPr>
        <w:t xml:space="preserve">     </w:t>
      </w:r>
      <w:r w:rsidR="009852B5" w:rsidRPr="000426DB">
        <w:rPr>
          <w:rFonts w:asciiTheme="minorHAnsi" w:hAnsiTheme="minorHAnsi" w:cs="Open Sans"/>
          <w:spacing w:val="8"/>
          <w:sz w:val="22"/>
          <w:szCs w:val="22"/>
        </w:rPr>
        <w:t>Čtení také zlepšuje schopnost vcítění se do situace a pocitů jiné osoby, navíc</w:t>
      </w:r>
      <w:r w:rsidR="00BA0DB7" w:rsidRPr="000426DB">
        <w:rPr>
          <w:rFonts w:asciiTheme="minorHAnsi" w:hAnsiTheme="minorHAnsi" w:cs="Open Sans"/>
          <w:spacing w:val="8"/>
          <w:sz w:val="22"/>
          <w:szCs w:val="22"/>
        </w:rPr>
        <w:t xml:space="preserve"> i</w:t>
      </w:r>
      <w:r w:rsidR="009852B5" w:rsidRPr="000426DB">
        <w:rPr>
          <w:rFonts w:asciiTheme="minorHAnsi" w:hAnsiTheme="minorHAnsi" w:cs="Open Sans"/>
          <w:spacing w:val="8"/>
          <w:sz w:val="22"/>
          <w:szCs w:val="22"/>
        </w:rPr>
        <w:t xml:space="preserve"> uklidňuje. Zbaví nás stresu a zklidní mysl před spaním. Podle odborníků stačí několik stránek před spaním k tomu, abyste si zajistili lepší spánek.</w:t>
      </w:r>
    </w:p>
    <w:p w:rsidR="00BE3EA3" w:rsidRPr="000426DB" w:rsidRDefault="00BE3EA3" w:rsidP="00FC0D6F">
      <w:pPr>
        <w:pStyle w:val="Normlnweb"/>
        <w:shd w:val="clear" w:color="auto" w:fill="FFFFFF"/>
        <w:spacing w:before="0" w:beforeAutospacing="0" w:after="0" w:afterAutospacing="0"/>
        <w:jc w:val="both"/>
        <w:rPr>
          <w:rFonts w:asciiTheme="minorHAnsi" w:hAnsiTheme="minorHAnsi" w:cs="Open Sans"/>
          <w:color w:val="000000" w:themeColor="text1"/>
          <w:spacing w:val="8"/>
          <w:sz w:val="22"/>
          <w:szCs w:val="22"/>
        </w:rPr>
      </w:pPr>
    </w:p>
    <w:p w:rsidR="00726E21" w:rsidRDefault="00726E21" w:rsidP="00FC0D6F">
      <w:pPr>
        <w:pStyle w:val="Normlnweb"/>
        <w:shd w:val="clear" w:color="auto" w:fill="FFFFFF"/>
        <w:spacing w:before="0" w:beforeAutospacing="0" w:after="0" w:afterAutospacing="0"/>
        <w:jc w:val="both"/>
        <w:rPr>
          <w:rFonts w:asciiTheme="minorHAnsi" w:hAnsiTheme="minorHAnsi" w:cs="Open Sans"/>
          <w:color w:val="000000" w:themeColor="text1"/>
          <w:spacing w:val="8"/>
        </w:rPr>
      </w:pPr>
    </w:p>
    <w:p w:rsidR="00726E21" w:rsidRDefault="00726E21" w:rsidP="00FC0D6F">
      <w:pPr>
        <w:pStyle w:val="Normlnweb"/>
        <w:shd w:val="clear" w:color="auto" w:fill="FFFFFF"/>
        <w:spacing w:before="0" w:beforeAutospacing="0" w:after="0" w:afterAutospacing="0"/>
        <w:jc w:val="both"/>
        <w:rPr>
          <w:rFonts w:asciiTheme="minorHAnsi" w:hAnsiTheme="minorHAnsi" w:cs="Open Sans"/>
          <w:color w:val="000000" w:themeColor="text1"/>
          <w:spacing w:val="8"/>
        </w:rPr>
      </w:pPr>
    </w:p>
    <w:p w:rsidR="000426DB" w:rsidRDefault="000426DB" w:rsidP="00FC0D6F">
      <w:pPr>
        <w:pStyle w:val="Normlnweb"/>
        <w:shd w:val="clear" w:color="auto" w:fill="FFFFFF"/>
        <w:spacing w:before="0" w:beforeAutospacing="0" w:after="0" w:afterAutospacing="0"/>
        <w:jc w:val="both"/>
        <w:rPr>
          <w:rFonts w:asciiTheme="minorHAnsi" w:hAnsiTheme="minorHAnsi" w:cs="Open Sans"/>
          <w:color w:val="000000" w:themeColor="text1"/>
          <w:spacing w:val="8"/>
        </w:rPr>
      </w:pPr>
    </w:p>
    <w:p w:rsidR="000426DB" w:rsidRDefault="000426DB" w:rsidP="00FC0D6F">
      <w:pPr>
        <w:pStyle w:val="Normlnweb"/>
        <w:shd w:val="clear" w:color="auto" w:fill="FFFFFF"/>
        <w:spacing w:before="0" w:beforeAutospacing="0" w:after="0" w:afterAutospacing="0"/>
        <w:jc w:val="both"/>
        <w:rPr>
          <w:rFonts w:asciiTheme="minorHAnsi" w:hAnsiTheme="minorHAnsi" w:cs="Open Sans"/>
          <w:color w:val="000000" w:themeColor="text1"/>
          <w:spacing w:val="8"/>
        </w:rPr>
      </w:pPr>
    </w:p>
    <w:p w:rsidR="000426DB" w:rsidRDefault="000426DB" w:rsidP="00FC0D6F">
      <w:pPr>
        <w:pStyle w:val="Normlnweb"/>
        <w:shd w:val="clear" w:color="auto" w:fill="FFFFFF"/>
        <w:spacing w:before="0" w:beforeAutospacing="0" w:after="0" w:afterAutospacing="0"/>
        <w:jc w:val="both"/>
        <w:rPr>
          <w:rFonts w:asciiTheme="minorHAnsi" w:hAnsiTheme="minorHAnsi" w:cs="Open Sans"/>
          <w:color w:val="000000" w:themeColor="text1"/>
          <w:spacing w:val="8"/>
        </w:rPr>
      </w:pPr>
    </w:p>
    <w:p w:rsidR="000426DB" w:rsidRDefault="000426DB" w:rsidP="00FC0D6F">
      <w:pPr>
        <w:pStyle w:val="Normlnweb"/>
        <w:shd w:val="clear" w:color="auto" w:fill="FFFFFF"/>
        <w:spacing w:before="0" w:beforeAutospacing="0" w:after="0" w:afterAutospacing="0"/>
        <w:jc w:val="both"/>
        <w:rPr>
          <w:rFonts w:asciiTheme="minorHAnsi" w:hAnsiTheme="minorHAnsi" w:cs="Open Sans"/>
          <w:color w:val="000000" w:themeColor="text1"/>
          <w:spacing w:val="8"/>
        </w:rPr>
      </w:pPr>
    </w:p>
    <w:p w:rsidR="000426DB" w:rsidRDefault="000426DB" w:rsidP="00FC0D6F">
      <w:pPr>
        <w:pStyle w:val="Normlnweb"/>
        <w:shd w:val="clear" w:color="auto" w:fill="FFFFFF"/>
        <w:spacing w:before="0" w:beforeAutospacing="0" w:after="0" w:afterAutospacing="0"/>
        <w:jc w:val="both"/>
        <w:rPr>
          <w:rFonts w:asciiTheme="minorHAnsi" w:hAnsiTheme="minorHAnsi" w:cs="Open Sans"/>
          <w:color w:val="000000" w:themeColor="text1"/>
          <w:spacing w:val="8"/>
        </w:rPr>
      </w:pPr>
    </w:p>
    <w:p w:rsidR="000426DB" w:rsidRDefault="000426DB" w:rsidP="00FC0D6F">
      <w:pPr>
        <w:pStyle w:val="Normlnweb"/>
        <w:shd w:val="clear" w:color="auto" w:fill="FFFFFF"/>
        <w:spacing w:before="0" w:beforeAutospacing="0" w:after="0" w:afterAutospacing="0"/>
        <w:jc w:val="both"/>
        <w:rPr>
          <w:rFonts w:asciiTheme="minorHAnsi" w:hAnsiTheme="minorHAnsi" w:cs="Open Sans"/>
          <w:color w:val="000000" w:themeColor="text1"/>
          <w:spacing w:val="8"/>
        </w:rPr>
      </w:pPr>
    </w:p>
    <w:p w:rsidR="000426DB" w:rsidRPr="00162F4A" w:rsidRDefault="000426DB" w:rsidP="00FC0D6F">
      <w:pPr>
        <w:pStyle w:val="Normlnweb"/>
        <w:shd w:val="clear" w:color="auto" w:fill="FFFFFF"/>
        <w:spacing w:before="0" w:beforeAutospacing="0" w:after="0" w:afterAutospacing="0"/>
        <w:jc w:val="both"/>
        <w:rPr>
          <w:rFonts w:asciiTheme="minorHAnsi" w:hAnsiTheme="minorHAnsi" w:cs="Open Sans"/>
          <w:color w:val="000000" w:themeColor="text1"/>
          <w:spacing w:val="8"/>
        </w:rPr>
      </w:pPr>
      <w:bookmarkStart w:id="0" w:name="_GoBack"/>
      <w:bookmarkEnd w:id="0"/>
    </w:p>
    <w:p w:rsidR="00B92F91" w:rsidRDefault="00B92F91" w:rsidP="00FC0D6F">
      <w:pPr>
        <w:rPr>
          <w:sz w:val="20"/>
          <w:szCs w:val="20"/>
        </w:rPr>
      </w:pPr>
      <w:r>
        <w:rPr>
          <w:sz w:val="20"/>
          <w:szCs w:val="20"/>
        </w:rPr>
        <w:t>Kontakty:</w:t>
      </w:r>
    </w:p>
    <w:p w:rsidR="00105251" w:rsidRDefault="00105251" w:rsidP="00FC0D6F">
      <w:pPr>
        <w:rPr>
          <w:sz w:val="20"/>
          <w:szCs w:val="20"/>
        </w:rPr>
      </w:pPr>
    </w:p>
    <w:p w:rsidR="00B92F91" w:rsidRDefault="00B92F91" w:rsidP="00B1036D">
      <w:pPr>
        <w:rPr>
          <w:sz w:val="20"/>
          <w:szCs w:val="20"/>
        </w:rPr>
      </w:pPr>
      <w:r w:rsidRPr="00B1036D">
        <w:rPr>
          <w:b/>
          <w:sz w:val="20"/>
          <w:szCs w:val="20"/>
        </w:rPr>
        <w:t>Martin Vašíček</w:t>
      </w:r>
      <w:r>
        <w:rPr>
          <w:sz w:val="20"/>
          <w:szCs w:val="20"/>
        </w:rPr>
        <w:t>, předseda – tel. 725 077 448</w:t>
      </w:r>
    </w:p>
    <w:p w:rsidR="00B92F91" w:rsidRDefault="00B92F91" w:rsidP="00B1036D">
      <w:pPr>
        <w:rPr>
          <w:sz w:val="20"/>
          <w:szCs w:val="20"/>
        </w:rPr>
      </w:pPr>
      <w:r w:rsidRPr="00B1036D">
        <w:rPr>
          <w:b/>
          <w:sz w:val="20"/>
          <w:szCs w:val="20"/>
        </w:rPr>
        <w:t>Jan Peka</w:t>
      </w:r>
      <w:r>
        <w:rPr>
          <w:sz w:val="20"/>
          <w:szCs w:val="20"/>
        </w:rPr>
        <w:t>, místopředseda – tel.</w:t>
      </w:r>
      <w:r w:rsidR="00ED0B29">
        <w:rPr>
          <w:sz w:val="20"/>
          <w:szCs w:val="20"/>
        </w:rPr>
        <w:t xml:space="preserve"> 608 427 494</w:t>
      </w:r>
    </w:p>
    <w:p w:rsidR="00F30DD5" w:rsidRDefault="00F30DD5" w:rsidP="00B1036D">
      <w:pPr>
        <w:rPr>
          <w:sz w:val="20"/>
          <w:szCs w:val="20"/>
        </w:rPr>
      </w:pPr>
      <w:r w:rsidRPr="00F30DD5">
        <w:rPr>
          <w:b/>
          <w:sz w:val="20"/>
          <w:szCs w:val="20"/>
        </w:rPr>
        <w:t>Vladimír Vašíček</w:t>
      </w:r>
      <w:r w:rsidR="002D1433">
        <w:rPr>
          <w:sz w:val="20"/>
          <w:szCs w:val="20"/>
        </w:rPr>
        <w:t xml:space="preserve">, jednatel – tel. </w:t>
      </w:r>
      <w:r>
        <w:rPr>
          <w:sz w:val="20"/>
          <w:szCs w:val="20"/>
        </w:rPr>
        <w:t>602 822 154</w:t>
      </w:r>
    </w:p>
    <w:p w:rsidR="002D1433" w:rsidRDefault="002D1433" w:rsidP="00B1036D">
      <w:pPr>
        <w:rPr>
          <w:sz w:val="20"/>
          <w:szCs w:val="20"/>
        </w:rPr>
      </w:pPr>
      <w:r w:rsidRPr="00B1036D">
        <w:rPr>
          <w:b/>
          <w:sz w:val="20"/>
          <w:szCs w:val="20"/>
        </w:rPr>
        <w:t xml:space="preserve">Jitka </w:t>
      </w:r>
      <w:proofErr w:type="spellStart"/>
      <w:r w:rsidRPr="00B1036D">
        <w:rPr>
          <w:b/>
          <w:sz w:val="20"/>
          <w:szCs w:val="20"/>
        </w:rPr>
        <w:t>Křepská</w:t>
      </w:r>
      <w:proofErr w:type="spellEnd"/>
      <w:r w:rsidRPr="00F549C5">
        <w:rPr>
          <w:sz w:val="20"/>
          <w:szCs w:val="20"/>
        </w:rPr>
        <w:t>, redaktor</w:t>
      </w:r>
      <w:r>
        <w:rPr>
          <w:sz w:val="20"/>
          <w:szCs w:val="20"/>
        </w:rPr>
        <w:t xml:space="preserve"> – tel. 724 885 798</w:t>
      </w:r>
    </w:p>
    <w:p w:rsidR="002D1433" w:rsidRDefault="002D1433" w:rsidP="00BF05F8">
      <w:pPr>
        <w:rPr>
          <w:sz w:val="20"/>
          <w:szCs w:val="20"/>
        </w:rPr>
      </w:pPr>
      <w:r>
        <w:rPr>
          <w:sz w:val="20"/>
          <w:szCs w:val="20"/>
        </w:rPr>
        <w:t xml:space="preserve">e-mail: </w:t>
      </w:r>
      <w:hyperlink r:id="rId43" w:history="1">
        <w:r w:rsidRPr="001D1F14">
          <w:rPr>
            <w:rStyle w:val="Hypertextovodkaz"/>
            <w:sz w:val="20"/>
            <w:szCs w:val="20"/>
          </w:rPr>
          <w:t>paostt@seznam.cz</w:t>
        </w:r>
      </w:hyperlink>
    </w:p>
    <w:p w:rsidR="00FC4611" w:rsidRDefault="00B84DB1" w:rsidP="00B1036D">
      <w:pPr>
        <w:rPr>
          <w:sz w:val="20"/>
          <w:szCs w:val="20"/>
        </w:rPr>
      </w:pPr>
      <w:r>
        <w:rPr>
          <w:sz w:val="20"/>
          <w:szCs w:val="20"/>
        </w:rPr>
        <w:t xml:space="preserve">www: </w:t>
      </w:r>
      <w:r w:rsidR="00285432">
        <w:rPr>
          <w:sz w:val="20"/>
          <w:szCs w:val="20"/>
        </w:rPr>
        <w:t>paosthurntaxis.webnode.cz</w:t>
      </w:r>
    </w:p>
    <w:p w:rsidR="00FC4611" w:rsidRDefault="00FC4611" w:rsidP="00B1036D">
      <w:pPr>
        <w:rPr>
          <w:sz w:val="20"/>
          <w:szCs w:val="20"/>
        </w:rPr>
      </w:pPr>
    </w:p>
    <w:p w:rsidR="002D1433" w:rsidRPr="00FC0D6F" w:rsidRDefault="002D1433" w:rsidP="00B1036D">
      <w:pPr>
        <w:rPr>
          <w:sz w:val="20"/>
          <w:szCs w:val="20"/>
        </w:rPr>
      </w:pPr>
      <w:r>
        <w:rPr>
          <w:sz w:val="20"/>
          <w:szCs w:val="20"/>
        </w:rPr>
        <w:t>adresa:</w:t>
      </w:r>
    </w:p>
    <w:p w:rsidR="002D1433" w:rsidRPr="00B1036D" w:rsidRDefault="002D1433" w:rsidP="00B1036D">
      <w:pPr>
        <w:rPr>
          <w:b/>
          <w:sz w:val="20"/>
          <w:szCs w:val="20"/>
        </w:rPr>
      </w:pPr>
      <w:r w:rsidRPr="00B1036D">
        <w:rPr>
          <w:b/>
          <w:sz w:val="20"/>
          <w:szCs w:val="20"/>
        </w:rPr>
        <w:t>P. A. O. S </w:t>
      </w:r>
      <w:proofErr w:type="gramStart"/>
      <w:r w:rsidRPr="00B1036D">
        <w:rPr>
          <w:b/>
          <w:sz w:val="20"/>
          <w:szCs w:val="20"/>
        </w:rPr>
        <w:t>Thurn</w:t>
      </w:r>
      <w:proofErr w:type="gramEnd"/>
      <w:r w:rsidRPr="00B1036D">
        <w:rPr>
          <w:b/>
          <w:sz w:val="20"/>
          <w:szCs w:val="20"/>
        </w:rPr>
        <w:t xml:space="preserve"> Taxis</w:t>
      </w:r>
    </w:p>
    <w:p w:rsidR="002D1433" w:rsidRPr="00B1036D" w:rsidRDefault="00105251" w:rsidP="00B1036D">
      <w:pPr>
        <w:rPr>
          <w:b/>
          <w:sz w:val="20"/>
          <w:szCs w:val="20"/>
        </w:rPr>
      </w:pPr>
      <w:r>
        <w:rPr>
          <w:b/>
          <w:sz w:val="20"/>
          <w:szCs w:val="20"/>
        </w:rPr>
        <w:t xml:space="preserve">569 43 </w:t>
      </w:r>
      <w:r w:rsidR="002D1433" w:rsidRPr="00B1036D">
        <w:rPr>
          <w:b/>
          <w:sz w:val="20"/>
          <w:szCs w:val="20"/>
        </w:rPr>
        <w:t>Biskupice 153</w:t>
      </w:r>
    </w:p>
    <w:p w:rsidR="002D1433" w:rsidRPr="00B1036D" w:rsidRDefault="002D1433" w:rsidP="00B1036D">
      <w:pPr>
        <w:rPr>
          <w:b/>
          <w:sz w:val="20"/>
          <w:szCs w:val="20"/>
        </w:rPr>
      </w:pPr>
      <w:r w:rsidRPr="00B1036D">
        <w:rPr>
          <w:b/>
          <w:sz w:val="20"/>
          <w:szCs w:val="20"/>
        </w:rPr>
        <w:t>Jevíčko</w:t>
      </w:r>
    </w:p>
    <w:p w:rsidR="00105251" w:rsidRDefault="00105251" w:rsidP="00B1036D">
      <w:pPr>
        <w:rPr>
          <w:b/>
          <w:sz w:val="20"/>
          <w:szCs w:val="20"/>
        </w:rPr>
      </w:pPr>
    </w:p>
    <w:p w:rsidR="002D1433" w:rsidRDefault="002D1433" w:rsidP="00B1036D">
      <w:pPr>
        <w:rPr>
          <w:b/>
          <w:sz w:val="20"/>
          <w:szCs w:val="20"/>
        </w:rPr>
      </w:pPr>
      <w:r w:rsidRPr="00B1036D">
        <w:rPr>
          <w:b/>
          <w:sz w:val="20"/>
          <w:szCs w:val="20"/>
        </w:rPr>
        <w:t>IČO: 029</w:t>
      </w:r>
      <w:r w:rsidR="009C6240">
        <w:rPr>
          <w:b/>
          <w:sz w:val="20"/>
          <w:szCs w:val="20"/>
        </w:rPr>
        <w:t>2</w:t>
      </w:r>
      <w:r w:rsidRPr="00B1036D">
        <w:rPr>
          <w:b/>
          <w:sz w:val="20"/>
          <w:szCs w:val="20"/>
        </w:rPr>
        <w:t>3386</w:t>
      </w:r>
    </w:p>
    <w:p w:rsidR="00B1036D" w:rsidRDefault="00B1036D" w:rsidP="00B1036D">
      <w:pPr>
        <w:rPr>
          <w:b/>
          <w:sz w:val="20"/>
          <w:szCs w:val="20"/>
        </w:rPr>
      </w:pPr>
    </w:p>
    <w:p w:rsidR="00B1036D" w:rsidRDefault="00B1036D" w:rsidP="00B1036D">
      <w:pPr>
        <w:tabs>
          <w:tab w:val="left" w:pos="1065"/>
        </w:tabs>
        <w:rPr>
          <w:b/>
          <w:sz w:val="20"/>
          <w:szCs w:val="20"/>
        </w:rPr>
      </w:pPr>
      <w:r>
        <w:rPr>
          <w:b/>
          <w:sz w:val="20"/>
          <w:szCs w:val="20"/>
        </w:rPr>
        <w:tab/>
      </w:r>
    </w:p>
    <w:p w:rsidR="00B1036D" w:rsidRPr="00F549C5" w:rsidRDefault="00B1036D" w:rsidP="00B1036D">
      <w:pPr>
        <w:rPr>
          <w:sz w:val="20"/>
          <w:szCs w:val="20"/>
        </w:rPr>
      </w:pPr>
      <w:r w:rsidRPr="00F549C5">
        <w:rPr>
          <w:sz w:val="20"/>
          <w:szCs w:val="20"/>
        </w:rPr>
        <w:t>V nákladu 20 ks vy</w:t>
      </w:r>
      <w:r w:rsidR="009F55A7">
        <w:rPr>
          <w:sz w:val="20"/>
          <w:szCs w:val="20"/>
        </w:rPr>
        <w:t>dal P. A. O. S Thurn Taxis, 2021</w:t>
      </w:r>
      <w:r w:rsidRPr="00F549C5">
        <w:rPr>
          <w:sz w:val="20"/>
          <w:szCs w:val="20"/>
        </w:rPr>
        <w:t xml:space="preserve"> pro vlastní potřeby.</w:t>
      </w:r>
    </w:p>
    <w:p w:rsidR="008B1BAA" w:rsidRDefault="00B1036D" w:rsidP="00B1036D">
      <w:pPr>
        <w:rPr>
          <w:sz w:val="20"/>
          <w:szCs w:val="20"/>
        </w:rPr>
      </w:pPr>
      <w:r w:rsidRPr="00F549C5">
        <w:rPr>
          <w:sz w:val="20"/>
          <w:szCs w:val="20"/>
        </w:rPr>
        <w:t>Reklamní materiál. Nevyžádané příspěvky nevracíme. Text neprošel jazykovou úpravou.</w:t>
      </w:r>
    </w:p>
    <w:p w:rsidR="008B1BAA" w:rsidRDefault="008B1BAA" w:rsidP="00B1036D">
      <w:pPr>
        <w:rPr>
          <w:sz w:val="20"/>
          <w:szCs w:val="20"/>
        </w:rPr>
      </w:pPr>
    </w:p>
    <w:p w:rsidR="005E15B2" w:rsidRDefault="005E15B2" w:rsidP="00B1036D">
      <w:pPr>
        <w:rPr>
          <w:sz w:val="20"/>
          <w:szCs w:val="20"/>
        </w:rPr>
      </w:pPr>
    </w:p>
    <w:sectPr w:rsidR="005E15B2">
      <w:footerReference w:type="default" r:id="rId4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3DBA" w:rsidRDefault="00C83DBA" w:rsidP="007F5F71">
      <w:r>
        <w:separator/>
      </w:r>
    </w:p>
  </w:endnote>
  <w:endnote w:type="continuationSeparator" w:id="0">
    <w:p w:rsidR="00C83DBA" w:rsidRDefault="00C83DBA" w:rsidP="007F5F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Helvetica">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Open Sans">
    <w:panose1 w:val="020B0606030504020204"/>
    <w:charset w:val="EE"/>
    <w:family w:val="swiss"/>
    <w:pitch w:val="variable"/>
    <w:sig w:usb0="E00002EF" w:usb1="4000205B" w:usb2="00000028"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0920378"/>
      <w:docPartObj>
        <w:docPartGallery w:val="Page Numbers (Bottom of Page)"/>
        <w:docPartUnique/>
      </w:docPartObj>
    </w:sdtPr>
    <w:sdtEndPr/>
    <w:sdtContent>
      <w:p w:rsidR="00230286" w:rsidRDefault="00230286">
        <w:pPr>
          <w:pStyle w:val="Zpat"/>
          <w:jc w:val="center"/>
        </w:pPr>
        <w:r>
          <w:fldChar w:fldCharType="begin"/>
        </w:r>
        <w:r>
          <w:instrText>PAGE   \* MERGEFORMAT</w:instrText>
        </w:r>
        <w:r>
          <w:fldChar w:fldCharType="separate"/>
        </w:r>
        <w:r w:rsidR="000426DB">
          <w:rPr>
            <w:noProof/>
          </w:rPr>
          <w:t>12</w:t>
        </w:r>
        <w:r>
          <w:fldChar w:fldCharType="end"/>
        </w:r>
      </w:p>
    </w:sdtContent>
  </w:sdt>
  <w:p w:rsidR="00230286" w:rsidRDefault="00230286">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3DBA" w:rsidRDefault="00C83DBA" w:rsidP="007F5F71">
      <w:r>
        <w:separator/>
      </w:r>
    </w:p>
  </w:footnote>
  <w:footnote w:type="continuationSeparator" w:id="0">
    <w:p w:rsidR="00C83DBA" w:rsidRDefault="00C83DBA" w:rsidP="007F5F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455A9"/>
    <w:multiLevelType w:val="hybridMultilevel"/>
    <w:tmpl w:val="1E38D5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1EF6E35"/>
    <w:multiLevelType w:val="multilevel"/>
    <w:tmpl w:val="5162B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39526C1"/>
    <w:multiLevelType w:val="hybridMultilevel"/>
    <w:tmpl w:val="8EDADDE6"/>
    <w:lvl w:ilvl="0" w:tplc="9FFE78AA">
      <w:start w:val="1570"/>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086D6201"/>
    <w:multiLevelType w:val="multilevel"/>
    <w:tmpl w:val="0CD49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8C819D1"/>
    <w:multiLevelType w:val="hybridMultilevel"/>
    <w:tmpl w:val="F2E830C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08E205E3"/>
    <w:multiLevelType w:val="multilevel"/>
    <w:tmpl w:val="FD8A4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AA338AD"/>
    <w:multiLevelType w:val="hybridMultilevel"/>
    <w:tmpl w:val="290E8AAC"/>
    <w:lvl w:ilvl="0" w:tplc="643EFDEE">
      <w:start w:val="1720"/>
      <w:numFmt w:val="decimal"/>
      <w:lvlText w:val="%1"/>
      <w:lvlJc w:val="left"/>
      <w:pPr>
        <w:ind w:left="780" w:hanging="4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0BA84BDF"/>
    <w:multiLevelType w:val="multilevel"/>
    <w:tmpl w:val="DD440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BB24DA6"/>
    <w:multiLevelType w:val="multilevel"/>
    <w:tmpl w:val="54968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B426DF9"/>
    <w:multiLevelType w:val="hybridMultilevel"/>
    <w:tmpl w:val="39B2E88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1BCD3EB9"/>
    <w:multiLevelType w:val="multilevel"/>
    <w:tmpl w:val="F49ED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CE25321"/>
    <w:multiLevelType w:val="hybridMultilevel"/>
    <w:tmpl w:val="C8E8E1FE"/>
    <w:lvl w:ilvl="0" w:tplc="CF8CB008">
      <w:start w:val="1720"/>
      <w:numFmt w:val="decimal"/>
      <w:lvlText w:val="%1"/>
      <w:lvlJc w:val="left"/>
      <w:pPr>
        <w:ind w:left="780" w:hanging="4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1F8448CA"/>
    <w:multiLevelType w:val="hybridMultilevel"/>
    <w:tmpl w:val="6F381290"/>
    <w:lvl w:ilvl="0" w:tplc="71A8BB5C">
      <w:start w:val="1508"/>
      <w:numFmt w:val="decimal"/>
      <w:lvlText w:val="%1"/>
      <w:lvlJc w:val="left"/>
      <w:pPr>
        <w:ind w:left="780" w:hanging="4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263049FC"/>
    <w:multiLevelType w:val="multilevel"/>
    <w:tmpl w:val="111A4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96E1469"/>
    <w:multiLevelType w:val="multilevel"/>
    <w:tmpl w:val="4B7E8C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E3024D4"/>
    <w:multiLevelType w:val="multilevel"/>
    <w:tmpl w:val="1FAA2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083414D"/>
    <w:multiLevelType w:val="multilevel"/>
    <w:tmpl w:val="EDD21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91A6B63"/>
    <w:multiLevelType w:val="hybridMultilevel"/>
    <w:tmpl w:val="221AB72A"/>
    <w:lvl w:ilvl="0" w:tplc="71A8BB5C">
      <w:start w:val="1508"/>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3A8C5978"/>
    <w:multiLevelType w:val="hybridMultilevel"/>
    <w:tmpl w:val="CADCE24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3B074C41"/>
    <w:multiLevelType w:val="hybridMultilevel"/>
    <w:tmpl w:val="96A854C6"/>
    <w:lvl w:ilvl="0" w:tplc="C8C84DA2">
      <w:start w:val="1720"/>
      <w:numFmt w:val="decimal"/>
      <w:lvlText w:val="%1"/>
      <w:lvlJc w:val="left"/>
      <w:pPr>
        <w:ind w:left="780" w:hanging="4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3F2C3F42"/>
    <w:multiLevelType w:val="multilevel"/>
    <w:tmpl w:val="32683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08622AD"/>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42933F63"/>
    <w:multiLevelType w:val="multilevel"/>
    <w:tmpl w:val="DD883D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3195083"/>
    <w:multiLevelType w:val="hybridMultilevel"/>
    <w:tmpl w:val="721E8C1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45A75901"/>
    <w:multiLevelType w:val="multilevel"/>
    <w:tmpl w:val="7F5EA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C0524B8"/>
    <w:multiLevelType w:val="multilevel"/>
    <w:tmpl w:val="A4F25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2CC2F59"/>
    <w:multiLevelType w:val="hybridMultilevel"/>
    <w:tmpl w:val="F64C6726"/>
    <w:lvl w:ilvl="0" w:tplc="772E862E">
      <w:start w:val="1"/>
      <w:numFmt w:val="decimal"/>
      <w:lvlText w:val="%1."/>
      <w:lvlJc w:val="left"/>
      <w:pPr>
        <w:ind w:left="585" w:hanging="360"/>
      </w:pPr>
      <w:rPr>
        <w:rFonts w:hint="default"/>
      </w:rPr>
    </w:lvl>
    <w:lvl w:ilvl="1" w:tplc="04050019" w:tentative="1">
      <w:start w:val="1"/>
      <w:numFmt w:val="lowerLetter"/>
      <w:lvlText w:val="%2."/>
      <w:lvlJc w:val="left"/>
      <w:pPr>
        <w:ind w:left="1305" w:hanging="360"/>
      </w:pPr>
    </w:lvl>
    <w:lvl w:ilvl="2" w:tplc="0405001B" w:tentative="1">
      <w:start w:val="1"/>
      <w:numFmt w:val="lowerRoman"/>
      <w:lvlText w:val="%3."/>
      <w:lvlJc w:val="right"/>
      <w:pPr>
        <w:ind w:left="2025" w:hanging="180"/>
      </w:pPr>
    </w:lvl>
    <w:lvl w:ilvl="3" w:tplc="0405000F" w:tentative="1">
      <w:start w:val="1"/>
      <w:numFmt w:val="decimal"/>
      <w:lvlText w:val="%4."/>
      <w:lvlJc w:val="left"/>
      <w:pPr>
        <w:ind w:left="2745" w:hanging="360"/>
      </w:pPr>
    </w:lvl>
    <w:lvl w:ilvl="4" w:tplc="04050019" w:tentative="1">
      <w:start w:val="1"/>
      <w:numFmt w:val="lowerLetter"/>
      <w:lvlText w:val="%5."/>
      <w:lvlJc w:val="left"/>
      <w:pPr>
        <w:ind w:left="3465" w:hanging="360"/>
      </w:pPr>
    </w:lvl>
    <w:lvl w:ilvl="5" w:tplc="0405001B" w:tentative="1">
      <w:start w:val="1"/>
      <w:numFmt w:val="lowerRoman"/>
      <w:lvlText w:val="%6."/>
      <w:lvlJc w:val="right"/>
      <w:pPr>
        <w:ind w:left="4185" w:hanging="180"/>
      </w:pPr>
    </w:lvl>
    <w:lvl w:ilvl="6" w:tplc="0405000F" w:tentative="1">
      <w:start w:val="1"/>
      <w:numFmt w:val="decimal"/>
      <w:lvlText w:val="%7."/>
      <w:lvlJc w:val="left"/>
      <w:pPr>
        <w:ind w:left="4905" w:hanging="360"/>
      </w:pPr>
    </w:lvl>
    <w:lvl w:ilvl="7" w:tplc="04050019" w:tentative="1">
      <w:start w:val="1"/>
      <w:numFmt w:val="lowerLetter"/>
      <w:lvlText w:val="%8."/>
      <w:lvlJc w:val="left"/>
      <w:pPr>
        <w:ind w:left="5625" w:hanging="360"/>
      </w:pPr>
    </w:lvl>
    <w:lvl w:ilvl="8" w:tplc="0405001B" w:tentative="1">
      <w:start w:val="1"/>
      <w:numFmt w:val="lowerRoman"/>
      <w:lvlText w:val="%9."/>
      <w:lvlJc w:val="right"/>
      <w:pPr>
        <w:ind w:left="6345" w:hanging="180"/>
      </w:pPr>
    </w:lvl>
  </w:abstractNum>
  <w:abstractNum w:abstractNumId="27">
    <w:nsid w:val="5664783E"/>
    <w:multiLevelType w:val="hybridMultilevel"/>
    <w:tmpl w:val="9354639E"/>
    <w:lvl w:ilvl="0" w:tplc="2340B1E8">
      <w:start w:val="1"/>
      <w:numFmt w:val="decimal"/>
      <w:lvlText w:val="%1."/>
      <w:lvlJc w:val="left"/>
      <w:pPr>
        <w:ind w:left="540" w:hanging="360"/>
      </w:pPr>
      <w:rPr>
        <w:rFonts w:hint="default"/>
      </w:rPr>
    </w:lvl>
    <w:lvl w:ilvl="1" w:tplc="04050019" w:tentative="1">
      <w:start w:val="1"/>
      <w:numFmt w:val="lowerLetter"/>
      <w:lvlText w:val="%2."/>
      <w:lvlJc w:val="left"/>
      <w:pPr>
        <w:ind w:left="1260" w:hanging="360"/>
      </w:pPr>
    </w:lvl>
    <w:lvl w:ilvl="2" w:tplc="0405001B" w:tentative="1">
      <w:start w:val="1"/>
      <w:numFmt w:val="lowerRoman"/>
      <w:lvlText w:val="%3."/>
      <w:lvlJc w:val="right"/>
      <w:pPr>
        <w:ind w:left="1980" w:hanging="180"/>
      </w:pPr>
    </w:lvl>
    <w:lvl w:ilvl="3" w:tplc="0405000F" w:tentative="1">
      <w:start w:val="1"/>
      <w:numFmt w:val="decimal"/>
      <w:lvlText w:val="%4."/>
      <w:lvlJc w:val="left"/>
      <w:pPr>
        <w:ind w:left="2700" w:hanging="360"/>
      </w:pPr>
    </w:lvl>
    <w:lvl w:ilvl="4" w:tplc="04050019" w:tentative="1">
      <w:start w:val="1"/>
      <w:numFmt w:val="lowerLetter"/>
      <w:lvlText w:val="%5."/>
      <w:lvlJc w:val="left"/>
      <w:pPr>
        <w:ind w:left="3420" w:hanging="360"/>
      </w:pPr>
    </w:lvl>
    <w:lvl w:ilvl="5" w:tplc="0405001B" w:tentative="1">
      <w:start w:val="1"/>
      <w:numFmt w:val="lowerRoman"/>
      <w:lvlText w:val="%6."/>
      <w:lvlJc w:val="right"/>
      <w:pPr>
        <w:ind w:left="4140" w:hanging="180"/>
      </w:pPr>
    </w:lvl>
    <w:lvl w:ilvl="6" w:tplc="0405000F" w:tentative="1">
      <w:start w:val="1"/>
      <w:numFmt w:val="decimal"/>
      <w:lvlText w:val="%7."/>
      <w:lvlJc w:val="left"/>
      <w:pPr>
        <w:ind w:left="4860" w:hanging="360"/>
      </w:pPr>
    </w:lvl>
    <w:lvl w:ilvl="7" w:tplc="04050019" w:tentative="1">
      <w:start w:val="1"/>
      <w:numFmt w:val="lowerLetter"/>
      <w:lvlText w:val="%8."/>
      <w:lvlJc w:val="left"/>
      <w:pPr>
        <w:ind w:left="5580" w:hanging="360"/>
      </w:pPr>
    </w:lvl>
    <w:lvl w:ilvl="8" w:tplc="0405001B" w:tentative="1">
      <w:start w:val="1"/>
      <w:numFmt w:val="lowerRoman"/>
      <w:lvlText w:val="%9."/>
      <w:lvlJc w:val="right"/>
      <w:pPr>
        <w:ind w:left="6300" w:hanging="180"/>
      </w:pPr>
    </w:lvl>
  </w:abstractNum>
  <w:abstractNum w:abstractNumId="28">
    <w:nsid w:val="57895E19"/>
    <w:multiLevelType w:val="multilevel"/>
    <w:tmpl w:val="458A3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B2157F8"/>
    <w:multiLevelType w:val="multilevel"/>
    <w:tmpl w:val="01EE67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B4B0789"/>
    <w:multiLevelType w:val="hybridMultilevel"/>
    <w:tmpl w:val="C53AB4C2"/>
    <w:lvl w:ilvl="0" w:tplc="B1C44A82">
      <w:start w:val="1720"/>
      <w:numFmt w:val="decimal"/>
      <w:lvlText w:val="%1"/>
      <w:lvlJc w:val="left"/>
      <w:pPr>
        <w:ind w:left="780" w:hanging="4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5C33683D"/>
    <w:multiLevelType w:val="hybridMultilevel"/>
    <w:tmpl w:val="79AC17D0"/>
    <w:lvl w:ilvl="0" w:tplc="2E9433AA">
      <w:start w:val="1"/>
      <w:numFmt w:val="decimal"/>
      <w:lvlText w:val="%1."/>
      <w:lvlJc w:val="left"/>
      <w:pPr>
        <w:ind w:left="630" w:hanging="360"/>
      </w:pPr>
      <w:rPr>
        <w:rFonts w:hint="default"/>
      </w:rPr>
    </w:lvl>
    <w:lvl w:ilvl="1" w:tplc="04050019" w:tentative="1">
      <w:start w:val="1"/>
      <w:numFmt w:val="lowerLetter"/>
      <w:lvlText w:val="%2."/>
      <w:lvlJc w:val="left"/>
      <w:pPr>
        <w:ind w:left="1350" w:hanging="360"/>
      </w:pPr>
    </w:lvl>
    <w:lvl w:ilvl="2" w:tplc="0405001B" w:tentative="1">
      <w:start w:val="1"/>
      <w:numFmt w:val="lowerRoman"/>
      <w:lvlText w:val="%3."/>
      <w:lvlJc w:val="right"/>
      <w:pPr>
        <w:ind w:left="2070" w:hanging="180"/>
      </w:pPr>
    </w:lvl>
    <w:lvl w:ilvl="3" w:tplc="0405000F" w:tentative="1">
      <w:start w:val="1"/>
      <w:numFmt w:val="decimal"/>
      <w:lvlText w:val="%4."/>
      <w:lvlJc w:val="left"/>
      <w:pPr>
        <w:ind w:left="2790" w:hanging="360"/>
      </w:pPr>
    </w:lvl>
    <w:lvl w:ilvl="4" w:tplc="04050019" w:tentative="1">
      <w:start w:val="1"/>
      <w:numFmt w:val="lowerLetter"/>
      <w:lvlText w:val="%5."/>
      <w:lvlJc w:val="left"/>
      <w:pPr>
        <w:ind w:left="3510" w:hanging="360"/>
      </w:pPr>
    </w:lvl>
    <w:lvl w:ilvl="5" w:tplc="0405001B" w:tentative="1">
      <w:start w:val="1"/>
      <w:numFmt w:val="lowerRoman"/>
      <w:lvlText w:val="%6."/>
      <w:lvlJc w:val="right"/>
      <w:pPr>
        <w:ind w:left="4230" w:hanging="180"/>
      </w:pPr>
    </w:lvl>
    <w:lvl w:ilvl="6" w:tplc="0405000F" w:tentative="1">
      <w:start w:val="1"/>
      <w:numFmt w:val="decimal"/>
      <w:lvlText w:val="%7."/>
      <w:lvlJc w:val="left"/>
      <w:pPr>
        <w:ind w:left="4950" w:hanging="360"/>
      </w:pPr>
    </w:lvl>
    <w:lvl w:ilvl="7" w:tplc="04050019" w:tentative="1">
      <w:start w:val="1"/>
      <w:numFmt w:val="lowerLetter"/>
      <w:lvlText w:val="%8."/>
      <w:lvlJc w:val="left"/>
      <w:pPr>
        <w:ind w:left="5670" w:hanging="360"/>
      </w:pPr>
    </w:lvl>
    <w:lvl w:ilvl="8" w:tplc="0405001B" w:tentative="1">
      <w:start w:val="1"/>
      <w:numFmt w:val="lowerRoman"/>
      <w:lvlText w:val="%9."/>
      <w:lvlJc w:val="right"/>
      <w:pPr>
        <w:ind w:left="6390" w:hanging="180"/>
      </w:pPr>
    </w:lvl>
  </w:abstractNum>
  <w:abstractNum w:abstractNumId="32">
    <w:nsid w:val="5F5226DB"/>
    <w:multiLevelType w:val="multilevel"/>
    <w:tmpl w:val="92C2C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03E7DEE"/>
    <w:multiLevelType w:val="hybridMultilevel"/>
    <w:tmpl w:val="D4382548"/>
    <w:lvl w:ilvl="0" w:tplc="D5D86C1C">
      <w:start w:val="1"/>
      <w:numFmt w:val="decimal"/>
      <w:lvlText w:val="%1."/>
      <w:lvlJc w:val="left"/>
      <w:pPr>
        <w:ind w:left="945" w:hanging="360"/>
      </w:pPr>
      <w:rPr>
        <w:rFonts w:hint="default"/>
      </w:rPr>
    </w:lvl>
    <w:lvl w:ilvl="1" w:tplc="04050019" w:tentative="1">
      <w:start w:val="1"/>
      <w:numFmt w:val="lowerLetter"/>
      <w:lvlText w:val="%2."/>
      <w:lvlJc w:val="left"/>
      <w:pPr>
        <w:ind w:left="1665" w:hanging="360"/>
      </w:pPr>
    </w:lvl>
    <w:lvl w:ilvl="2" w:tplc="0405001B" w:tentative="1">
      <w:start w:val="1"/>
      <w:numFmt w:val="lowerRoman"/>
      <w:lvlText w:val="%3."/>
      <w:lvlJc w:val="right"/>
      <w:pPr>
        <w:ind w:left="2385" w:hanging="180"/>
      </w:pPr>
    </w:lvl>
    <w:lvl w:ilvl="3" w:tplc="0405000F" w:tentative="1">
      <w:start w:val="1"/>
      <w:numFmt w:val="decimal"/>
      <w:lvlText w:val="%4."/>
      <w:lvlJc w:val="left"/>
      <w:pPr>
        <w:ind w:left="3105" w:hanging="360"/>
      </w:pPr>
    </w:lvl>
    <w:lvl w:ilvl="4" w:tplc="04050019" w:tentative="1">
      <w:start w:val="1"/>
      <w:numFmt w:val="lowerLetter"/>
      <w:lvlText w:val="%5."/>
      <w:lvlJc w:val="left"/>
      <w:pPr>
        <w:ind w:left="3825" w:hanging="360"/>
      </w:pPr>
    </w:lvl>
    <w:lvl w:ilvl="5" w:tplc="0405001B" w:tentative="1">
      <w:start w:val="1"/>
      <w:numFmt w:val="lowerRoman"/>
      <w:lvlText w:val="%6."/>
      <w:lvlJc w:val="right"/>
      <w:pPr>
        <w:ind w:left="4545" w:hanging="180"/>
      </w:pPr>
    </w:lvl>
    <w:lvl w:ilvl="6" w:tplc="0405000F" w:tentative="1">
      <w:start w:val="1"/>
      <w:numFmt w:val="decimal"/>
      <w:lvlText w:val="%7."/>
      <w:lvlJc w:val="left"/>
      <w:pPr>
        <w:ind w:left="5265" w:hanging="360"/>
      </w:pPr>
    </w:lvl>
    <w:lvl w:ilvl="7" w:tplc="04050019" w:tentative="1">
      <w:start w:val="1"/>
      <w:numFmt w:val="lowerLetter"/>
      <w:lvlText w:val="%8."/>
      <w:lvlJc w:val="left"/>
      <w:pPr>
        <w:ind w:left="5985" w:hanging="360"/>
      </w:pPr>
    </w:lvl>
    <w:lvl w:ilvl="8" w:tplc="0405001B" w:tentative="1">
      <w:start w:val="1"/>
      <w:numFmt w:val="lowerRoman"/>
      <w:lvlText w:val="%9."/>
      <w:lvlJc w:val="right"/>
      <w:pPr>
        <w:ind w:left="6705" w:hanging="180"/>
      </w:pPr>
    </w:lvl>
  </w:abstractNum>
  <w:abstractNum w:abstractNumId="34">
    <w:nsid w:val="6185799C"/>
    <w:multiLevelType w:val="multilevel"/>
    <w:tmpl w:val="68B4416A"/>
    <w:lvl w:ilvl="0">
      <w:start w:val="1"/>
      <w:numFmt w:val="bullet"/>
      <w:lvlText w:val=""/>
      <w:lvlJc w:val="left"/>
      <w:pPr>
        <w:tabs>
          <w:tab w:val="num" w:pos="928"/>
        </w:tabs>
        <w:ind w:left="928"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40609F4"/>
    <w:multiLevelType w:val="hybridMultilevel"/>
    <w:tmpl w:val="822AF976"/>
    <w:lvl w:ilvl="0" w:tplc="02283158">
      <w:start w:val="1720"/>
      <w:numFmt w:val="decimal"/>
      <w:lvlText w:val="%1"/>
      <w:lvlJc w:val="left"/>
      <w:pPr>
        <w:ind w:left="780" w:hanging="4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nsid w:val="642B08A2"/>
    <w:multiLevelType w:val="hybridMultilevel"/>
    <w:tmpl w:val="83F4985E"/>
    <w:lvl w:ilvl="0" w:tplc="37EA9220">
      <w:start w:val="1874"/>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nsid w:val="6A4E04F2"/>
    <w:multiLevelType w:val="hybridMultilevel"/>
    <w:tmpl w:val="ECAC0EC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nsid w:val="6D7F0018"/>
    <w:multiLevelType w:val="multilevel"/>
    <w:tmpl w:val="A790B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DF05391"/>
    <w:multiLevelType w:val="hybridMultilevel"/>
    <w:tmpl w:val="52947684"/>
    <w:lvl w:ilvl="0" w:tplc="8C04E73A">
      <w:start w:val="1"/>
      <w:numFmt w:val="decimal"/>
      <w:lvlText w:val="%1."/>
      <w:lvlJc w:val="left"/>
      <w:pPr>
        <w:ind w:left="585" w:hanging="360"/>
      </w:pPr>
      <w:rPr>
        <w:rFonts w:hint="default"/>
      </w:rPr>
    </w:lvl>
    <w:lvl w:ilvl="1" w:tplc="04050019" w:tentative="1">
      <w:start w:val="1"/>
      <w:numFmt w:val="lowerLetter"/>
      <w:lvlText w:val="%2."/>
      <w:lvlJc w:val="left"/>
      <w:pPr>
        <w:ind w:left="1305" w:hanging="360"/>
      </w:pPr>
    </w:lvl>
    <w:lvl w:ilvl="2" w:tplc="0405001B" w:tentative="1">
      <w:start w:val="1"/>
      <w:numFmt w:val="lowerRoman"/>
      <w:lvlText w:val="%3."/>
      <w:lvlJc w:val="right"/>
      <w:pPr>
        <w:ind w:left="2025" w:hanging="180"/>
      </w:pPr>
    </w:lvl>
    <w:lvl w:ilvl="3" w:tplc="0405000F" w:tentative="1">
      <w:start w:val="1"/>
      <w:numFmt w:val="decimal"/>
      <w:lvlText w:val="%4."/>
      <w:lvlJc w:val="left"/>
      <w:pPr>
        <w:ind w:left="2745" w:hanging="360"/>
      </w:pPr>
    </w:lvl>
    <w:lvl w:ilvl="4" w:tplc="04050019" w:tentative="1">
      <w:start w:val="1"/>
      <w:numFmt w:val="lowerLetter"/>
      <w:lvlText w:val="%5."/>
      <w:lvlJc w:val="left"/>
      <w:pPr>
        <w:ind w:left="3465" w:hanging="360"/>
      </w:pPr>
    </w:lvl>
    <w:lvl w:ilvl="5" w:tplc="0405001B" w:tentative="1">
      <w:start w:val="1"/>
      <w:numFmt w:val="lowerRoman"/>
      <w:lvlText w:val="%6."/>
      <w:lvlJc w:val="right"/>
      <w:pPr>
        <w:ind w:left="4185" w:hanging="180"/>
      </w:pPr>
    </w:lvl>
    <w:lvl w:ilvl="6" w:tplc="0405000F" w:tentative="1">
      <w:start w:val="1"/>
      <w:numFmt w:val="decimal"/>
      <w:lvlText w:val="%7."/>
      <w:lvlJc w:val="left"/>
      <w:pPr>
        <w:ind w:left="4905" w:hanging="360"/>
      </w:pPr>
    </w:lvl>
    <w:lvl w:ilvl="7" w:tplc="04050019" w:tentative="1">
      <w:start w:val="1"/>
      <w:numFmt w:val="lowerLetter"/>
      <w:lvlText w:val="%8."/>
      <w:lvlJc w:val="left"/>
      <w:pPr>
        <w:ind w:left="5625" w:hanging="360"/>
      </w:pPr>
    </w:lvl>
    <w:lvl w:ilvl="8" w:tplc="0405001B" w:tentative="1">
      <w:start w:val="1"/>
      <w:numFmt w:val="lowerRoman"/>
      <w:lvlText w:val="%9."/>
      <w:lvlJc w:val="right"/>
      <w:pPr>
        <w:ind w:left="6345" w:hanging="180"/>
      </w:pPr>
    </w:lvl>
  </w:abstractNum>
  <w:abstractNum w:abstractNumId="40">
    <w:nsid w:val="6E347EC4"/>
    <w:multiLevelType w:val="multilevel"/>
    <w:tmpl w:val="D75A3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E78458D"/>
    <w:multiLevelType w:val="multilevel"/>
    <w:tmpl w:val="ECBA254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2045A4D"/>
    <w:multiLevelType w:val="multilevel"/>
    <w:tmpl w:val="05587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73D3F47"/>
    <w:multiLevelType w:val="multilevel"/>
    <w:tmpl w:val="B01A4C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E6D7C6F"/>
    <w:multiLevelType w:val="multilevel"/>
    <w:tmpl w:val="F47CC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7"/>
  </w:num>
  <w:num w:numId="2">
    <w:abstractNumId w:val="0"/>
  </w:num>
  <w:num w:numId="3">
    <w:abstractNumId w:val="12"/>
  </w:num>
  <w:num w:numId="4">
    <w:abstractNumId w:val="17"/>
  </w:num>
  <w:num w:numId="5">
    <w:abstractNumId w:val="2"/>
  </w:num>
  <w:num w:numId="6">
    <w:abstractNumId w:val="21"/>
  </w:num>
  <w:num w:numId="7">
    <w:abstractNumId w:val="31"/>
  </w:num>
  <w:num w:numId="8">
    <w:abstractNumId w:val="39"/>
  </w:num>
  <w:num w:numId="9">
    <w:abstractNumId w:val="33"/>
  </w:num>
  <w:num w:numId="10">
    <w:abstractNumId w:val="26"/>
  </w:num>
  <w:num w:numId="11">
    <w:abstractNumId w:val="36"/>
  </w:num>
  <w:num w:numId="12">
    <w:abstractNumId w:val="35"/>
  </w:num>
  <w:num w:numId="13">
    <w:abstractNumId w:val="6"/>
  </w:num>
  <w:num w:numId="14">
    <w:abstractNumId w:val="11"/>
  </w:num>
  <w:num w:numId="15">
    <w:abstractNumId w:val="30"/>
  </w:num>
  <w:num w:numId="16">
    <w:abstractNumId w:val="19"/>
  </w:num>
  <w:num w:numId="17">
    <w:abstractNumId w:val="27"/>
  </w:num>
  <w:num w:numId="18">
    <w:abstractNumId w:val="18"/>
  </w:num>
  <w:num w:numId="19">
    <w:abstractNumId w:val="23"/>
  </w:num>
  <w:num w:numId="20">
    <w:abstractNumId w:val="4"/>
  </w:num>
  <w:num w:numId="21">
    <w:abstractNumId w:val="9"/>
  </w:num>
  <w:num w:numId="22">
    <w:abstractNumId w:val="32"/>
  </w:num>
  <w:num w:numId="23">
    <w:abstractNumId w:val="7"/>
  </w:num>
  <w:num w:numId="24">
    <w:abstractNumId w:val="38"/>
  </w:num>
  <w:num w:numId="25">
    <w:abstractNumId w:val="15"/>
  </w:num>
  <w:num w:numId="26">
    <w:abstractNumId w:val="8"/>
  </w:num>
  <w:num w:numId="27">
    <w:abstractNumId w:val="25"/>
  </w:num>
  <w:num w:numId="28">
    <w:abstractNumId w:val="5"/>
  </w:num>
  <w:num w:numId="29">
    <w:abstractNumId w:val="16"/>
  </w:num>
  <w:num w:numId="30">
    <w:abstractNumId w:val="40"/>
  </w:num>
  <w:num w:numId="31">
    <w:abstractNumId w:val="10"/>
  </w:num>
  <w:num w:numId="32">
    <w:abstractNumId w:val="24"/>
  </w:num>
  <w:num w:numId="33">
    <w:abstractNumId w:val="13"/>
  </w:num>
  <w:num w:numId="34">
    <w:abstractNumId w:val="42"/>
  </w:num>
  <w:num w:numId="35">
    <w:abstractNumId w:val="3"/>
  </w:num>
  <w:num w:numId="36">
    <w:abstractNumId w:val="22"/>
  </w:num>
  <w:num w:numId="37">
    <w:abstractNumId w:val="44"/>
  </w:num>
  <w:num w:numId="38">
    <w:abstractNumId w:val="14"/>
  </w:num>
  <w:num w:numId="39">
    <w:abstractNumId w:val="28"/>
  </w:num>
  <w:num w:numId="40">
    <w:abstractNumId w:val="20"/>
  </w:num>
  <w:num w:numId="41">
    <w:abstractNumId w:val="43"/>
  </w:num>
  <w:num w:numId="42">
    <w:abstractNumId w:val="41"/>
  </w:num>
  <w:num w:numId="43">
    <w:abstractNumId w:val="29"/>
  </w:num>
  <w:num w:numId="44">
    <w:abstractNumId w:val="34"/>
  </w:num>
  <w:num w:numId="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6DDA"/>
    <w:rsid w:val="000005A0"/>
    <w:rsid w:val="0000132A"/>
    <w:rsid w:val="00010278"/>
    <w:rsid w:val="000119BE"/>
    <w:rsid w:val="000316D1"/>
    <w:rsid w:val="00036627"/>
    <w:rsid w:val="00036D21"/>
    <w:rsid w:val="000426DB"/>
    <w:rsid w:val="00050D41"/>
    <w:rsid w:val="0005245E"/>
    <w:rsid w:val="00055F74"/>
    <w:rsid w:val="0005719C"/>
    <w:rsid w:val="000628C5"/>
    <w:rsid w:val="000629B1"/>
    <w:rsid w:val="000651EF"/>
    <w:rsid w:val="0006796A"/>
    <w:rsid w:val="00073A94"/>
    <w:rsid w:val="0007424B"/>
    <w:rsid w:val="00080F6A"/>
    <w:rsid w:val="0008465F"/>
    <w:rsid w:val="00087903"/>
    <w:rsid w:val="00092EE7"/>
    <w:rsid w:val="000A7955"/>
    <w:rsid w:val="000B016C"/>
    <w:rsid w:val="000B0A0A"/>
    <w:rsid w:val="000B1046"/>
    <w:rsid w:val="000B24C0"/>
    <w:rsid w:val="000B2644"/>
    <w:rsid w:val="000B755B"/>
    <w:rsid w:val="000C6B2E"/>
    <w:rsid w:val="000C7F72"/>
    <w:rsid w:val="000D00AB"/>
    <w:rsid w:val="000D0B7B"/>
    <w:rsid w:val="000D5E62"/>
    <w:rsid w:val="000E1270"/>
    <w:rsid w:val="000E54D8"/>
    <w:rsid w:val="000E623C"/>
    <w:rsid w:val="000F08A2"/>
    <w:rsid w:val="00100724"/>
    <w:rsid w:val="00101D7A"/>
    <w:rsid w:val="00105251"/>
    <w:rsid w:val="00125F1F"/>
    <w:rsid w:val="00126AA2"/>
    <w:rsid w:val="00127E67"/>
    <w:rsid w:val="00131543"/>
    <w:rsid w:val="00137566"/>
    <w:rsid w:val="00141640"/>
    <w:rsid w:val="001447F1"/>
    <w:rsid w:val="00144DC0"/>
    <w:rsid w:val="00150880"/>
    <w:rsid w:val="00150DC5"/>
    <w:rsid w:val="001566CA"/>
    <w:rsid w:val="00161186"/>
    <w:rsid w:val="00162F4A"/>
    <w:rsid w:val="00163F13"/>
    <w:rsid w:val="00167F17"/>
    <w:rsid w:val="001756D5"/>
    <w:rsid w:val="00185437"/>
    <w:rsid w:val="00194D9C"/>
    <w:rsid w:val="00195A26"/>
    <w:rsid w:val="0019610C"/>
    <w:rsid w:val="001A35EE"/>
    <w:rsid w:val="001A375E"/>
    <w:rsid w:val="001B11E3"/>
    <w:rsid w:val="001B6177"/>
    <w:rsid w:val="001C07A4"/>
    <w:rsid w:val="001E1931"/>
    <w:rsid w:val="001F10FD"/>
    <w:rsid w:val="001F1202"/>
    <w:rsid w:val="001F42FE"/>
    <w:rsid w:val="0020070F"/>
    <w:rsid w:val="00201A44"/>
    <w:rsid w:val="00207788"/>
    <w:rsid w:val="0021350D"/>
    <w:rsid w:val="0021400C"/>
    <w:rsid w:val="00214FC7"/>
    <w:rsid w:val="00230286"/>
    <w:rsid w:val="00237826"/>
    <w:rsid w:val="002410D6"/>
    <w:rsid w:val="00257B60"/>
    <w:rsid w:val="002615EE"/>
    <w:rsid w:val="0026263B"/>
    <w:rsid w:val="00265004"/>
    <w:rsid w:val="00270060"/>
    <w:rsid w:val="0027163E"/>
    <w:rsid w:val="00277B22"/>
    <w:rsid w:val="00284E1A"/>
    <w:rsid w:val="00285432"/>
    <w:rsid w:val="00285D75"/>
    <w:rsid w:val="0029321D"/>
    <w:rsid w:val="002942B6"/>
    <w:rsid w:val="00295068"/>
    <w:rsid w:val="00296594"/>
    <w:rsid w:val="002A7181"/>
    <w:rsid w:val="002B07C3"/>
    <w:rsid w:val="002C657A"/>
    <w:rsid w:val="002C6BF9"/>
    <w:rsid w:val="002C6DF2"/>
    <w:rsid w:val="002D1433"/>
    <w:rsid w:val="002D28F1"/>
    <w:rsid w:val="002D7FB1"/>
    <w:rsid w:val="002E0495"/>
    <w:rsid w:val="002E1EC1"/>
    <w:rsid w:val="002E4934"/>
    <w:rsid w:val="002F3516"/>
    <w:rsid w:val="002F7E42"/>
    <w:rsid w:val="0030005B"/>
    <w:rsid w:val="00305076"/>
    <w:rsid w:val="003068DD"/>
    <w:rsid w:val="0031018C"/>
    <w:rsid w:val="003146DF"/>
    <w:rsid w:val="00323ECE"/>
    <w:rsid w:val="003326B1"/>
    <w:rsid w:val="00332A88"/>
    <w:rsid w:val="00332E4E"/>
    <w:rsid w:val="00335136"/>
    <w:rsid w:val="00344AAD"/>
    <w:rsid w:val="003555C8"/>
    <w:rsid w:val="0036336B"/>
    <w:rsid w:val="00370552"/>
    <w:rsid w:val="003719E5"/>
    <w:rsid w:val="00382EDA"/>
    <w:rsid w:val="00384AB9"/>
    <w:rsid w:val="00391EC6"/>
    <w:rsid w:val="003A6824"/>
    <w:rsid w:val="003B4F2D"/>
    <w:rsid w:val="003B705A"/>
    <w:rsid w:val="003C100E"/>
    <w:rsid w:val="003C3699"/>
    <w:rsid w:val="003C6C85"/>
    <w:rsid w:val="003D269C"/>
    <w:rsid w:val="003D362D"/>
    <w:rsid w:val="003E11AA"/>
    <w:rsid w:val="003F7167"/>
    <w:rsid w:val="00401AB6"/>
    <w:rsid w:val="0040624A"/>
    <w:rsid w:val="00410CBF"/>
    <w:rsid w:val="004135B0"/>
    <w:rsid w:val="004169D2"/>
    <w:rsid w:val="00421889"/>
    <w:rsid w:val="004224B4"/>
    <w:rsid w:val="00427F51"/>
    <w:rsid w:val="00433025"/>
    <w:rsid w:val="00436F55"/>
    <w:rsid w:val="004458B9"/>
    <w:rsid w:val="00453A8E"/>
    <w:rsid w:val="00454B36"/>
    <w:rsid w:val="004572A4"/>
    <w:rsid w:val="0046226C"/>
    <w:rsid w:val="00472C8E"/>
    <w:rsid w:val="00473F5D"/>
    <w:rsid w:val="00477019"/>
    <w:rsid w:val="00481361"/>
    <w:rsid w:val="0048396C"/>
    <w:rsid w:val="00483B97"/>
    <w:rsid w:val="004878E5"/>
    <w:rsid w:val="00490D89"/>
    <w:rsid w:val="004910B1"/>
    <w:rsid w:val="0049261D"/>
    <w:rsid w:val="00495074"/>
    <w:rsid w:val="004A2CFF"/>
    <w:rsid w:val="004A48C5"/>
    <w:rsid w:val="004A72A0"/>
    <w:rsid w:val="004B76F5"/>
    <w:rsid w:val="004C4238"/>
    <w:rsid w:val="004E07FA"/>
    <w:rsid w:val="004E6395"/>
    <w:rsid w:val="004F4DF4"/>
    <w:rsid w:val="004F7D53"/>
    <w:rsid w:val="00501E32"/>
    <w:rsid w:val="00501E66"/>
    <w:rsid w:val="005022FF"/>
    <w:rsid w:val="005044F6"/>
    <w:rsid w:val="005051FB"/>
    <w:rsid w:val="0051508E"/>
    <w:rsid w:val="005177CA"/>
    <w:rsid w:val="00530CBA"/>
    <w:rsid w:val="00530CD5"/>
    <w:rsid w:val="00531B8F"/>
    <w:rsid w:val="0053385A"/>
    <w:rsid w:val="005365EF"/>
    <w:rsid w:val="005431CF"/>
    <w:rsid w:val="0054490F"/>
    <w:rsid w:val="005517E4"/>
    <w:rsid w:val="00552666"/>
    <w:rsid w:val="00562122"/>
    <w:rsid w:val="0056417B"/>
    <w:rsid w:val="00566792"/>
    <w:rsid w:val="005850DA"/>
    <w:rsid w:val="00586752"/>
    <w:rsid w:val="00586796"/>
    <w:rsid w:val="00590560"/>
    <w:rsid w:val="00590E5A"/>
    <w:rsid w:val="005A130B"/>
    <w:rsid w:val="005A1ACB"/>
    <w:rsid w:val="005A68FD"/>
    <w:rsid w:val="005B785E"/>
    <w:rsid w:val="005E15B2"/>
    <w:rsid w:val="005E5DBA"/>
    <w:rsid w:val="005E626C"/>
    <w:rsid w:val="005F3368"/>
    <w:rsid w:val="005F66D7"/>
    <w:rsid w:val="006044E7"/>
    <w:rsid w:val="00606D0C"/>
    <w:rsid w:val="00607216"/>
    <w:rsid w:val="0061020A"/>
    <w:rsid w:val="00616992"/>
    <w:rsid w:val="00617151"/>
    <w:rsid w:val="0062355E"/>
    <w:rsid w:val="00624798"/>
    <w:rsid w:val="0062680F"/>
    <w:rsid w:val="00636421"/>
    <w:rsid w:val="00636AF9"/>
    <w:rsid w:val="00637812"/>
    <w:rsid w:val="00637CB5"/>
    <w:rsid w:val="00637DB4"/>
    <w:rsid w:val="00655AFE"/>
    <w:rsid w:val="00663E09"/>
    <w:rsid w:val="00665D16"/>
    <w:rsid w:val="0067395C"/>
    <w:rsid w:val="00674244"/>
    <w:rsid w:val="00693006"/>
    <w:rsid w:val="006952C3"/>
    <w:rsid w:val="00695ED8"/>
    <w:rsid w:val="006A68E3"/>
    <w:rsid w:val="006B12A2"/>
    <w:rsid w:val="006B64A4"/>
    <w:rsid w:val="006B7334"/>
    <w:rsid w:val="006B733D"/>
    <w:rsid w:val="006B7705"/>
    <w:rsid w:val="006C0487"/>
    <w:rsid w:val="006E1A38"/>
    <w:rsid w:val="006E339A"/>
    <w:rsid w:val="006F0C9D"/>
    <w:rsid w:val="006F110E"/>
    <w:rsid w:val="006F266F"/>
    <w:rsid w:val="006F29D4"/>
    <w:rsid w:val="006F46D4"/>
    <w:rsid w:val="00701207"/>
    <w:rsid w:val="007105F5"/>
    <w:rsid w:val="00712076"/>
    <w:rsid w:val="00726E21"/>
    <w:rsid w:val="00731444"/>
    <w:rsid w:val="00737762"/>
    <w:rsid w:val="00737B92"/>
    <w:rsid w:val="0074703E"/>
    <w:rsid w:val="007503B6"/>
    <w:rsid w:val="00752C1A"/>
    <w:rsid w:val="00755CCC"/>
    <w:rsid w:val="007632C1"/>
    <w:rsid w:val="007659E2"/>
    <w:rsid w:val="00773D5D"/>
    <w:rsid w:val="0078046E"/>
    <w:rsid w:val="00781F99"/>
    <w:rsid w:val="00793742"/>
    <w:rsid w:val="00794645"/>
    <w:rsid w:val="007A3A93"/>
    <w:rsid w:val="007A48DE"/>
    <w:rsid w:val="007B0149"/>
    <w:rsid w:val="007B01AA"/>
    <w:rsid w:val="007B3495"/>
    <w:rsid w:val="007B4122"/>
    <w:rsid w:val="007B59ED"/>
    <w:rsid w:val="007B7720"/>
    <w:rsid w:val="007C066F"/>
    <w:rsid w:val="007C213F"/>
    <w:rsid w:val="007D3A26"/>
    <w:rsid w:val="007F5F71"/>
    <w:rsid w:val="007F7B22"/>
    <w:rsid w:val="008026FF"/>
    <w:rsid w:val="0080711E"/>
    <w:rsid w:val="00807712"/>
    <w:rsid w:val="00807C25"/>
    <w:rsid w:val="00812D08"/>
    <w:rsid w:val="00821FF7"/>
    <w:rsid w:val="0082745B"/>
    <w:rsid w:val="00827B32"/>
    <w:rsid w:val="00832045"/>
    <w:rsid w:val="008321E5"/>
    <w:rsid w:val="00845EA0"/>
    <w:rsid w:val="00850329"/>
    <w:rsid w:val="008546B9"/>
    <w:rsid w:val="00860C9C"/>
    <w:rsid w:val="0086292C"/>
    <w:rsid w:val="00862E7C"/>
    <w:rsid w:val="00863780"/>
    <w:rsid w:val="00867610"/>
    <w:rsid w:val="00871234"/>
    <w:rsid w:val="00871820"/>
    <w:rsid w:val="008739A0"/>
    <w:rsid w:val="008766B8"/>
    <w:rsid w:val="00880415"/>
    <w:rsid w:val="008807EA"/>
    <w:rsid w:val="00887E0D"/>
    <w:rsid w:val="00893747"/>
    <w:rsid w:val="00896146"/>
    <w:rsid w:val="008A2D03"/>
    <w:rsid w:val="008A331F"/>
    <w:rsid w:val="008A5DAE"/>
    <w:rsid w:val="008A6DCC"/>
    <w:rsid w:val="008B1897"/>
    <w:rsid w:val="008B1BAA"/>
    <w:rsid w:val="008B49AF"/>
    <w:rsid w:val="008B67F5"/>
    <w:rsid w:val="008C5CFF"/>
    <w:rsid w:val="008D1453"/>
    <w:rsid w:val="008D1FD4"/>
    <w:rsid w:val="008D393B"/>
    <w:rsid w:val="008D45F3"/>
    <w:rsid w:val="008D4BDD"/>
    <w:rsid w:val="008D4E7A"/>
    <w:rsid w:val="008D7B68"/>
    <w:rsid w:val="008E1F6A"/>
    <w:rsid w:val="008F23A0"/>
    <w:rsid w:val="00900381"/>
    <w:rsid w:val="00903795"/>
    <w:rsid w:val="00903D74"/>
    <w:rsid w:val="00913331"/>
    <w:rsid w:val="0091343D"/>
    <w:rsid w:val="009136A9"/>
    <w:rsid w:val="00923E8B"/>
    <w:rsid w:val="00925658"/>
    <w:rsid w:val="009337E6"/>
    <w:rsid w:val="0093525D"/>
    <w:rsid w:val="00935B5E"/>
    <w:rsid w:val="009471CB"/>
    <w:rsid w:val="00951B58"/>
    <w:rsid w:val="009548B6"/>
    <w:rsid w:val="00955B55"/>
    <w:rsid w:val="0096238E"/>
    <w:rsid w:val="00975539"/>
    <w:rsid w:val="00975895"/>
    <w:rsid w:val="00984204"/>
    <w:rsid w:val="009852B5"/>
    <w:rsid w:val="00991B47"/>
    <w:rsid w:val="00993D56"/>
    <w:rsid w:val="00997BEB"/>
    <w:rsid w:val="009A1D80"/>
    <w:rsid w:val="009B0197"/>
    <w:rsid w:val="009B1BBE"/>
    <w:rsid w:val="009B2742"/>
    <w:rsid w:val="009B6551"/>
    <w:rsid w:val="009C1E1D"/>
    <w:rsid w:val="009C6240"/>
    <w:rsid w:val="009C7B94"/>
    <w:rsid w:val="009D2A5E"/>
    <w:rsid w:val="009D65BB"/>
    <w:rsid w:val="009D6623"/>
    <w:rsid w:val="009E4881"/>
    <w:rsid w:val="009E6C42"/>
    <w:rsid w:val="009F55A7"/>
    <w:rsid w:val="009F7C7F"/>
    <w:rsid w:val="00A04F71"/>
    <w:rsid w:val="00A10926"/>
    <w:rsid w:val="00A150CC"/>
    <w:rsid w:val="00A2063C"/>
    <w:rsid w:val="00A22268"/>
    <w:rsid w:val="00A23B73"/>
    <w:rsid w:val="00A24255"/>
    <w:rsid w:val="00A24F93"/>
    <w:rsid w:val="00A4192A"/>
    <w:rsid w:val="00A45122"/>
    <w:rsid w:val="00A45AC7"/>
    <w:rsid w:val="00A57B91"/>
    <w:rsid w:val="00A57F8C"/>
    <w:rsid w:val="00A6167D"/>
    <w:rsid w:val="00A64AEA"/>
    <w:rsid w:val="00A6658E"/>
    <w:rsid w:val="00A72FF8"/>
    <w:rsid w:val="00A764D1"/>
    <w:rsid w:val="00A82F77"/>
    <w:rsid w:val="00A83E39"/>
    <w:rsid w:val="00A9160D"/>
    <w:rsid w:val="00A92AA4"/>
    <w:rsid w:val="00A94677"/>
    <w:rsid w:val="00AA0578"/>
    <w:rsid w:val="00AA30D5"/>
    <w:rsid w:val="00AA5EE2"/>
    <w:rsid w:val="00AB35F5"/>
    <w:rsid w:val="00AB3A11"/>
    <w:rsid w:val="00AC1234"/>
    <w:rsid w:val="00AC21D4"/>
    <w:rsid w:val="00AC22B9"/>
    <w:rsid w:val="00AC2C96"/>
    <w:rsid w:val="00AC2D69"/>
    <w:rsid w:val="00AC3476"/>
    <w:rsid w:val="00AD68C1"/>
    <w:rsid w:val="00AF11E5"/>
    <w:rsid w:val="00AF224D"/>
    <w:rsid w:val="00AF2729"/>
    <w:rsid w:val="00AF5B7A"/>
    <w:rsid w:val="00B00969"/>
    <w:rsid w:val="00B0151D"/>
    <w:rsid w:val="00B05978"/>
    <w:rsid w:val="00B1036D"/>
    <w:rsid w:val="00B11C3E"/>
    <w:rsid w:val="00B1562C"/>
    <w:rsid w:val="00B172E6"/>
    <w:rsid w:val="00B21801"/>
    <w:rsid w:val="00B243AE"/>
    <w:rsid w:val="00B304CA"/>
    <w:rsid w:val="00B3468E"/>
    <w:rsid w:val="00B34E0B"/>
    <w:rsid w:val="00B46A3D"/>
    <w:rsid w:val="00B636ED"/>
    <w:rsid w:val="00B71050"/>
    <w:rsid w:val="00B72B54"/>
    <w:rsid w:val="00B77682"/>
    <w:rsid w:val="00B821D4"/>
    <w:rsid w:val="00B82BA1"/>
    <w:rsid w:val="00B84DB1"/>
    <w:rsid w:val="00B92F91"/>
    <w:rsid w:val="00B97CF9"/>
    <w:rsid w:val="00BA0DB7"/>
    <w:rsid w:val="00BB1B20"/>
    <w:rsid w:val="00BB1C18"/>
    <w:rsid w:val="00BB2134"/>
    <w:rsid w:val="00BB3D1B"/>
    <w:rsid w:val="00BB4472"/>
    <w:rsid w:val="00BC0B27"/>
    <w:rsid w:val="00BE0AEE"/>
    <w:rsid w:val="00BE2853"/>
    <w:rsid w:val="00BE3EA3"/>
    <w:rsid w:val="00BF05F8"/>
    <w:rsid w:val="00BF21E2"/>
    <w:rsid w:val="00BF3EBB"/>
    <w:rsid w:val="00BF44D9"/>
    <w:rsid w:val="00C03478"/>
    <w:rsid w:val="00C03A74"/>
    <w:rsid w:val="00C10999"/>
    <w:rsid w:val="00C11469"/>
    <w:rsid w:val="00C17EA4"/>
    <w:rsid w:val="00C32913"/>
    <w:rsid w:val="00C4111D"/>
    <w:rsid w:val="00C42B78"/>
    <w:rsid w:val="00C44E61"/>
    <w:rsid w:val="00C459E9"/>
    <w:rsid w:val="00C537F3"/>
    <w:rsid w:val="00C66CBD"/>
    <w:rsid w:val="00C70DEC"/>
    <w:rsid w:val="00C72EEB"/>
    <w:rsid w:val="00C743F2"/>
    <w:rsid w:val="00C80762"/>
    <w:rsid w:val="00C83DBA"/>
    <w:rsid w:val="00C83E09"/>
    <w:rsid w:val="00CA0C05"/>
    <w:rsid w:val="00CA0E71"/>
    <w:rsid w:val="00CA2C07"/>
    <w:rsid w:val="00CB12AD"/>
    <w:rsid w:val="00CB1EAB"/>
    <w:rsid w:val="00CB22CA"/>
    <w:rsid w:val="00CB4CC9"/>
    <w:rsid w:val="00CB6C46"/>
    <w:rsid w:val="00CB7828"/>
    <w:rsid w:val="00CC1162"/>
    <w:rsid w:val="00CC1E7A"/>
    <w:rsid w:val="00CC5CEC"/>
    <w:rsid w:val="00CD12D5"/>
    <w:rsid w:val="00CD3904"/>
    <w:rsid w:val="00CD6ABB"/>
    <w:rsid w:val="00D02736"/>
    <w:rsid w:val="00D14CAA"/>
    <w:rsid w:val="00D176AE"/>
    <w:rsid w:val="00D17FEE"/>
    <w:rsid w:val="00D33889"/>
    <w:rsid w:val="00D35EB9"/>
    <w:rsid w:val="00D409A6"/>
    <w:rsid w:val="00D4304B"/>
    <w:rsid w:val="00D46DC9"/>
    <w:rsid w:val="00D5074A"/>
    <w:rsid w:val="00D51E2C"/>
    <w:rsid w:val="00D55C2A"/>
    <w:rsid w:val="00D57435"/>
    <w:rsid w:val="00D63833"/>
    <w:rsid w:val="00D64EFA"/>
    <w:rsid w:val="00D67EE0"/>
    <w:rsid w:val="00D702CE"/>
    <w:rsid w:val="00D704E5"/>
    <w:rsid w:val="00D75D39"/>
    <w:rsid w:val="00D8301E"/>
    <w:rsid w:val="00D836E8"/>
    <w:rsid w:val="00D91154"/>
    <w:rsid w:val="00D92F62"/>
    <w:rsid w:val="00D92FCF"/>
    <w:rsid w:val="00D94661"/>
    <w:rsid w:val="00DB2F37"/>
    <w:rsid w:val="00DB5B70"/>
    <w:rsid w:val="00DB5D44"/>
    <w:rsid w:val="00DD00C4"/>
    <w:rsid w:val="00DD0843"/>
    <w:rsid w:val="00DD3608"/>
    <w:rsid w:val="00DD6883"/>
    <w:rsid w:val="00DE18E5"/>
    <w:rsid w:val="00DE3713"/>
    <w:rsid w:val="00DE7373"/>
    <w:rsid w:val="00DE73A0"/>
    <w:rsid w:val="00DE7CAF"/>
    <w:rsid w:val="00DF2DAA"/>
    <w:rsid w:val="00DF505B"/>
    <w:rsid w:val="00DF6426"/>
    <w:rsid w:val="00DF74AF"/>
    <w:rsid w:val="00E048BC"/>
    <w:rsid w:val="00E06153"/>
    <w:rsid w:val="00E11C1C"/>
    <w:rsid w:val="00E123C0"/>
    <w:rsid w:val="00E17CF9"/>
    <w:rsid w:val="00E25F6C"/>
    <w:rsid w:val="00E269A5"/>
    <w:rsid w:val="00E2737D"/>
    <w:rsid w:val="00E31BFC"/>
    <w:rsid w:val="00E3585E"/>
    <w:rsid w:val="00E518CF"/>
    <w:rsid w:val="00E51A7A"/>
    <w:rsid w:val="00E56751"/>
    <w:rsid w:val="00E61554"/>
    <w:rsid w:val="00E64A56"/>
    <w:rsid w:val="00E70729"/>
    <w:rsid w:val="00E72174"/>
    <w:rsid w:val="00E73510"/>
    <w:rsid w:val="00E75971"/>
    <w:rsid w:val="00E97A33"/>
    <w:rsid w:val="00E97EB9"/>
    <w:rsid w:val="00EA0153"/>
    <w:rsid w:val="00EA10C0"/>
    <w:rsid w:val="00EA15BE"/>
    <w:rsid w:val="00EB1DB6"/>
    <w:rsid w:val="00EC070D"/>
    <w:rsid w:val="00EC14C6"/>
    <w:rsid w:val="00EC270D"/>
    <w:rsid w:val="00EC5CAB"/>
    <w:rsid w:val="00ED0B29"/>
    <w:rsid w:val="00ED2229"/>
    <w:rsid w:val="00ED4953"/>
    <w:rsid w:val="00EF066E"/>
    <w:rsid w:val="00F041F0"/>
    <w:rsid w:val="00F07DAA"/>
    <w:rsid w:val="00F10CFF"/>
    <w:rsid w:val="00F13AF5"/>
    <w:rsid w:val="00F14BB1"/>
    <w:rsid w:val="00F16245"/>
    <w:rsid w:val="00F20BE5"/>
    <w:rsid w:val="00F20E04"/>
    <w:rsid w:val="00F27CC3"/>
    <w:rsid w:val="00F30DD5"/>
    <w:rsid w:val="00F32E6F"/>
    <w:rsid w:val="00F339EF"/>
    <w:rsid w:val="00F3529A"/>
    <w:rsid w:val="00F4313E"/>
    <w:rsid w:val="00F519AA"/>
    <w:rsid w:val="00F53408"/>
    <w:rsid w:val="00F549C5"/>
    <w:rsid w:val="00F61B6A"/>
    <w:rsid w:val="00F63492"/>
    <w:rsid w:val="00F66C6C"/>
    <w:rsid w:val="00F71CB8"/>
    <w:rsid w:val="00F76A2C"/>
    <w:rsid w:val="00F76EC3"/>
    <w:rsid w:val="00F8223C"/>
    <w:rsid w:val="00F83DDB"/>
    <w:rsid w:val="00F91D27"/>
    <w:rsid w:val="00F95974"/>
    <w:rsid w:val="00FA461E"/>
    <w:rsid w:val="00FA6DDA"/>
    <w:rsid w:val="00FA6F12"/>
    <w:rsid w:val="00FA7D65"/>
    <w:rsid w:val="00FB5F25"/>
    <w:rsid w:val="00FB6FA0"/>
    <w:rsid w:val="00FC0D6F"/>
    <w:rsid w:val="00FC407A"/>
    <w:rsid w:val="00FC4611"/>
    <w:rsid w:val="00FD5DCC"/>
    <w:rsid w:val="00FE3E3B"/>
    <w:rsid w:val="00FE7941"/>
    <w:rsid w:val="00FE7D49"/>
    <w:rsid w:val="00FF032D"/>
    <w:rsid w:val="00FF0D8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link w:val="Nadpis1Char"/>
    <w:uiPriority w:val="9"/>
    <w:qFormat/>
    <w:rsid w:val="008B1BAA"/>
    <w:pPr>
      <w:spacing w:before="100" w:beforeAutospacing="1" w:after="100" w:afterAutospacing="1"/>
      <w:jc w:val="left"/>
      <w:outlineLvl w:val="0"/>
    </w:pPr>
    <w:rPr>
      <w:rFonts w:ascii="Times New Roman" w:eastAsia="Times New Roman" w:hAnsi="Times New Roman" w:cs="Times New Roman"/>
      <w:b/>
      <w:bCs/>
      <w:kern w:val="36"/>
      <w:sz w:val="48"/>
      <w:szCs w:val="48"/>
      <w:lang w:eastAsia="cs-CZ"/>
    </w:rPr>
  </w:style>
  <w:style w:type="paragraph" w:styleId="Nadpis2">
    <w:name w:val="heading 2"/>
    <w:basedOn w:val="Normln"/>
    <w:next w:val="Normln"/>
    <w:link w:val="Nadpis2Char"/>
    <w:uiPriority w:val="9"/>
    <w:semiHidden/>
    <w:unhideWhenUsed/>
    <w:qFormat/>
    <w:rsid w:val="000E54D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0E54D8"/>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uiPriority w:val="9"/>
    <w:unhideWhenUsed/>
    <w:qFormat/>
    <w:rsid w:val="00B82BA1"/>
    <w:pPr>
      <w:keepNext/>
      <w:keepLines/>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unhideWhenUsed/>
    <w:qFormat/>
    <w:rsid w:val="00845EA0"/>
    <w:pPr>
      <w:keepNext/>
      <w:keepLines/>
      <w:spacing w:before="200"/>
      <w:outlineLvl w:val="4"/>
    </w:pPr>
    <w:rPr>
      <w:rFonts w:asciiTheme="majorHAnsi" w:eastAsiaTheme="majorEastAsia" w:hAnsiTheme="majorHAnsi" w:cstheme="majorBidi"/>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E73510"/>
    <w:rPr>
      <w:rFonts w:ascii="Tahoma" w:hAnsi="Tahoma" w:cs="Tahoma"/>
      <w:sz w:val="16"/>
      <w:szCs w:val="16"/>
    </w:rPr>
  </w:style>
  <w:style w:type="character" w:customStyle="1" w:styleId="TextbublinyChar">
    <w:name w:val="Text bubliny Char"/>
    <w:basedOn w:val="Standardnpsmoodstavce"/>
    <w:link w:val="Textbubliny"/>
    <w:uiPriority w:val="99"/>
    <w:semiHidden/>
    <w:rsid w:val="00E73510"/>
    <w:rPr>
      <w:rFonts w:ascii="Tahoma" w:hAnsi="Tahoma" w:cs="Tahoma"/>
      <w:sz w:val="16"/>
      <w:szCs w:val="16"/>
    </w:rPr>
  </w:style>
  <w:style w:type="paragraph" w:styleId="Odstavecseseznamem">
    <w:name w:val="List Paragraph"/>
    <w:basedOn w:val="Normln"/>
    <w:uiPriority w:val="34"/>
    <w:qFormat/>
    <w:rsid w:val="00214FC7"/>
    <w:pPr>
      <w:ind w:left="720"/>
      <w:contextualSpacing/>
    </w:pPr>
  </w:style>
  <w:style w:type="character" w:styleId="Hypertextovodkaz">
    <w:name w:val="Hyperlink"/>
    <w:basedOn w:val="Standardnpsmoodstavce"/>
    <w:uiPriority w:val="99"/>
    <w:unhideWhenUsed/>
    <w:rsid w:val="002D1433"/>
    <w:rPr>
      <w:color w:val="0000FF" w:themeColor="hyperlink"/>
      <w:u w:val="single"/>
    </w:rPr>
  </w:style>
  <w:style w:type="paragraph" w:styleId="Zhlav">
    <w:name w:val="header"/>
    <w:basedOn w:val="Normln"/>
    <w:link w:val="ZhlavChar"/>
    <w:uiPriority w:val="99"/>
    <w:unhideWhenUsed/>
    <w:rsid w:val="007F5F71"/>
    <w:pPr>
      <w:tabs>
        <w:tab w:val="center" w:pos="4536"/>
        <w:tab w:val="right" w:pos="9072"/>
      </w:tabs>
    </w:pPr>
  </w:style>
  <w:style w:type="character" w:customStyle="1" w:styleId="ZhlavChar">
    <w:name w:val="Záhlaví Char"/>
    <w:basedOn w:val="Standardnpsmoodstavce"/>
    <w:link w:val="Zhlav"/>
    <w:uiPriority w:val="99"/>
    <w:rsid w:val="007F5F71"/>
  </w:style>
  <w:style w:type="paragraph" w:styleId="Zpat">
    <w:name w:val="footer"/>
    <w:basedOn w:val="Normln"/>
    <w:link w:val="ZpatChar"/>
    <w:uiPriority w:val="99"/>
    <w:unhideWhenUsed/>
    <w:rsid w:val="007F5F71"/>
    <w:pPr>
      <w:tabs>
        <w:tab w:val="center" w:pos="4536"/>
        <w:tab w:val="right" w:pos="9072"/>
      </w:tabs>
    </w:pPr>
  </w:style>
  <w:style w:type="character" w:customStyle="1" w:styleId="ZpatChar">
    <w:name w:val="Zápatí Char"/>
    <w:basedOn w:val="Standardnpsmoodstavce"/>
    <w:link w:val="Zpat"/>
    <w:uiPriority w:val="99"/>
    <w:rsid w:val="007F5F71"/>
  </w:style>
  <w:style w:type="character" w:styleId="Siln">
    <w:name w:val="Strong"/>
    <w:basedOn w:val="Standardnpsmoodstavce"/>
    <w:uiPriority w:val="22"/>
    <w:qFormat/>
    <w:rsid w:val="008B1BAA"/>
    <w:rPr>
      <w:b/>
      <w:bCs/>
    </w:rPr>
  </w:style>
  <w:style w:type="character" w:customStyle="1" w:styleId="Nadpis1Char">
    <w:name w:val="Nadpis 1 Char"/>
    <w:basedOn w:val="Standardnpsmoodstavce"/>
    <w:link w:val="Nadpis1"/>
    <w:uiPriority w:val="9"/>
    <w:rsid w:val="008B1BAA"/>
    <w:rPr>
      <w:rFonts w:ascii="Times New Roman" w:eastAsia="Times New Roman" w:hAnsi="Times New Roman" w:cs="Times New Roman"/>
      <w:b/>
      <w:bCs/>
      <w:kern w:val="36"/>
      <w:sz w:val="48"/>
      <w:szCs w:val="48"/>
      <w:lang w:eastAsia="cs-CZ"/>
    </w:rPr>
  </w:style>
  <w:style w:type="paragraph" w:customStyle="1" w:styleId="perex">
    <w:name w:val="perex"/>
    <w:basedOn w:val="Normln"/>
    <w:rsid w:val="008B1BAA"/>
    <w:pPr>
      <w:spacing w:before="100" w:beforeAutospacing="1" w:after="100" w:afterAutospacing="1"/>
      <w:jc w:val="left"/>
    </w:pPr>
    <w:rPr>
      <w:rFonts w:ascii="Times New Roman" w:eastAsia="Times New Roman" w:hAnsi="Times New Roman" w:cs="Times New Roman"/>
      <w:sz w:val="24"/>
      <w:szCs w:val="24"/>
      <w:lang w:eastAsia="cs-CZ"/>
    </w:rPr>
  </w:style>
  <w:style w:type="paragraph" w:styleId="Normlnweb">
    <w:name w:val="Normal (Web)"/>
    <w:basedOn w:val="Normln"/>
    <w:uiPriority w:val="99"/>
    <w:unhideWhenUsed/>
    <w:rsid w:val="008B1BAA"/>
    <w:pPr>
      <w:spacing w:before="100" w:beforeAutospacing="1" w:after="100" w:afterAutospacing="1"/>
      <w:jc w:val="left"/>
    </w:pPr>
    <w:rPr>
      <w:rFonts w:ascii="Times New Roman" w:eastAsia="Times New Roman" w:hAnsi="Times New Roman" w:cs="Times New Roman"/>
      <w:sz w:val="24"/>
      <w:szCs w:val="24"/>
      <w:lang w:eastAsia="cs-CZ"/>
    </w:rPr>
  </w:style>
  <w:style w:type="paragraph" w:customStyle="1" w:styleId="dcq">
    <w:name w:val="d_cq"/>
    <w:basedOn w:val="Normln"/>
    <w:rsid w:val="007A3A93"/>
    <w:pPr>
      <w:spacing w:before="100" w:beforeAutospacing="1" w:after="100" w:afterAutospacing="1"/>
      <w:jc w:val="left"/>
    </w:pPr>
    <w:rPr>
      <w:rFonts w:ascii="Times New Roman" w:eastAsia="Times New Roman" w:hAnsi="Times New Roman" w:cs="Times New Roman"/>
      <w:sz w:val="24"/>
      <w:szCs w:val="24"/>
      <w:lang w:eastAsia="cs-CZ"/>
    </w:rPr>
  </w:style>
  <w:style w:type="character" w:customStyle="1" w:styleId="Nadpis2Char">
    <w:name w:val="Nadpis 2 Char"/>
    <w:basedOn w:val="Standardnpsmoodstavce"/>
    <w:link w:val="Nadpis2"/>
    <w:uiPriority w:val="9"/>
    <w:semiHidden/>
    <w:rsid w:val="000E54D8"/>
    <w:rPr>
      <w:rFonts w:asciiTheme="majorHAnsi" w:eastAsiaTheme="majorEastAsia" w:hAnsiTheme="majorHAnsi" w:cstheme="majorBidi"/>
      <w:b/>
      <w:bCs/>
      <w:color w:val="4F81BD" w:themeColor="accent1"/>
      <w:sz w:val="26"/>
      <w:szCs w:val="26"/>
    </w:rPr>
  </w:style>
  <w:style w:type="character" w:customStyle="1" w:styleId="Nadpis3Char">
    <w:name w:val="Nadpis 3 Char"/>
    <w:basedOn w:val="Standardnpsmoodstavce"/>
    <w:link w:val="Nadpis3"/>
    <w:uiPriority w:val="9"/>
    <w:rsid w:val="000E54D8"/>
    <w:rPr>
      <w:rFonts w:asciiTheme="majorHAnsi" w:eastAsiaTheme="majorEastAsia" w:hAnsiTheme="majorHAnsi" w:cstheme="majorBidi"/>
      <w:b/>
      <w:bCs/>
      <w:color w:val="4F81BD" w:themeColor="accent1"/>
    </w:rPr>
  </w:style>
  <w:style w:type="character" w:customStyle="1" w:styleId="tocnumber">
    <w:name w:val="tocnumber"/>
    <w:basedOn w:val="Standardnpsmoodstavce"/>
    <w:rsid w:val="000E54D8"/>
  </w:style>
  <w:style w:type="character" w:customStyle="1" w:styleId="toctext">
    <w:name w:val="toctext"/>
    <w:basedOn w:val="Standardnpsmoodstavce"/>
    <w:rsid w:val="000E54D8"/>
  </w:style>
  <w:style w:type="character" w:customStyle="1" w:styleId="mw-headline">
    <w:name w:val="mw-headline"/>
    <w:basedOn w:val="Standardnpsmoodstavce"/>
    <w:rsid w:val="000E54D8"/>
  </w:style>
  <w:style w:type="character" w:customStyle="1" w:styleId="mw-editsection">
    <w:name w:val="mw-editsection"/>
    <w:basedOn w:val="Standardnpsmoodstavce"/>
    <w:rsid w:val="000E54D8"/>
  </w:style>
  <w:style w:type="character" w:customStyle="1" w:styleId="mw-editsection-bracket">
    <w:name w:val="mw-editsection-bracket"/>
    <w:basedOn w:val="Standardnpsmoodstavce"/>
    <w:rsid w:val="000E54D8"/>
  </w:style>
  <w:style w:type="character" w:customStyle="1" w:styleId="mw-editsection-divider">
    <w:name w:val="mw-editsection-divider"/>
    <w:basedOn w:val="Standardnpsmoodstavce"/>
    <w:rsid w:val="000E54D8"/>
  </w:style>
  <w:style w:type="character" w:customStyle="1" w:styleId="plainlinks">
    <w:name w:val="plainlinks"/>
    <w:basedOn w:val="Standardnpsmoodstavce"/>
    <w:rsid w:val="000E54D8"/>
  </w:style>
  <w:style w:type="character" w:customStyle="1" w:styleId="plainlinks-print">
    <w:name w:val="plainlinks-print"/>
    <w:basedOn w:val="Standardnpsmoodstavce"/>
    <w:rsid w:val="000E54D8"/>
  </w:style>
  <w:style w:type="character" w:customStyle="1" w:styleId="noprint">
    <w:name w:val="noprint"/>
    <w:basedOn w:val="Standardnpsmoodstavce"/>
    <w:rsid w:val="000E54D8"/>
  </w:style>
  <w:style w:type="paragraph" w:styleId="z-Zatekformule">
    <w:name w:val="HTML Top of Form"/>
    <w:basedOn w:val="Normln"/>
    <w:next w:val="Normln"/>
    <w:link w:val="z-ZatekformuleChar"/>
    <w:hidden/>
    <w:uiPriority w:val="99"/>
    <w:semiHidden/>
    <w:unhideWhenUsed/>
    <w:rsid w:val="000E54D8"/>
    <w:pPr>
      <w:pBdr>
        <w:bottom w:val="single" w:sz="6" w:space="1" w:color="auto"/>
      </w:pBdr>
      <w:jc w:val="center"/>
    </w:pPr>
    <w:rPr>
      <w:rFonts w:ascii="Arial" w:eastAsia="Times New Roman" w:hAnsi="Arial" w:cs="Arial"/>
      <w:vanish/>
      <w:sz w:val="16"/>
      <w:szCs w:val="16"/>
      <w:lang w:eastAsia="cs-CZ"/>
    </w:rPr>
  </w:style>
  <w:style w:type="character" w:customStyle="1" w:styleId="z-ZatekformuleChar">
    <w:name w:val="z-Začátek formuláře Char"/>
    <w:basedOn w:val="Standardnpsmoodstavce"/>
    <w:link w:val="z-Zatekformule"/>
    <w:uiPriority w:val="99"/>
    <w:semiHidden/>
    <w:rsid w:val="000E54D8"/>
    <w:rPr>
      <w:rFonts w:ascii="Arial" w:eastAsia="Times New Roman" w:hAnsi="Arial" w:cs="Arial"/>
      <w:vanish/>
      <w:sz w:val="16"/>
      <w:szCs w:val="16"/>
      <w:lang w:eastAsia="cs-CZ"/>
    </w:rPr>
  </w:style>
  <w:style w:type="paragraph" w:styleId="z-Konecformule">
    <w:name w:val="HTML Bottom of Form"/>
    <w:basedOn w:val="Normln"/>
    <w:next w:val="Normln"/>
    <w:link w:val="z-KonecformuleChar"/>
    <w:hidden/>
    <w:uiPriority w:val="99"/>
    <w:semiHidden/>
    <w:unhideWhenUsed/>
    <w:rsid w:val="000E54D8"/>
    <w:pPr>
      <w:pBdr>
        <w:top w:val="single" w:sz="6" w:space="1" w:color="auto"/>
      </w:pBdr>
      <w:jc w:val="center"/>
    </w:pPr>
    <w:rPr>
      <w:rFonts w:ascii="Arial" w:eastAsia="Times New Roman" w:hAnsi="Arial" w:cs="Arial"/>
      <w:vanish/>
      <w:sz w:val="16"/>
      <w:szCs w:val="16"/>
      <w:lang w:eastAsia="cs-CZ"/>
    </w:rPr>
  </w:style>
  <w:style w:type="character" w:customStyle="1" w:styleId="z-KonecformuleChar">
    <w:name w:val="z-Konec formuláře Char"/>
    <w:basedOn w:val="Standardnpsmoodstavce"/>
    <w:link w:val="z-Konecformule"/>
    <w:uiPriority w:val="99"/>
    <w:semiHidden/>
    <w:rsid w:val="000E54D8"/>
    <w:rPr>
      <w:rFonts w:ascii="Arial" w:eastAsia="Times New Roman" w:hAnsi="Arial" w:cs="Arial"/>
      <w:vanish/>
      <w:sz w:val="16"/>
      <w:szCs w:val="16"/>
      <w:lang w:eastAsia="cs-CZ"/>
    </w:rPr>
  </w:style>
  <w:style w:type="character" w:customStyle="1" w:styleId="Nadpis4Char">
    <w:name w:val="Nadpis 4 Char"/>
    <w:basedOn w:val="Standardnpsmoodstavce"/>
    <w:link w:val="Nadpis4"/>
    <w:uiPriority w:val="9"/>
    <w:rsid w:val="00B82BA1"/>
    <w:rPr>
      <w:rFonts w:asciiTheme="majorHAnsi" w:eastAsiaTheme="majorEastAsia" w:hAnsiTheme="majorHAnsi" w:cstheme="majorBidi"/>
      <w:b/>
      <w:bCs/>
      <w:i/>
      <w:iCs/>
      <w:color w:val="4F81BD" w:themeColor="accent1"/>
    </w:rPr>
  </w:style>
  <w:style w:type="character" w:customStyle="1" w:styleId="cat">
    <w:name w:val="cat"/>
    <w:basedOn w:val="Standardnpsmoodstavce"/>
    <w:rsid w:val="00B82BA1"/>
  </w:style>
  <w:style w:type="character" w:customStyle="1" w:styleId="inner-arrow">
    <w:name w:val="inner-arrow"/>
    <w:basedOn w:val="Standardnpsmoodstavce"/>
    <w:rsid w:val="00B82BA1"/>
  </w:style>
  <w:style w:type="character" w:styleId="Zvraznn">
    <w:name w:val="Emphasis"/>
    <w:basedOn w:val="Standardnpsmoodstavce"/>
    <w:uiPriority w:val="20"/>
    <w:qFormat/>
    <w:rsid w:val="00F27CC3"/>
    <w:rPr>
      <w:i/>
      <w:iCs/>
    </w:rPr>
  </w:style>
  <w:style w:type="character" w:customStyle="1" w:styleId="Nadpis5Char">
    <w:name w:val="Nadpis 5 Char"/>
    <w:basedOn w:val="Standardnpsmoodstavce"/>
    <w:link w:val="Nadpis5"/>
    <w:uiPriority w:val="9"/>
    <w:rsid w:val="00845EA0"/>
    <w:rPr>
      <w:rFonts w:asciiTheme="majorHAnsi" w:eastAsiaTheme="majorEastAsia" w:hAnsiTheme="majorHAnsi" w:cstheme="majorBidi"/>
      <w:color w:val="243F60" w:themeColor="accent1" w:themeShade="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link w:val="Nadpis1Char"/>
    <w:uiPriority w:val="9"/>
    <w:qFormat/>
    <w:rsid w:val="008B1BAA"/>
    <w:pPr>
      <w:spacing w:before="100" w:beforeAutospacing="1" w:after="100" w:afterAutospacing="1"/>
      <w:jc w:val="left"/>
      <w:outlineLvl w:val="0"/>
    </w:pPr>
    <w:rPr>
      <w:rFonts w:ascii="Times New Roman" w:eastAsia="Times New Roman" w:hAnsi="Times New Roman" w:cs="Times New Roman"/>
      <w:b/>
      <w:bCs/>
      <w:kern w:val="36"/>
      <w:sz w:val="48"/>
      <w:szCs w:val="48"/>
      <w:lang w:eastAsia="cs-CZ"/>
    </w:rPr>
  </w:style>
  <w:style w:type="paragraph" w:styleId="Nadpis2">
    <w:name w:val="heading 2"/>
    <w:basedOn w:val="Normln"/>
    <w:next w:val="Normln"/>
    <w:link w:val="Nadpis2Char"/>
    <w:uiPriority w:val="9"/>
    <w:semiHidden/>
    <w:unhideWhenUsed/>
    <w:qFormat/>
    <w:rsid w:val="000E54D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0E54D8"/>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uiPriority w:val="9"/>
    <w:unhideWhenUsed/>
    <w:qFormat/>
    <w:rsid w:val="00B82BA1"/>
    <w:pPr>
      <w:keepNext/>
      <w:keepLines/>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unhideWhenUsed/>
    <w:qFormat/>
    <w:rsid w:val="00845EA0"/>
    <w:pPr>
      <w:keepNext/>
      <w:keepLines/>
      <w:spacing w:before="200"/>
      <w:outlineLvl w:val="4"/>
    </w:pPr>
    <w:rPr>
      <w:rFonts w:asciiTheme="majorHAnsi" w:eastAsiaTheme="majorEastAsia" w:hAnsiTheme="majorHAnsi" w:cstheme="majorBidi"/>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E73510"/>
    <w:rPr>
      <w:rFonts w:ascii="Tahoma" w:hAnsi="Tahoma" w:cs="Tahoma"/>
      <w:sz w:val="16"/>
      <w:szCs w:val="16"/>
    </w:rPr>
  </w:style>
  <w:style w:type="character" w:customStyle="1" w:styleId="TextbublinyChar">
    <w:name w:val="Text bubliny Char"/>
    <w:basedOn w:val="Standardnpsmoodstavce"/>
    <w:link w:val="Textbubliny"/>
    <w:uiPriority w:val="99"/>
    <w:semiHidden/>
    <w:rsid w:val="00E73510"/>
    <w:rPr>
      <w:rFonts w:ascii="Tahoma" w:hAnsi="Tahoma" w:cs="Tahoma"/>
      <w:sz w:val="16"/>
      <w:szCs w:val="16"/>
    </w:rPr>
  </w:style>
  <w:style w:type="paragraph" w:styleId="Odstavecseseznamem">
    <w:name w:val="List Paragraph"/>
    <w:basedOn w:val="Normln"/>
    <w:uiPriority w:val="34"/>
    <w:qFormat/>
    <w:rsid w:val="00214FC7"/>
    <w:pPr>
      <w:ind w:left="720"/>
      <w:contextualSpacing/>
    </w:pPr>
  </w:style>
  <w:style w:type="character" w:styleId="Hypertextovodkaz">
    <w:name w:val="Hyperlink"/>
    <w:basedOn w:val="Standardnpsmoodstavce"/>
    <w:uiPriority w:val="99"/>
    <w:unhideWhenUsed/>
    <w:rsid w:val="002D1433"/>
    <w:rPr>
      <w:color w:val="0000FF" w:themeColor="hyperlink"/>
      <w:u w:val="single"/>
    </w:rPr>
  </w:style>
  <w:style w:type="paragraph" w:styleId="Zhlav">
    <w:name w:val="header"/>
    <w:basedOn w:val="Normln"/>
    <w:link w:val="ZhlavChar"/>
    <w:uiPriority w:val="99"/>
    <w:unhideWhenUsed/>
    <w:rsid w:val="007F5F71"/>
    <w:pPr>
      <w:tabs>
        <w:tab w:val="center" w:pos="4536"/>
        <w:tab w:val="right" w:pos="9072"/>
      </w:tabs>
    </w:pPr>
  </w:style>
  <w:style w:type="character" w:customStyle="1" w:styleId="ZhlavChar">
    <w:name w:val="Záhlaví Char"/>
    <w:basedOn w:val="Standardnpsmoodstavce"/>
    <w:link w:val="Zhlav"/>
    <w:uiPriority w:val="99"/>
    <w:rsid w:val="007F5F71"/>
  </w:style>
  <w:style w:type="paragraph" w:styleId="Zpat">
    <w:name w:val="footer"/>
    <w:basedOn w:val="Normln"/>
    <w:link w:val="ZpatChar"/>
    <w:uiPriority w:val="99"/>
    <w:unhideWhenUsed/>
    <w:rsid w:val="007F5F71"/>
    <w:pPr>
      <w:tabs>
        <w:tab w:val="center" w:pos="4536"/>
        <w:tab w:val="right" w:pos="9072"/>
      </w:tabs>
    </w:pPr>
  </w:style>
  <w:style w:type="character" w:customStyle="1" w:styleId="ZpatChar">
    <w:name w:val="Zápatí Char"/>
    <w:basedOn w:val="Standardnpsmoodstavce"/>
    <w:link w:val="Zpat"/>
    <w:uiPriority w:val="99"/>
    <w:rsid w:val="007F5F71"/>
  </w:style>
  <w:style w:type="character" w:styleId="Siln">
    <w:name w:val="Strong"/>
    <w:basedOn w:val="Standardnpsmoodstavce"/>
    <w:uiPriority w:val="22"/>
    <w:qFormat/>
    <w:rsid w:val="008B1BAA"/>
    <w:rPr>
      <w:b/>
      <w:bCs/>
    </w:rPr>
  </w:style>
  <w:style w:type="character" w:customStyle="1" w:styleId="Nadpis1Char">
    <w:name w:val="Nadpis 1 Char"/>
    <w:basedOn w:val="Standardnpsmoodstavce"/>
    <w:link w:val="Nadpis1"/>
    <w:uiPriority w:val="9"/>
    <w:rsid w:val="008B1BAA"/>
    <w:rPr>
      <w:rFonts w:ascii="Times New Roman" w:eastAsia="Times New Roman" w:hAnsi="Times New Roman" w:cs="Times New Roman"/>
      <w:b/>
      <w:bCs/>
      <w:kern w:val="36"/>
      <w:sz w:val="48"/>
      <w:szCs w:val="48"/>
      <w:lang w:eastAsia="cs-CZ"/>
    </w:rPr>
  </w:style>
  <w:style w:type="paragraph" w:customStyle="1" w:styleId="perex">
    <w:name w:val="perex"/>
    <w:basedOn w:val="Normln"/>
    <w:rsid w:val="008B1BAA"/>
    <w:pPr>
      <w:spacing w:before="100" w:beforeAutospacing="1" w:after="100" w:afterAutospacing="1"/>
      <w:jc w:val="left"/>
    </w:pPr>
    <w:rPr>
      <w:rFonts w:ascii="Times New Roman" w:eastAsia="Times New Roman" w:hAnsi="Times New Roman" w:cs="Times New Roman"/>
      <w:sz w:val="24"/>
      <w:szCs w:val="24"/>
      <w:lang w:eastAsia="cs-CZ"/>
    </w:rPr>
  </w:style>
  <w:style w:type="paragraph" w:styleId="Normlnweb">
    <w:name w:val="Normal (Web)"/>
    <w:basedOn w:val="Normln"/>
    <w:uiPriority w:val="99"/>
    <w:unhideWhenUsed/>
    <w:rsid w:val="008B1BAA"/>
    <w:pPr>
      <w:spacing w:before="100" w:beforeAutospacing="1" w:after="100" w:afterAutospacing="1"/>
      <w:jc w:val="left"/>
    </w:pPr>
    <w:rPr>
      <w:rFonts w:ascii="Times New Roman" w:eastAsia="Times New Roman" w:hAnsi="Times New Roman" w:cs="Times New Roman"/>
      <w:sz w:val="24"/>
      <w:szCs w:val="24"/>
      <w:lang w:eastAsia="cs-CZ"/>
    </w:rPr>
  </w:style>
  <w:style w:type="paragraph" w:customStyle="1" w:styleId="dcq">
    <w:name w:val="d_cq"/>
    <w:basedOn w:val="Normln"/>
    <w:rsid w:val="007A3A93"/>
    <w:pPr>
      <w:spacing w:before="100" w:beforeAutospacing="1" w:after="100" w:afterAutospacing="1"/>
      <w:jc w:val="left"/>
    </w:pPr>
    <w:rPr>
      <w:rFonts w:ascii="Times New Roman" w:eastAsia="Times New Roman" w:hAnsi="Times New Roman" w:cs="Times New Roman"/>
      <w:sz w:val="24"/>
      <w:szCs w:val="24"/>
      <w:lang w:eastAsia="cs-CZ"/>
    </w:rPr>
  </w:style>
  <w:style w:type="character" w:customStyle="1" w:styleId="Nadpis2Char">
    <w:name w:val="Nadpis 2 Char"/>
    <w:basedOn w:val="Standardnpsmoodstavce"/>
    <w:link w:val="Nadpis2"/>
    <w:uiPriority w:val="9"/>
    <w:semiHidden/>
    <w:rsid w:val="000E54D8"/>
    <w:rPr>
      <w:rFonts w:asciiTheme="majorHAnsi" w:eastAsiaTheme="majorEastAsia" w:hAnsiTheme="majorHAnsi" w:cstheme="majorBidi"/>
      <w:b/>
      <w:bCs/>
      <w:color w:val="4F81BD" w:themeColor="accent1"/>
      <w:sz w:val="26"/>
      <w:szCs w:val="26"/>
    </w:rPr>
  </w:style>
  <w:style w:type="character" w:customStyle="1" w:styleId="Nadpis3Char">
    <w:name w:val="Nadpis 3 Char"/>
    <w:basedOn w:val="Standardnpsmoodstavce"/>
    <w:link w:val="Nadpis3"/>
    <w:uiPriority w:val="9"/>
    <w:rsid w:val="000E54D8"/>
    <w:rPr>
      <w:rFonts w:asciiTheme="majorHAnsi" w:eastAsiaTheme="majorEastAsia" w:hAnsiTheme="majorHAnsi" w:cstheme="majorBidi"/>
      <w:b/>
      <w:bCs/>
      <w:color w:val="4F81BD" w:themeColor="accent1"/>
    </w:rPr>
  </w:style>
  <w:style w:type="character" w:customStyle="1" w:styleId="tocnumber">
    <w:name w:val="tocnumber"/>
    <w:basedOn w:val="Standardnpsmoodstavce"/>
    <w:rsid w:val="000E54D8"/>
  </w:style>
  <w:style w:type="character" w:customStyle="1" w:styleId="toctext">
    <w:name w:val="toctext"/>
    <w:basedOn w:val="Standardnpsmoodstavce"/>
    <w:rsid w:val="000E54D8"/>
  </w:style>
  <w:style w:type="character" w:customStyle="1" w:styleId="mw-headline">
    <w:name w:val="mw-headline"/>
    <w:basedOn w:val="Standardnpsmoodstavce"/>
    <w:rsid w:val="000E54D8"/>
  </w:style>
  <w:style w:type="character" w:customStyle="1" w:styleId="mw-editsection">
    <w:name w:val="mw-editsection"/>
    <w:basedOn w:val="Standardnpsmoodstavce"/>
    <w:rsid w:val="000E54D8"/>
  </w:style>
  <w:style w:type="character" w:customStyle="1" w:styleId="mw-editsection-bracket">
    <w:name w:val="mw-editsection-bracket"/>
    <w:basedOn w:val="Standardnpsmoodstavce"/>
    <w:rsid w:val="000E54D8"/>
  </w:style>
  <w:style w:type="character" w:customStyle="1" w:styleId="mw-editsection-divider">
    <w:name w:val="mw-editsection-divider"/>
    <w:basedOn w:val="Standardnpsmoodstavce"/>
    <w:rsid w:val="000E54D8"/>
  </w:style>
  <w:style w:type="character" w:customStyle="1" w:styleId="plainlinks">
    <w:name w:val="plainlinks"/>
    <w:basedOn w:val="Standardnpsmoodstavce"/>
    <w:rsid w:val="000E54D8"/>
  </w:style>
  <w:style w:type="character" w:customStyle="1" w:styleId="plainlinks-print">
    <w:name w:val="plainlinks-print"/>
    <w:basedOn w:val="Standardnpsmoodstavce"/>
    <w:rsid w:val="000E54D8"/>
  </w:style>
  <w:style w:type="character" w:customStyle="1" w:styleId="noprint">
    <w:name w:val="noprint"/>
    <w:basedOn w:val="Standardnpsmoodstavce"/>
    <w:rsid w:val="000E54D8"/>
  </w:style>
  <w:style w:type="paragraph" w:styleId="z-Zatekformule">
    <w:name w:val="HTML Top of Form"/>
    <w:basedOn w:val="Normln"/>
    <w:next w:val="Normln"/>
    <w:link w:val="z-ZatekformuleChar"/>
    <w:hidden/>
    <w:uiPriority w:val="99"/>
    <w:semiHidden/>
    <w:unhideWhenUsed/>
    <w:rsid w:val="000E54D8"/>
    <w:pPr>
      <w:pBdr>
        <w:bottom w:val="single" w:sz="6" w:space="1" w:color="auto"/>
      </w:pBdr>
      <w:jc w:val="center"/>
    </w:pPr>
    <w:rPr>
      <w:rFonts w:ascii="Arial" w:eastAsia="Times New Roman" w:hAnsi="Arial" w:cs="Arial"/>
      <w:vanish/>
      <w:sz w:val="16"/>
      <w:szCs w:val="16"/>
      <w:lang w:eastAsia="cs-CZ"/>
    </w:rPr>
  </w:style>
  <w:style w:type="character" w:customStyle="1" w:styleId="z-ZatekformuleChar">
    <w:name w:val="z-Začátek formuláře Char"/>
    <w:basedOn w:val="Standardnpsmoodstavce"/>
    <w:link w:val="z-Zatekformule"/>
    <w:uiPriority w:val="99"/>
    <w:semiHidden/>
    <w:rsid w:val="000E54D8"/>
    <w:rPr>
      <w:rFonts w:ascii="Arial" w:eastAsia="Times New Roman" w:hAnsi="Arial" w:cs="Arial"/>
      <w:vanish/>
      <w:sz w:val="16"/>
      <w:szCs w:val="16"/>
      <w:lang w:eastAsia="cs-CZ"/>
    </w:rPr>
  </w:style>
  <w:style w:type="paragraph" w:styleId="z-Konecformule">
    <w:name w:val="HTML Bottom of Form"/>
    <w:basedOn w:val="Normln"/>
    <w:next w:val="Normln"/>
    <w:link w:val="z-KonecformuleChar"/>
    <w:hidden/>
    <w:uiPriority w:val="99"/>
    <w:semiHidden/>
    <w:unhideWhenUsed/>
    <w:rsid w:val="000E54D8"/>
    <w:pPr>
      <w:pBdr>
        <w:top w:val="single" w:sz="6" w:space="1" w:color="auto"/>
      </w:pBdr>
      <w:jc w:val="center"/>
    </w:pPr>
    <w:rPr>
      <w:rFonts w:ascii="Arial" w:eastAsia="Times New Roman" w:hAnsi="Arial" w:cs="Arial"/>
      <w:vanish/>
      <w:sz w:val="16"/>
      <w:szCs w:val="16"/>
      <w:lang w:eastAsia="cs-CZ"/>
    </w:rPr>
  </w:style>
  <w:style w:type="character" w:customStyle="1" w:styleId="z-KonecformuleChar">
    <w:name w:val="z-Konec formuláře Char"/>
    <w:basedOn w:val="Standardnpsmoodstavce"/>
    <w:link w:val="z-Konecformule"/>
    <w:uiPriority w:val="99"/>
    <w:semiHidden/>
    <w:rsid w:val="000E54D8"/>
    <w:rPr>
      <w:rFonts w:ascii="Arial" w:eastAsia="Times New Roman" w:hAnsi="Arial" w:cs="Arial"/>
      <w:vanish/>
      <w:sz w:val="16"/>
      <w:szCs w:val="16"/>
      <w:lang w:eastAsia="cs-CZ"/>
    </w:rPr>
  </w:style>
  <w:style w:type="character" w:customStyle="1" w:styleId="Nadpis4Char">
    <w:name w:val="Nadpis 4 Char"/>
    <w:basedOn w:val="Standardnpsmoodstavce"/>
    <w:link w:val="Nadpis4"/>
    <w:uiPriority w:val="9"/>
    <w:rsid w:val="00B82BA1"/>
    <w:rPr>
      <w:rFonts w:asciiTheme="majorHAnsi" w:eastAsiaTheme="majorEastAsia" w:hAnsiTheme="majorHAnsi" w:cstheme="majorBidi"/>
      <w:b/>
      <w:bCs/>
      <w:i/>
      <w:iCs/>
      <w:color w:val="4F81BD" w:themeColor="accent1"/>
    </w:rPr>
  </w:style>
  <w:style w:type="character" w:customStyle="1" w:styleId="cat">
    <w:name w:val="cat"/>
    <w:basedOn w:val="Standardnpsmoodstavce"/>
    <w:rsid w:val="00B82BA1"/>
  </w:style>
  <w:style w:type="character" w:customStyle="1" w:styleId="inner-arrow">
    <w:name w:val="inner-arrow"/>
    <w:basedOn w:val="Standardnpsmoodstavce"/>
    <w:rsid w:val="00B82BA1"/>
  </w:style>
  <w:style w:type="character" w:styleId="Zvraznn">
    <w:name w:val="Emphasis"/>
    <w:basedOn w:val="Standardnpsmoodstavce"/>
    <w:uiPriority w:val="20"/>
    <w:qFormat/>
    <w:rsid w:val="00F27CC3"/>
    <w:rPr>
      <w:i/>
      <w:iCs/>
    </w:rPr>
  </w:style>
  <w:style w:type="character" w:customStyle="1" w:styleId="Nadpis5Char">
    <w:name w:val="Nadpis 5 Char"/>
    <w:basedOn w:val="Standardnpsmoodstavce"/>
    <w:link w:val="Nadpis5"/>
    <w:uiPriority w:val="9"/>
    <w:rsid w:val="00845EA0"/>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770017">
      <w:bodyDiv w:val="1"/>
      <w:marLeft w:val="0"/>
      <w:marRight w:val="0"/>
      <w:marTop w:val="0"/>
      <w:marBottom w:val="0"/>
      <w:divBdr>
        <w:top w:val="none" w:sz="0" w:space="0" w:color="auto"/>
        <w:left w:val="none" w:sz="0" w:space="0" w:color="auto"/>
        <w:bottom w:val="none" w:sz="0" w:space="0" w:color="auto"/>
        <w:right w:val="none" w:sz="0" w:space="0" w:color="auto"/>
      </w:divBdr>
      <w:divsChild>
        <w:div w:id="1494640940">
          <w:marLeft w:val="0"/>
          <w:marRight w:val="0"/>
          <w:marTop w:val="240"/>
          <w:marBottom w:val="240"/>
          <w:divBdr>
            <w:top w:val="none" w:sz="0" w:space="0" w:color="auto"/>
            <w:left w:val="none" w:sz="0" w:space="0" w:color="auto"/>
            <w:bottom w:val="none" w:sz="0" w:space="0" w:color="auto"/>
            <w:right w:val="none" w:sz="0" w:space="0" w:color="auto"/>
          </w:divBdr>
        </w:div>
      </w:divsChild>
    </w:div>
    <w:div w:id="163714813">
      <w:bodyDiv w:val="1"/>
      <w:marLeft w:val="0"/>
      <w:marRight w:val="0"/>
      <w:marTop w:val="0"/>
      <w:marBottom w:val="0"/>
      <w:divBdr>
        <w:top w:val="none" w:sz="0" w:space="0" w:color="auto"/>
        <w:left w:val="none" w:sz="0" w:space="0" w:color="auto"/>
        <w:bottom w:val="none" w:sz="0" w:space="0" w:color="auto"/>
        <w:right w:val="none" w:sz="0" w:space="0" w:color="auto"/>
      </w:divBdr>
    </w:div>
    <w:div w:id="254018501">
      <w:bodyDiv w:val="1"/>
      <w:marLeft w:val="0"/>
      <w:marRight w:val="0"/>
      <w:marTop w:val="0"/>
      <w:marBottom w:val="0"/>
      <w:divBdr>
        <w:top w:val="none" w:sz="0" w:space="0" w:color="auto"/>
        <w:left w:val="none" w:sz="0" w:space="0" w:color="auto"/>
        <w:bottom w:val="none" w:sz="0" w:space="0" w:color="auto"/>
        <w:right w:val="none" w:sz="0" w:space="0" w:color="auto"/>
      </w:divBdr>
      <w:divsChild>
        <w:div w:id="569391024">
          <w:marLeft w:val="0"/>
          <w:marRight w:val="0"/>
          <w:marTop w:val="0"/>
          <w:marBottom w:val="0"/>
          <w:divBdr>
            <w:top w:val="none" w:sz="0" w:space="0" w:color="auto"/>
            <w:left w:val="none" w:sz="0" w:space="0" w:color="auto"/>
            <w:bottom w:val="none" w:sz="0" w:space="0" w:color="auto"/>
            <w:right w:val="none" w:sz="0" w:space="0" w:color="auto"/>
          </w:divBdr>
        </w:div>
        <w:div w:id="1918785626">
          <w:marLeft w:val="0"/>
          <w:marRight w:val="0"/>
          <w:marTop w:val="0"/>
          <w:marBottom w:val="0"/>
          <w:divBdr>
            <w:top w:val="none" w:sz="0" w:space="0" w:color="auto"/>
            <w:left w:val="none" w:sz="0" w:space="0" w:color="auto"/>
            <w:bottom w:val="none" w:sz="0" w:space="0" w:color="auto"/>
            <w:right w:val="none" w:sz="0" w:space="0" w:color="auto"/>
          </w:divBdr>
        </w:div>
      </w:divsChild>
    </w:div>
    <w:div w:id="353920070">
      <w:bodyDiv w:val="1"/>
      <w:marLeft w:val="0"/>
      <w:marRight w:val="0"/>
      <w:marTop w:val="0"/>
      <w:marBottom w:val="0"/>
      <w:divBdr>
        <w:top w:val="none" w:sz="0" w:space="0" w:color="auto"/>
        <w:left w:val="none" w:sz="0" w:space="0" w:color="auto"/>
        <w:bottom w:val="none" w:sz="0" w:space="0" w:color="auto"/>
        <w:right w:val="none" w:sz="0" w:space="0" w:color="auto"/>
      </w:divBdr>
      <w:divsChild>
        <w:div w:id="1221869384">
          <w:marLeft w:val="0"/>
          <w:marRight w:val="0"/>
          <w:marTop w:val="0"/>
          <w:marBottom w:val="0"/>
          <w:divBdr>
            <w:top w:val="none" w:sz="0" w:space="0" w:color="auto"/>
            <w:left w:val="none" w:sz="0" w:space="0" w:color="auto"/>
            <w:bottom w:val="none" w:sz="0" w:space="0" w:color="auto"/>
            <w:right w:val="none" w:sz="0" w:space="0" w:color="auto"/>
          </w:divBdr>
        </w:div>
        <w:div w:id="1213036980">
          <w:marLeft w:val="0"/>
          <w:marRight w:val="0"/>
          <w:marTop w:val="0"/>
          <w:marBottom w:val="0"/>
          <w:divBdr>
            <w:top w:val="none" w:sz="0" w:space="0" w:color="auto"/>
            <w:left w:val="none" w:sz="0" w:space="0" w:color="auto"/>
            <w:bottom w:val="none" w:sz="0" w:space="0" w:color="auto"/>
            <w:right w:val="none" w:sz="0" w:space="0" w:color="auto"/>
          </w:divBdr>
        </w:div>
      </w:divsChild>
    </w:div>
    <w:div w:id="381298029">
      <w:bodyDiv w:val="1"/>
      <w:marLeft w:val="0"/>
      <w:marRight w:val="0"/>
      <w:marTop w:val="0"/>
      <w:marBottom w:val="0"/>
      <w:divBdr>
        <w:top w:val="none" w:sz="0" w:space="0" w:color="auto"/>
        <w:left w:val="none" w:sz="0" w:space="0" w:color="auto"/>
        <w:bottom w:val="none" w:sz="0" w:space="0" w:color="auto"/>
        <w:right w:val="none" w:sz="0" w:space="0" w:color="auto"/>
      </w:divBdr>
    </w:div>
    <w:div w:id="406994988">
      <w:bodyDiv w:val="1"/>
      <w:marLeft w:val="0"/>
      <w:marRight w:val="0"/>
      <w:marTop w:val="0"/>
      <w:marBottom w:val="0"/>
      <w:divBdr>
        <w:top w:val="none" w:sz="0" w:space="0" w:color="auto"/>
        <w:left w:val="none" w:sz="0" w:space="0" w:color="auto"/>
        <w:bottom w:val="none" w:sz="0" w:space="0" w:color="auto"/>
        <w:right w:val="none" w:sz="0" w:space="0" w:color="auto"/>
      </w:divBdr>
    </w:div>
    <w:div w:id="621421483">
      <w:bodyDiv w:val="1"/>
      <w:marLeft w:val="0"/>
      <w:marRight w:val="0"/>
      <w:marTop w:val="0"/>
      <w:marBottom w:val="0"/>
      <w:divBdr>
        <w:top w:val="none" w:sz="0" w:space="0" w:color="auto"/>
        <w:left w:val="none" w:sz="0" w:space="0" w:color="auto"/>
        <w:bottom w:val="none" w:sz="0" w:space="0" w:color="auto"/>
        <w:right w:val="none" w:sz="0" w:space="0" w:color="auto"/>
      </w:divBdr>
      <w:divsChild>
        <w:div w:id="67655590">
          <w:marLeft w:val="0"/>
          <w:marRight w:val="0"/>
          <w:marTop w:val="0"/>
          <w:marBottom w:val="0"/>
          <w:divBdr>
            <w:top w:val="none" w:sz="0" w:space="0" w:color="auto"/>
            <w:left w:val="none" w:sz="0" w:space="0" w:color="auto"/>
            <w:bottom w:val="none" w:sz="0" w:space="0" w:color="auto"/>
            <w:right w:val="none" w:sz="0" w:space="0" w:color="auto"/>
          </w:divBdr>
          <w:divsChild>
            <w:div w:id="218057630">
              <w:marLeft w:val="0"/>
              <w:marRight w:val="0"/>
              <w:marTop w:val="0"/>
              <w:marBottom w:val="0"/>
              <w:divBdr>
                <w:top w:val="none" w:sz="0" w:space="0" w:color="auto"/>
                <w:left w:val="none" w:sz="0" w:space="0" w:color="auto"/>
                <w:bottom w:val="none" w:sz="0" w:space="0" w:color="auto"/>
                <w:right w:val="none" w:sz="0" w:space="0" w:color="auto"/>
              </w:divBdr>
              <w:divsChild>
                <w:div w:id="217059009">
                  <w:marLeft w:val="0"/>
                  <w:marRight w:val="0"/>
                  <w:marTop w:val="0"/>
                  <w:marBottom w:val="0"/>
                  <w:divBdr>
                    <w:top w:val="none" w:sz="0" w:space="0" w:color="auto"/>
                    <w:left w:val="none" w:sz="0" w:space="0" w:color="auto"/>
                    <w:bottom w:val="none" w:sz="0" w:space="0" w:color="auto"/>
                    <w:right w:val="none" w:sz="0" w:space="0" w:color="auto"/>
                  </w:divBdr>
                  <w:divsChild>
                    <w:div w:id="432553889">
                      <w:marLeft w:val="336"/>
                      <w:marRight w:val="0"/>
                      <w:marTop w:val="120"/>
                      <w:marBottom w:val="312"/>
                      <w:divBdr>
                        <w:top w:val="none" w:sz="0" w:space="0" w:color="auto"/>
                        <w:left w:val="none" w:sz="0" w:space="0" w:color="auto"/>
                        <w:bottom w:val="none" w:sz="0" w:space="0" w:color="auto"/>
                        <w:right w:val="none" w:sz="0" w:space="0" w:color="auto"/>
                      </w:divBdr>
                      <w:divsChild>
                        <w:div w:id="1820920773">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554505821">
                      <w:marLeft w:val="0"/>
                      <w:marRight w:val="0"/>
                      <w:marTop w:val="0"/>
                      <w:marBottom w:val="0"/>
                      <w:divBdr>
                        <w:top w:val="single" w:sz="6" w:space="5" w:color="A2A9B1"/>
                        <w:left w:val="single" w:sz="6" w:space="5" w:color="A2A9B1"/>
                        <w:bottom w:val="single" w:sz="6" w:space="5" w:color="A2A9B1"/>
                        <w:right w:val="single" w:sz="6" w:space="5" w:color="A2A9B1"/>
                      </w:divBdr>
                    </w:div>
                  </w:divsChild>
                </w:div>
              </w:divsChild>
            </w:div>
          </w:divsChild>
        </w:div>
      </w:divsChild>
    </w:div>
    <w:div w:id="921523245">
      <w:bodyDiv w:val="1"/>
      <w:marLeft w:val="0"/>
      <w:marRight w:val="0"/>
      <w:marTop w:val="0"/>
      <w:marBottom w:val="0"/>
      <w:divBdr>
        <w:top w:val="none" w:sz="0" w:space="0" w:color="auto"/>
        <w:left w:val="none" w:sz="0" w:space="0" w:color="auto"/>
        <w:bottom w:val="none" w:sz="0" w:space="0" w:color="auto"/>
        <w:right w:val="none" w:sz="0" w:space="0" w:color="auto"/>
      </w:divBdr>
      <w:divsChild>
        <w:div w:id="1610236063">
          <w:marLeft w:val="0"/>
          <w:marRight w:val="0"/>
          <w:marTop w:val="0"/>
          <w:marBottom w:val="450"/>
          <w:divBdr>
            <w:top w:val="none" w:sz="0" w:space="0" w:color="auto"/>
            <w:left w:val="none" w:sz="0" w:space="0" w:color="auto"/>
            <w:bottom w:val="none" w:sz="0" w:space="0" w:color="auto"/>
            <w:right w:val="none" w:sz="0" w:space="0" w:color="auto"/>
          </w:divBdr>
          <w:divsChild>
            <w:div w:id="1953396590">
              <w:marLeft w:val="0"/>
              <w:marRight w:val="0"/>
              <w:marTop w:val="0"/>
              <w:marBottom w:val="0"/>
              <w:divBdr>
                <w:top w:val="none" w:sz="0" w:space="0" w:color="auto"/>
                <w:left w:val="none" w:sz="0" w:space="0" w:color="auto"/>
                <w:bottom w:val="none" w:sz="0" w:space="0" w:color="auto"/>
                <w:right w:val="none" w:sz="0" w:space="0" w:color="auto"/>
              </w:divBdr>
              <w:divsChild>
                <w:div w:id="184361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301275">
      <w:bodyDiv w:val="1"/>
      <w:marLeft w:val="0"/>
      <w:marRight w:val="0"/>
      <w:marTop w:val="0"/>
      <w:marBottom w:val="0"/>
      <w:divBdr>
        <w:top w:val="none" w:sz="0" w:space="0" w:color="auto"/>
        <w:left w:val="none" w:sz="0" w:space="0" w:color="auto"/>
        <w:bottom w:val="none" w:sz="0" w:space="0" w:color="auto"/>
        <w:right w:val="none" w:sz="0" w:space="0" w:color="auto"/>
      </w:divBdr>
      <w:divsChild>
        <w:div w:id="677656671">
          <w:marLeft w:val="0"/>
          <w:marRight w:val="0"/>
          <w:marTop w:val="0"/>
          <w:marBottom w:val="0"/>
          <w:divBdr>
            <w:top w:val="none" w:sz="0" w:space="0" w:color="auto"/>
            <w:left w:val="none" w:sz="0" w:space="0" w:color="auto"/>
            <w:bottom w:val="none" w:sz="0" w:space="0" w:color="auto"/>
            <w:right w:val="none" w:sz="0" w:space="0" w:color="auto"/>
          </w:divBdr>
          <w:divsChild>
            <w:div w:id="1634023616">
              <w:marLeft w:val="0"/>
              <w:marRight w:val="0"/>
              <w:marTop w:val="0"/>
              <w:marBottom w:val="0"/>
              <w:divBdr>
                <w:top w:val="none" w:sz="0" w:space="0" w:color="auto"/>
                <w:left w:val="none" w:sz="0" w:space="0" w:color="auto"/>
                <w:bottom w:val="none" w:sz="0" w:space="0" w:color="auto"/>
                <w:right w:val="none" w:sz="0" w:space="0" w:color="auto"/>
              </w:divBdr>
            </w:div>
          </w:divsChild>
        </w:div>
        <w:div w:id="1181355247">
          <w:marLeft w:val="0"/>
          <w:marRight w:val="0"/>
          <w:marTop w:val="0"/>
          <w:marBottom w:val="0"/>
          <w:divBdr>
            <w:top w:val="none" w:sz="0" w:space="0" w:color="auto"/>
            <w:left w:val="none" w:sz="0" w:space="0" w:color="auto"/>
            <w:bottom w:val="none" w:sz="0" w:space="0" w:color="auto"/>
            <w:right w:val="none" w:sz="0" w:space="0" w:color="auto"/>
          </w:divBdr>
          <w:divsChild>
            <w:div w:id="64979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479322">
      <w:bodyDiv w:val="1"/>
      <w:marLeft w:val="0"/>
      <w:marRight w:val="0"/>
      <w:marTop w:val="0"/>
      <w:marBottom w:val="0"/>
      <w:divBdr>
        <w:top w:val="none" w:sz="0" w:space="0" w:color="auto"/>
        <w:left w:val="none" w:sz="0" w:space="0" w:color="auto"/>
        <w:bottom w:val="none" w:sz="0" w:space="0" w:color="auto"/>
        <w:right w:val="none" w:sz="0" w:space="0" w:color="auto"/>
      </w:divBdr>
    </w:div>
    <w:div w:id="1076518298">
      <w:bodyDiv w:val="1"/>
      <w:marLeft w:val="0"/>
      <w:marRight w:val="0"/>
      <w:marTop w:val="0"/>
      <w:marBottom w:val="0"/>
      <w:divBdr>
        <w:top w:val="none" w:sz="0" w:space="0" w:color="auto"/>
        <w:left w:val="none" w:sz="0" w:space="0" w:color="auto"/>
        <w:bottom w:val="none" w:sz="0" w:space="0" w:color="auto"/>
        <w:right w:val="none" w:sz="0" w:space="0" w:color="auto"/>
      </w:divBdr>
      <w:divsChild>
        <w:div w:id="1346905497">
          <w:marLeft w:val="0"/>
          <w:marRight w:val="0"/>
          <w:marTop w:val="0"/>
          <w:marBottom w:val="0"/>
          <w:divBdr>
            <w:top w:val="none" w:sz="0" w:space="0" w:color="auto"/>
            <w:left w:val="none" w:sz="0" w:space="0" w:color="auto"/>
            <w:bottom w:val="none" w:sz="0" w:space="0" w:color="auto"/>
            <w:right w:val="none" w:sz="0" w:space="0" w:color="auto"/>
          </w:divBdr>
        </w:div>
        <w:div w:id="2124690240">
          <w:marLeft w:val="0"/>
          <w:marRight w:val="0"/>
          <w:marTop w:val="0"/>
          <w:marBottom w:val="0"/>
          <w:divBdr>
            <w:top w:val="none" w:sz="0" w:space="0" w:color="auto"/>
            <w:left w:val="none" w:sz="0" w:space="0" w:color="auto"/>
            <w:bottom w:val="none" w:sz="0" w:space="0" w:color="auto"/>
            <w:right w:val="none" w:sz="0" w:space="0" w:color="auto"/>
          </w:divBdr>
        </w:div>
        <w:div w:id="1006053417">
          <w:marLeft w:val="0"/>
          <w:marRight w:val="0"/>
          <w:marTop w:val="0"/>
          <w:marBottom w:val="0"/>
          <w:divBdr>
            <w:top w:val="none" w:sz="0" w:space="0" w:color="auto"/>
            <w:left w:val="none" w:sz="0" w:space="0" w:color="auto"/>
            <w:bottom w:val="none" w:sz="0" w:space="0" w:color="auto"/>
            <w:right w:val="none" w:sz="0" w:space="0" w:color="auto"/>
          </w:divBdr>
        </w:div>
      </w:divsChild>
    </w:div>
    <w:div w:id="1089040827">
      <w:bodyDiv w:val="1"/>
      <w:marLeft w:val="0"/>
      <w:marRight w:val="0"/>
      <w:marTop w:val="0"/>
      <w:marBottom w:val="0"/>
      <w:divBdr>
        <w:top w:val="none" w:sz="0" w:space="0" w:color="auto"/>
        <w:left w:val="none" w:sz="0" w:space="0" w:color="auto"/>
        <w:bottom w:val="none" w:sz="0" w:space="0" w:color="auto"/>
        <w:right w:val="none" w:sz="0" w:space="0" w:color="auto"/>
      </w:divBdr>
      <w:divsChild>
        <w:div w:id="1566404651">
          <w:marLeft w:val="0"/>
          <w:marRight w:val="0"/>
          <w:marTop w:val="0"/>
          <w:marBottom w:val="0"/>
          <w:divBdr>
            <w:top w:val="none" w:sz="0" w:space="0" w:color="auto"/>
            <w:left w:val="none" w:sz="0" w:space="0" w:color="auto"/>
            <w:bottom w:val="none" w:sz="0" w:space="0" w:color="auto"/>
            <w:right w:val="none" w:sz="0" w:space="0" w:color="auto"/>
          </w:divBdr>
          <w:divsChild>
            <w:div w:id="1792818229">
              <w:marLeft w:val="0"/>
              <w:marRight w:val="0"/>
              <w:marTop w:val="0"/>
              <w:marBottom w:val="0"/>
              <w:divBdr>
                <w:top w:val="none" w:sz="0" w:space="0" w:color="auto"/>
                <w:left w:val="none" w:sz="0" w:space="0" w:color="auto"/>
                <w:bottom w:val="none" w:sz="0" w:space="0" w:color="auto"/>
                <w:right w:val="none" w:sz="0" w:space="0" w:color="auto"/>
              </w:divBdr>
            </w:div>
          </w:divsChild>
        </w:div>
        <w:div w:id="1362777322">
          <w:marLeft w:val="0"/>
          <w:marRight w:val="0"/>
          <w:marTop w:val="0"/>
          <w:marBottom w:val="0"/>
          <w:divBdr>
            <w:top w:val="none" w:sz="0" w:space="0" w:color="auto"/>
            <w:left w:val="none" w:sz="0" w:space="0" w:color="auto"/>
            <w:bottom w:val="none" w:sz="0" w:space="0" w:color="auto"/>
            <w:right w:val="none" w:sz="0" w:space="0" w:color="auto"/>
          </w:divBdr>
          <w:divsChild>
            <w:div w:id="96916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711305">
      <w:bodyDiv w:val="1"/>
      <w:marLeft w:val="0"/>
      <w:marRight w:val="0"/>
      <w:marTop w:val="0"/>
      <w:marBottom w:val="0"/>
      <w:divBdr>
        <w:top w:val="none" w:sz="0" w:space="0" w:color="auto"/>
        <w:left w:val="none" w:sz="0" w:space="0" w:color="auto"/>
        <w:bottom w:val="none" w:sz="0" w:space="0" w:color="auto"/>
        <w:right w:val="none" w:sz="0" w:space="0" w:color="auto"/>
      </w:divBdr>
    </w:div>
    <w:div w:id="1328899214">
      <w:bodyDiv w:val="1"/>
      <w:marLeft w:val="0"/>
      <w:marRight w:val="0"/>
      <w:marTop w:val="0"/>
      <w:marBottom w:val="0"/>
      <w:divBdr>
        <w:top w:val="none" w:sz="0" w:space="0" w:color="auto"/>
        <w:left w:val="none" w:sz="0" w:space="0" w:color="auto"/>
        <w:bottom w:val="none" w:sz="0" w:space="0" w:color="auto"/>
        <w:right w:val="none" w:sz="0" w:space="0" w:color="auto"/>
      </w:divBdr>
      <w:divsChild>
        <w:div w:id="142819990">
          <w:marLeft w:val="2640"/>
          <w:marRight w:val="0"/>
          <w:marTop w:val="0"/>
          <w:marBottom w:val="0"/>
          <w:divBdr>
            <w:top w:val="single" w:sz="6" w:space="15" w:color="A7D7F9"/>
            <w:left w:val="single" w:sz="6" w:space="18" w:color="A7D7F9"/>
            <w:bottom w:val="single" w:sz="6" w:space="18" w:color="A7D7F9"/>
            <w:right w:val="single" w:sz="2" w:space="18" w:color="A7D7F9"/>
          </w:divBdr>
          <w:divsChild>
            <w:div w:id="679360096">
              <w:marLeft w:val="0"/>
              <w:marRight w:val="0"/>
              <w:marTop w:val="0"/>
              <w:marBottom w:val="0"/>
              <w:divBdr>
                <w:top w:val="none" w:sz="0" w:space="0" w:color="auto"/>
                <w:left w:val="none" w:sz="0" w:space="0" w:color="auto"/>
                <w:bottom w:val="none" w:sz="0" w:space="0" w:color="auto"/>
                <w:right w:val="none" w:sz="0" w:space="0" w:color="auto"/>
              </w:divBdr>
              <w:divsChild>
                <w:div w:id="1794866900">
                  <w:marLeft w:val="0"/>
                  <w:marRight w:val="0"/>
                  <w:marTop w:val="0"/>
                  <w:marBottom w:val="0"/>
                  <w:divBdr>
                    <w:top w:val="none" w:sz="0" w:space="0" w:color="auto"/>
                    <w:left w:val="none" w:sz="0" w:space="0" w:color="auto"/>
                    <w:bottom w:val="none" w:sz="0" w:space="0" w:color="auto"/>
                    <w:right w:val="none" w:sz="0" w:space="0" w:color="auto"/>
                  </w:divBdr>
                  <w:divsChild>
                    <w:div w:id="1448619534">
                      <w:marLeft w:val="0"/>
                      <w:marRight w:val="0"/>
                      <w:marTop w:val="0"/>
                      <w:marBottom w:val="0"/>
                      <w:divBdr>
                        <w:top w:val="none" w:sz="0" w:space="0" w:color="auto"/>
                        <w:left w:val="none" w:sz="0" w:space="0" w:color="auto"/>
                        <w:bottom w:val="none" w:sz="0" w:space="0" w:color="auto"/>
                        <w:right w:val="none" w:sz="0" w:space="0" w:color="auto"/>
                      </w:divBdr>
                      <w:divsChild>
                        <w:div w:id="1180125849">
                          <w:marLeft w:val="336"/>
                          <w:marRight w:val="0"/>
                          <w:marTop w:val="120"/>
                          <w:marBottom w:val="312"/>
                          <w:divBdr>
                            <w:top w:val="none" w:sz="0" w:space="0" w:color="auto"/>
                            <w:left w:val="none" w:sz="0" w:space="0" w:color="auto"/>
                            <w:bottom w:val="none" w:sz="0" w:space="0" w:color="auto"/>
                            <w:right w:val="none" w:sz="0" w:space="0" w:color="auto"/>
                          </w:divBdr>
                          <w:divsChild>
                            <w:div w:id="1881241974">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762602631">
                          <w:marLeft w:val="0"/>
                          <w:marRight w:val="0"/>
                          <w:marTop w:val="0"/>
                          <w:marBottom w:val="0"/>
                          <w:divBdr>
                            <w:top w:val="single" w:sz="6" w:space="5" w:color="A2A9B1"/>
                            <w:left w:val="single" w:sz="6" w:space="5" w:color="A2A9B1"/>
                            <w:bottom w:val="single" w:sz="6" w:space="5" w:color="A2A9B1"/>
                            <w:right w:val="single" w:sz="6" w:space="5" w:color="A2A9B1"/>
                          </w:divBdr>
                        </w:div>
                        <w:div w:id="1409693170">
                          <w:marLeft w:val="0"/>
                          <w:marRight w:val="0"/>
                          <w:marTop w:val="24"/>
                          <w:marBottom w:val="0"/>
                          <w:divBdr>
                            <w:top w:val="none" w:sz="0" w:space="0" w:color="auto"/>
                            <w:left w:val="none" w:sz="0" w:space="0" w:color="auto"/>
                            <w:bottom w:val="none" w:sz="0" w:space="0" w:color="auto"/>
                            <w:right w:val="none" w:sz="0" w:space="0" w:color="auto"/>
                          </w:divBdr>
                        </w:div>
                        <w:div w:id="818427493">
                          <w:marLeft w:val="0"/>
                          <w:marRight w:val="0"/>
                          <w:marTop w:val="240"/>
                          <w:marBottom w:val="0"/>
                          <w:divBdr>
                            <w:top w:val="single" w:sz="6" w:space="4" w:color="A2A9B1"/>
                            <w:left w:val="single" w:sz="6" w:space="4" w:color="A2A9B1"/>
                            <w:bottom w:val="single" w:sz="6" w:space="4" w:color="A2A9B1"/>
                            <w:right w:val="single" w:sz="6" w:space="4" w:color="A2A9B1"/>
                          </w:divBdr>
                        </w:div>
                      </w:divsChild>
                    </w:div>
                  </w:divsChild>
                </w:div>
                <w:div w:id="873005267">
                  <w:marLeft w:val="0"/>
                  <w:marRight w:val="0"/>
                  <w:marTop w:val="240"/>
                  <w:marBottom w:val="0"/>
                  <w:divBdr>
                    <w:top w:val="single" w:sz="6" w:space="4" w:color="A2A9B1"/>
                    <w:left w:val="single" w:sz="6" w:space="4" w:color="A2A9B1"/>
                    <w:bottom w:val="single" w:sz="6" w:space="4" w:color="A2A9B1"/>
                    <w:right w:val="single" w:sz="6" w:space="4" w:color="A2A9B1"/>
                  </w:divBdr>
                  <w:divsChild>
                    <w:div w:id="585043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2397819">
          <w:marLeft w:val="0"/>
          <w:marRight w:val="0"/>
          <w:marTop w:val="0"/>
          <w:marBottom w:val="0"/>
          <w:divBdr>
            <w:top w:val="none" w:sz="0" w:space="0" w:color="auto"/>
            <w:left w:val="none" w:sz="0" w:space="0" w:color="auto"/>
            <w:bottom w:val="none" w:sz="0" w:space="0" w:color="auto"/>
            <w:right w:val="none" w:sz="0" w:space="0" w:color="auto"/>
          </w:divBdr>
          <w:divsChild>
            <w:div w:id="203175307">
              <w:marLeft w:val="0"/>
              <w:marRight w:val="0"/>
              <w:marTop w:val="0"/>
              <w:marBottom w:val="0"/>
              <w:divBdr>
                <w:top w:val="none" w:sz="0" w:space="0" w:color="auto"/>
                <w:left w:val="none" w:sz="0" w:space="0" w:color="auto"/>
                <w:bottom w:val="none" w:sz="0" w:space="0" w:color="auto"/>
                <w:right w:val="none" w:sz="0" w:space="0" w:color="auto"/>
              </w:divBdr>
              <w:divsChild>
                <w:div w:id="1559585904">
                  <w:marLeft w:val="0"/>
                  <w:marRight w:val="0"/>
                  <w:marTop w:val="0"/>
                  <w:marBottom w:val="0"/>
                  <w:divBdr>
                    <w:top w:val="none" w:sz="0" w:space="0" w:color="auto"/>
                    <w:left w:val="none" w:sz="0" w:space="0" w:color="auto"/>
                    <w:bottom w:val="none" w:sz="0" w:space="0" w:color="auto"/>
                    <w:right w:val="none" w:sz="0" w:space="0" w:color="auto"/>
                  </w:divBdr>
                </w:div>
                <w:div w:id="1531259220">
                  <w:marLeft w:val="2640"/>
                  <w:marRight w:val="0"/>
                  <w:marTop w:val="600"/>
                  <w:marBottom w:val="0"/>
                  <w:divBdr>
                    <w:top w:val="none" w:sz="0" w:space="0" w:color="auto"/>
                    <w:left w:val="none" w:sz="0" w:space="0" w:color="auto"/>
                    <w:bottom w:val="none" w:sz="0" w:space="0" w:color="auto"/>
                    <w:right w:val="none" w:sz="0" w:space="0" w:color="auto"/>
                  </w:divBdr>
                  <w:divsChild>
                    <w:div w:id="813370721">
                      <w:marLeft w:val="0"/>
                      <w:marRight w:val="0"/>
                      <w:marTop w:val="0"/>
                      <w:marBottom w:val="0"/>
                      <w:divBdr>
                        <w:top w:val="none" w:sz="0" w:space="0" w:color="auto"/>
                        <w:left w:val="none" w:sz="0" w:space="0" w:color="auto"/>
                        <w:bottom w:val="none" w:sz="0" w:space="0" w:color="auto"/>
                        <w:right w:val="none" w:sz="0" w:space="0" w:color="auto"/>
                      </w:divBdr>
                    </w:div>
                  </w:divsChild>
                </w:div>
                <w:div w:id="1569807824">
                  <w:marLeft w:val="0"/>
                  <w:marRight w:val="0"/>
                  <w:marTop w:val="600"/>
                  <w:marBottom w:val="0"/>
                  <w:divBdr>
                    <w:top w:val="none" w:sz="0" w:space="0" w:color="auto"/>
                    <w:left w:val="none" w:sz="0" w:space="0" w:color="auto"/>
                    <w:bottom w:val="none" w:sz="0" w:space="0" w:color="auto"/>
                    <w:right w:val="none" w:sz="0" w:space="0" w:color="auto"/>
                  </w:divBdr>
                  <w:divsChild>
                    <w:div w:id="260842616">
                      <w:marLeft w:val="0"/>
                      <w:marRight w:val="0"/>
                      <w:marTop w:val="0"/>
                      <w:marBottom w:val="0"/>
                      <w:divBdr>
                        <w:top w:val="none" w:sz="0" w:space="0" w:color="auto"/>
                        <w:left w:val="none" w:sz="0" w:space="0" w:color="auto"/>
                        <w:bottom w:val="none" w:sz="0" w:space="0" w:color="auto"/>
                        <w:right w:val="none" w:sz="0" w:space="0" w:color="auto"/>
                      </w:divBdr>
                    </w:div>
                    <w:div w:id="1620528566">
                      <w:marLeft w:val="120"/>
                      <w:marRight w:val="240"/>
                      <w:marTop w:val="0"/>
                      <w:marBottom w:val="0"/>
                      <w:divBdr>
                        <w:top w:val="none" w:sz="0" w:space="0" w:color="auto"/>
                        <w:left w:val="none" w:sz="0" w:space="0" w:color="auto"/>
                        <w:bottom w:val="none" w:sz="0" w:space="0" w:color="auto"/>
                        <w:right w:val="none" w:sz="0" w:space="0" w:color="auto"/>
                      </w:divBdr>
                      <w:divsChild>
                        <w:div w:id="461922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0466889">
      <w:bodyDiv w:val="1"/>
      <w:marLeft w:val="0"/>
      <w:marRight w:val="0"/>
      <w:marTop w:val="0"/>
      <w:marBottom w:val="0"/>
      <w:divBdr>
        <w:top w:val="none" w:sz="0" w:space="0" w:color="auto"/>
        <w:left w:val="none" w:sz="0" w:space="0" w:color="auto"/>
        <w:bottom w:val="none" w:sz="0" w:space="0" w:color="auto"/>
        <w:right w:val="none" w:sz="0" w:space="0" w:color="auto"/>
      </w:divBdr>
    </w:div>
    <w:div w:id="1455097636">
      <w:bodyDiv w:val="1"/>
      <w:marLeft w:val="0"/>
      <w:marRight w:val="0"/>
      <w:marTop w:val="0"/>
      <w:marBottom w:val="0"/>
      <w:divBdr>
        <w:top w:val="none" w:sz="0" w:space="0" w:color="auto"/>
        <w:left w:val="none" w:sz="0" w:space="0" w:color="auto"/>
        <w:bottom w:val="none" w:sz="0" w:space="0" w:color="auto"/>
        <w:right w:val="none" w:sz="0" w:space="0" w:color="auto"/>
      </w:divBdr>
      <w:divsChild>
        <w:div w:id="1098328206">
          <w:marLeft w:val="0"/>
          <w:marRight w:val="0"/>
          <w:marTop w:val="0"/>
          <w:marBottom w:val="0"/>
          <w:divBdr>
            <w:top w:val="single" w:sz="6" w:space="5" w:color="A2A9B1"/>
            <w:left w:val="single" w:sz="6" w:space="5" w:color="A2A9B1"/>
            <w:bottom w:val="single" w:sz="6" w:space="5" w:color="A2A9B1"/>
            <w:right w:val="single" w:sz="6" w:space="5" w:color="A2A9B1"/>
          </w:divBdr>
        </w:div>
      </w:divsChild>
    </w:div>
    <w:div w:id="1458447233">
      <w:bodyDiv w:val="1"/>
      <w:marLeft w:val="0"/>
      <w:marRight w:val="0"/>
      <w:marTop w:val="0"/>
      <w:marBottom w:val="0"/>
      <w:divBdr>
        <w:top w:val="none" w:sz="0" w:space="0" w:color="auto"/>
        <w:left w:val="none" w:sz="0" w:space="0" w:color="auto"/>
        <w:bottom w:val="none" w:sz="0" w:space="0" w:color="auto"/>
        <w:right w:val="none" w:sz="0" w:space="0" w:color="auto"/>
      </w:divBdr>
    </w:div>
    <w:div w:id="1559439503">
      <w:bodyDiv w:val="1"/>
      <w:marLeft w:val="0"/>
      <w:marRight w:val="0"/>
      <w:marTop w:val="0"/>
      <w:marBottom w:val="0"/>
      <w:divBdr>
        <w:top w:val="none" w:sz="0" w:space="0" w:color="auto"/>
        <w:left w:val="none" w:sz="0" w:space="0" w:color="auto"/>
        <w:bottom w:val="none" w:sz="0" w:space="0" w:color="auto"/>
        <w:right w:val="none" w:sz="0" w:space="0" w:color="auto"/>
      </w:divBdr>
    </w:div>
    <w:div w:id="1704862077">
      <w:bodyDiv w:val="1"/>
      <w:marLeft w:val="0"/>
      <w:marRight w:val="0"/>
      <w:marTop w:val="0"/>
      <w:marBottom w:val="0"/>
      <w:divBdr>
        <w:top w:val="none" w:sz="0" w:space="0" w:color="auto"/>
        <w:left w:val="none" w:sz="0" w:space="0" w:color="auto"/>
        <w:bottom w:val="none" w:sz="0" w:space="0" w:color="auto"/>
        <w:right w:val="none" w:sz="0" w:space="0" w:color="auto"/>
      </w:divBdr>
    </w:div>
    <w:div w:id="1849365048">
      <w:bodyDiv w:val="1"/>
      <w:marLeft w:val="0"/>
      <w:marRight w:val="0"/>
      <w:marTop w:val="0"/>
      <w:marBottom w:val="0"/>
      <w:divBdr>
        <w:top w:val="none" w:sz="0" w:space="0" w:color="auto"/>
        <w:left w:val="none" w:sz="0" w:space="0" w:color="auto"/>
        <w:bottom w:val="none" w:sz="0" w:space="0" w:color="auto"/>
        <w:right w:val="none" w:sz="0" w:space="0" w:color="auto"/>
      </w:divBdr>
      <w:divsChild>
        <w:div w:id="159390451">
          <w:marLeft w:val="0"/>
          <w:marRight w:val="0"/>
          <w:marTop w:val="0"/>
          <w:marBottom w:val="0"/>
          <w:divBdr>
            <w:top w:val="none" w:sz="0" w:space="0" w:color="auto"/>
            <w:left w:val="none" w:sz="0" w:space="0" w:color="auto"/>
            <w:bottom w:val="none" w:sz="0" w:space="0" w:color="auto"/>
            <w:right w:val="none" w:sz="0" w:space="0" w:color="auto"/>
          </w:divBdr>
          <w:divsChild>
            <w:div w:id="1555390461">
              <w:marLeft w:val="0"/>
              <w:marRight w:val="0"/>
              <w:marTop w:val="0"/>
              <w:marBottom w:val="0"/>
              <w:divBdr>
                <w:top w:val="none" w:sz="0" w:space="0" w:color="auto"/>
                <w:left w:val="none" w:sz="0" w:space="0" w:color="auto"/>
                <w:bottom w:val="none" w:sz="0" w:space="0" w:color="auto"/>
                <w:right w:val="none" w:sz="0" w:space="0" w:color="auto"/>
              </w:divBdr>
              <w:divsChild>
                <w:div w:id="315960242">
                  <w:marLeft w:val="0"/>
                  <w:marRight w:val="0"/>
                  <w:marTop w:val="0"/>
                  <w:marBottom w:val="0"/>
                  <w:divBdr>
                    <w:top w:val="none" w:sz="0" w:space="0" w:color="auto"/>
                    <w:left w:val="none" w:sz="0" w:space="0" w:color="auto"/>
                    <w:bottom w:val="none" w:sz="0" w:space="0" w:color="auto"/>
                    <w:right w:val="none" w:sz="0" w:space="0" w:color="auto"/>
                  </w:divBdr>
                  <w:divsChild>
                    <w:div w:id="1973125066">
                      <w:marLeft w:val="336"/>
                      <w:marRight w:val="0"/>
                      <w:marTop w:val="120"/>
                      <w:marBottom w:val="312"/>
                      <w:divBdr>
                        <w:top w:val="none" w:sz="0" w:space="0" w:color="auto"/>
                        <w:left w:val="none" w:sz="0" w:space="0" w:color="auto"/>
                        <w:bottom w:val="none" w:sz="0" w:space="0" w:color="auto"/>
                        <w:right w:val="none" w:sz="0" w:space="0" w:color="auto"/>
                      </w:divBdr>
                      <w:divsChild>
                        <w:div w:id="1961035015">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699306995">
                      <w:marLeft w:val="0"/>
                      <w:marRight w:val="0"/>
                      <w:marTop w:val="0"/>
                      <w:marBottom w:val="0"/>
                      <w:divBdr>
                        <w:top w:val="single" w:sz="6" w:space="5" w:color="A2A9B1"/>
                        <w:left w:val="single" w:sz="6" w:space="5" w:color="A2A9B1"/>
                        <w:bottom w:val="single" w:sz="6" w:space="5" w:color="A2A9B1"/>
                        <w:right w:val="single" w:sz="6" w:space="5" w:color="A2A9B1"/>
                      </w:divBdr>
                    </w:div>
                  </w:divsChild>
                </w:div>
              </w:divsChild>
            </w:div>
          </w:divsChild>
        </w:div>
      </w:divsChild>
    </w:div>
    <w:div w:id="1868367743">
      <w:bodyDiv w:val="1"/>
      <w:marLeft w:val="0"/>
      <w:marRight w:val="0"/>
      <w:marTop w:val="0"/>
      <w:marBottom w:val="0"/>
      <w:divBdr>
        <w:top w:val="none" w:sz="0" w:space="0" w:color="auto"/>
        <w:left w:val="none" w:sz="0" w:space="0" w:color="auto"/>
        <w:bottom w:val="none" w:sz="0" w:space="0" w:color="auto"/>
        <w:right w:val="none" w:sz="0" w:space="0" w:color="auto"/>
      </w:divBdr>
      <w:divsChild>
        <w:div w:id="1184629463">
          <w:marLeft w:val="0"/>
          <w:marRight w:val="0"/>
          <w:marTop w:val="0"/>
          <w:marBottom w:val="0"/>
          <w:divBdr>
            <w:top w:val="none" w:sz="0" w:space="0" w:color="auto"/>
            <w:left w:val="none" w:sz="0" w:space="0" w:color="auto"/>
            <w:bottom w:val="none" w:sz="0" w:space="0" w:color="auto"/>
            <w:right w:val="none" w:sz="0" w:space="0" w:color="auto"/>
          </w:divBdr>
          <w:divsChild>
            <w:div w:id="1549150279">
              <w:marLeft w:val="0"/>
              <w:marRight w:val="0"/>
              <w:marTop w:val="0"/>
              <w:marBottom w:val="0"/>
              <w:divBdr>
                <w:top w:val="none" w:sz="0" w:space="0" w:color="auto"/>
                <w:left w:val="none" w:sz="0" w:space="0" w:color="auto"/>
                <w:bottom w:val="none" w:sz="0" w:space="0" w:color="auto"/>
                <w:right w:val="none" w:sz="0" w:space="0" w:color="auto"/>
              </w:divBdr>
              <w:divsChild>
                <w:div w:id="2083527312">
                  <w:marLeft w:val="0"/>
                  <w:marRight w:val="0"/>
                  <w:marTop w:val="0"/>
                  <w:marBottom w:val="495"/>
                  <w:divBdr>
                    <w:top w:val="none" w:sz="0" w:space="0" w:color="auto"/>
                    <w:left w:val="none" w:sz="0" w:space="0" w:color="auto"/>
                    <w:bottom w:val="none" w:sz="0" w:space="0" w:color="auto"/>
                    <w:right w:val="none" w:sz="0" w:space="0" w:color="auto"/>
                  </w:divBdr>
                  <w:divsChild>
                    <w:div w:id="1421364870">
                      <w:marLeft w:val="0"/>
                      <w:marRight w:val="0"/>
                      <w:marTop w:val="0"/>
                      <w:marBottom w:val="0"/>
                      <w:divBdr>
                        <w:top w:val="none" w:sz="0" w:space="0" w:color="auto"/>
                        <w:left w:val="none" w:sz="0" w:space="0" w:color="auto"/>
                        <w:bottom w:val="none" w:sz="0" w:space="0" w:color="auto"/>
                        <w:right w:val="none" w:sz="0" w:space="0" w:color="auto"/>
                      </w:divBdr>
                      <w:divsChild>
                        <w:div w:id="1469974921">
                          <w:marLeft w:val="0"/>
                          <w:marRight w:val="0"/>
                          <w:marTop w:val="0"/>
                          <w:marBottom w:val="0"/>
                          <w:divBdr>
                            <w:top w:val="none" w:sz="0" w:space="0" w:color="auto"/>
                            <w:left w:val="none" w:sz="0" w:space="0" w:color="auto"/>
                            <w:bottom w:val="none" w:sz="0" w:space="0" w:color="auto"/>
                            <w:right w:val="none" w:sz="0" w:space="0" w:color="auto"/>
                          </w:divBdr>
                          <w:divsChild>
                            <w:div w:id="1926458131">
                              <w:marLeft w:val="0"/>
                              <w:marRight w:val="0"/>
                              <w:marTop w:val="300"/>
                              <w:marBottom w:val="300"/>
                              <w:divBdr>
                                <w:top w:val="none" w:sz="0" w:space="0" w:color="auto"/>
                                <w:left w:val="none" w:sz="0" w:space="0" w:color="auto"/>
                                <w:bottom w:val="none" w:sz="0" w:space="0" w:color="auto"/>
                                <w:right w:val="none" w:sz="0" w:space="0" w:color="auto"/>
                              </w:divBdr>
                              <w:divsChild>
                                <w:div w:id="640036948">
                                  <w:marLeft w:val="0"/>
                                  <w:marRight w:val="0"/>
                                  <w:marTop w:val="0"/>
                                  <w:marBottom w:val="0"/>
                                  <w:divBdr>
                                    <w:top w:val="none" w:sz="0" w:space="0" w:color="auto"/>
                                    <w:left w:val="none" w:sz="0" w:space="0" w:color="auto"/>
                                    <w:bottom w:val="none" w:sz="0" w:space="0" w:color="auto"/>
                                    <w:right w:val="none" w:sz="0" w:space="0" w:color="auto"/>
                                  </w:divBdr>
                                </w:div>
                                <w:div w:id="83106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277897">
                          <w:marLeft w:val="0"/>
                          <w:marRight w:val="0"/>
                          <w:marTop w:val="0"/>
                          <w:marBottom w:val="0"/>
                          <w:divBdr>
                            <w:top w:val="none" w:sz="0" w:space="0" w:color="auto"/>
                            <w:left w:val="none" w:sz="0" w:space="0" w:color="auto"/>
                            <w:bottom w:val="none" w:sz="0" w:space="0" w:color="auto"/>
                            <w:right w:val="none" w:sz="0" w:space="0" w:color="auto"/>
                          </w:divBdr>
                          <w:divsChild>
                            <w:div w:id="121047123">
                              <w:marLeft w:val="0"/>
                              <w:marRight w:val="0"/>
                              <w:marTop w:val="0"/>
                              <w:marBottom w:val="0"/>
                              <w:divBdr>
                                <w:top w:val="none" w:sz="0" w:space="0" w:color="auto"/>
                                <w:left w:val="none" w:sz="0" w:space="0" w:color="auto"/>
                                <w:bottom w:val="none" w:sz="0" w:space="0" w:color="auto"/>
                                <w:right w:val="none" w:sz="0" w:space="0" w:color="auto"/>
                              </w:divBdr>
                              <w:divsChild>
                                <w:div w:id="1204831934">
                                  <w:marLeft w:val="0"/>
                                  <w:marRight w:val="0"/>
                                  <w:marTop w:val="0"/>
                                  <w:marBottom w:val="0"/>
                                  <w:divBdr>
                                    <w:top w:val="none" w:sz="0" w:space="0" w:color="auto"/>
                                    <w:left w:val="none" w:sz="0" w:space="0" w:color="auto"/>
                                    <w:bottom w:val="none" w:sz="0" w:space="0" w:color="auto"/>
                                    <w:right w:val="none" w:sz="0" w:space="0" w:color="auto"/>
                                  </w:divBdr>
                                  <w:divsChild>
                                    <w:div w:id="1620264188">
                                      <w:marLeft w:val="0"/>
                                      <w:marRight w:val="0"/>
                                      <w:marTop w:val="0"/>
                                      <w:marBottom w:val="225"/>
                                      <w:divBdr>
                                        <w:top w:val="none" w:sz="0" w:space="0" w:color="auto"/>
                                        <w:left w:val="none" w:sz="0" w:space="0" w:color="auto"/>
                                        <w:bottom w:val="none" w:sz="0" w:space="0" w:color="auto"/>
                                        <w:right w:val="none" w:sz="0" w:space="0" w:color="auto"/>
                                      </w:divBdr>
                                    </w:div>
                                    <w:div w:id="280259554">
                                      <w:marLeft w:val="0"/>
                                      <w:marRight w:val="0"/>
                                      <w:marTop w:val="0"/>
                                      <w:marBottom w:val="0"/>
                                      <w:divBdr>
                                        <w:top w:val="none" w:sz="0" w:space="0" w:color="auto"/>
                                        <w:left w:val="none" w:sz="0" w:space="0" w:color="auto"/>
                                        <w:bottom w:val="none" w:sz="0" w:space="0" w:color="auto"/>
                                        <w:right w:val="none" w:sz="0" w:space="0" w:color="auto"/>
                                      </w:divBdr>
                                      <w:divsChild>
                                        <w:div w:id="377781557">
                                          <w:marLeft w:val="0"/>
                                          <w:marRight w:val="0"/>
                                          <w:marTop w:val="0"/>
                                          <w:marBottom w:val="300"/>
                                          <w:divBdr>
                                            <w:top w:val="none" w:sz="0" w:space="0" w:color="auto"/>
                                            <w:left w:val="none" w:sz="0" w:space="0" w:color="auto"/>
                                            <w:bottom w:val="none" w:sz="0" w:space="0" w:color="auto"/>
                                            <w:right w:val="none" w:sz="0" w:space="0" w:color="auto"/>
                                          </w:divBdr>
                                          <w:divsChild>
                                            <w:div w:id="868100899">
                                              <w:marLeft w:val="0"/>
                                              <w:marRight w:val="0"/>
                                              <w:marTop w:val="0"/>
                                              <w:marBottom w:val="150"/>
                                              <w:divBdr>
                                                <w:top w:val="none" w:sz="0" w:space="0" w:color="auto"/>
                                                <w:left w:val="none" w:sz="0" w:space="0" w:color="auto"/>
                                                <w:bottom w:val="none" w:sz="0" w:space="0" w:color="auto"/>
                                                <w:right w:val="none" w:sz="0" w:space="0" w:color="auto"/>
                                              </w:divBdr>
                                            </w:div>
                                            <w:div w:id="110561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441550">
                                      <w:marLeft w:val="0"/>
                                      <w:marRight w:val="0"/>
                                      <w:marTop w:val="0"/>
                                      <w:marBottom w:val="0"/>
                                      <w:divBdr>
                                        <w:top w:val="none" w:sz="0" w:space="0" w:color="auto"/>
                                        <w:left w:val="none" w:sz="0" w:space="0" w:color="auto"/>
                                        <w:bottom w:val="none" w:sz="0" w:space="0" w:color="auto"/>
                                        <w:right w:val="none" w:sz="0" w:space="0" w:color="auto"/>
                                      </w:divBdr>
                                      <w:divsChild>
                                        <w:div w:id="643508734">
                                          <w:marLeft w:val="0"/>
                                          <w:marRight w:val="0"/>
                                          <w:marTop w:val="0"/>
                                          <w:marBottom w:val="300"/>
                                          <w:divBdr>
                                            <w:top w:val="none" w:sz="0" w:space="0" w:color="auto"/>
                                            <w:left w:val="none" w:sz="0" w:space="0" w:color="auto"/>
                                            <w:bottom w:val="none" w:sz="0" w:space="0" w:color="auto"/>
                                            <w:right w:val="none" w:sz="0" w:space="0" w:color="auto"/>
                                          </w:divBdr>
                                          <w:divsChild>
                                            <w:div w:id="151722717">
                                              <w:marLeft w:val="0"/>
                                              <w:marRight w:val="0"/>
                                              <w:marTop w:val="0"/>
                                              <w:marBottom w:val="150"/>
                                              <w:divBdr>
                                                <w:top w:val="none" w:sz="0" w:space="0" w:color="auto"/>
                                                <w:left w:val="none" w:sz="0" w:space="0" w:color="auto"/>
                                                <w:bottom w:val="none" w:sz="0" w:space="0" w:color="auto"/>
                                                <w:right w:val="none" w:sz="0" w:space="0" w:color="auto"/>
                                              </w:divBdr>
                                            </w:div>
                                            <w:div w:id="753094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600067">
                                      <w:marLeft w:val="0"/>
                                      <w:marRight w:val="0"/>
                                      <w:marTop w:val="0"/>
                                      <w:marBottom w:val="0"/>
                                      <w:divBdr>
                                        <w:top w:val="none" w:sz="0" w:space="0" w:color="auto"/>
                                        <w:left w:val="none" w:sz="0" w:space="0" w:color="auto"/>
                                        <w:bottom w:val="none" w:sz="0" w:space="0" w:color="auto"/>
                                        <w:right w:val="none" w:sz="0" w:space="0" w:color="auto"/>
                                      </w:divBdr>
                                      <w:divsChild>
                                        <w:div w:id="1698774736">
                                          <w:marLeft w:val="0"/>
                                          <w:marRight w:val="0"/>
                                          <w:marTop w:val="0"/>
                                          <w:marBottom w:val="300"/>
                                          <w:divBdr>
                                            <w:top w:val="none" w:sz="0" w:space="0" w:color="auto"/>
                                            <w:left w:val="none" w:sz="0" w:space="0" w:color="auto"/>
                                            <w:bottom w:val="none" w:sz="0" w:space="0" w:color="auto"/>
                                            <w:right w:val="none" w:sz="0" w:space="0" w:color="auto"/>
                                          </w:divBdr>
                                          <w:divsChild>
                                            <w:div w:id="755325846">
                                              <w:marLeft w:val="0"/>
                                              <w:marRight w:val="0"/>
                                              <w:marTop w:val="0"/>
                                              <w:marBottom w:val="150"/>
                                              <w:divBdr>
                                                <w:top w:val="none" w:sz="0" w:space="0" w:color="auto"/>
                                                <w:left w:val="none" w:sz="0" w:space="0" w:color="auto"/>
                                                <w:bottom w:val="none" w:sz="0" w:space="0" w:color="auto"/>
                                                <w:right w:val="none" w:sz="0" w:space="0" w:color="auto"/>
                                              </w:divBdr>
                                            </w:div>
                                            <w:div w:id="1864241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052196">
                                      <w:marLeft w:val="0"/>
                                      <w:marRight w:val="0"/>
                                      <w:marTop w:val="0"/>
                                      <w:marBottom w:val="0"/>
                                      <w:divBdr>
                                        <w:top w:val="none" w:sz="0" w:space="0" w:color="auto"/>
                                        <w:left w:val="none" w:sz="0" w:space="0" w:color="auto"/>
                                        <w:bottom w:val="none" w:sz="0" w:space="0" w:color="auto"/>
                                        <w:right w:val="none" w:sz="0" w:space="0" w:color="auto"/>
                                      </w:divBdr>
                                      <w:divsChild>
                                        <w:div w:id="170604832">
                                          <w:marLeft w:val="0"/>
                                          <w:marRight w:val="0"/>
                                          <w:marTop w:val="0"/>
                                          <w:marBottom w:val="0"/>
                                          <w:divBdr>
                                            <w:top w:val="none" w:sz="0" w:space="0" w:color="auto"/>
                                            <w:left w:val="none" w:sz="0" w:space="0" w:color="auto"/>
                                            <w:bottom w:val="none" w:sz="0" w:space="0" w:color="auto"/>
                                            <w:right w:val="none" w:sz="0" w:space="0" w:color="auto"/>
                                          </w:divBdr>
                                          <w:divsChild>
                                            <w:div w:id="1888180661">
                                              <w:marLeft w:val="0"/>
                                              <w:marRight w:val="0"/>
                                              <w:marTop w:val="0"/>
                                              <w:marBottom w:val="0"/>
                                              <w:divBdr>
                                                <w:top w:val="none" w:sz="0" w:space="0" w:color="auto"/>
                                                <w:left w:val="none" w:sz="0" w:space="0" w:color="auto"/>
                                                <w:bottom w:val="none" w:sz="0" w:space="0" w:color="auto"/>
                                                <w:right w:val="none" w:sz="0" w:space="0" w:color="auto"/>
                                              </w:divBdr>
                                            </w:div>
                                          </w:divsChild>
                                        </w:div>
                                        <w:div w:id="1769348825">
                                          <w:marLeft w:val="0"/>
                                          <w:marRight w:val="0"/>
                                          <w:marTop w:val="0"/>
                                          <w:marBottom w:val="300"/>
                                          <w:divBdr>
                                            <w:top w:val="none" w:sz="0" w:space="0" w:color="auto"/>
                                            <w:left w:val="none" w:sz="0" w:space="0" w:color="auto"/>
                                            <w:bottom w:val="none" w:sz="0" w:space="0" w:color="auto"/>
                                            <w:right w:val="none" w:sz="0" w:space="0" w:color="auto"/>
                                          </w:divBdr>
                                          <w:divsChild>
                                            <w:div w:id="689066439">
                                              <w:marLeft w:val="0"/>
                                              <w:marRight w:val="0"/>
                                              <w:marTop w:val="0"/>
                                              <w:marBottom w:val="150"/>
                                              <w:divBdr>
                                                <w:top w:val="none" w:sz="0" w:space="0" w:color="auto"/>
                                                <w:left w:val="none" w:sz="0" w:space="0" w:color="auto"/>
                                                <w:bottom w:val="none" w:sz="0" w:space="0" w:color="auto"/>
                                                <w:right w:val="none" w:sz="0" w:space="0" w:color="auto"/>
                                              </w:divBdr>
                                            </w:div>
                                            <w:div w:id="164576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90244">
                                      <w:marLeft w:val="0"/>
                                      <w:marRight w:val="0"/>
                                      <w:marTop w:val="0"/>
                                      <w:marBottom w:val="0"/>
                                      <w:divBdr>
                                        <w:top w:val="none" w:sz="0" w:space="0" w:color="auto"/>
                                        <w:left w:val="none" w:sz="0" w:space="0" w:color="auto"/>
                                        <w:bottom w:val="none" w:sz="0" w:space="0" w:color="auto"/>
                                        <w:right w:val="none" w:sz="0" w:space="0" w:color="auto"/>
                                      </w:divBdr>
                                      <w:divsChild>
                                        <w:div w:id="1463033337">
                                          <w:marLeft w:val="0"/>
                                          <w:marRight w:val="0"/>
                                          <w:marTop w:val="0"/>
                                          <w:marBottom w:val="300"/>
                                          <w:divBdr>
                                            <w:top w:val="none" w:sz="0" w:space="0" w:color="auto"/>
                                            <w:left w:val="none" w:sz="0" w:space="0" w:color="auto"/>
                                            <w:bottom w:val="none" w:sz="0" w:space="0" w:color="auto"/>
                                            <w:right w:val="none" w:sz="0" w:space="0" w:color="auto"/>
                                          </w:divBdr>
                                          <w:divsChild>
                                            <w:div w:id="1880238678">
                                              <w:marLeft w:val="0"/>
                                              <w:marRight w:val="0"/>
                                              <w:marTop w:val="0"/>
                                              <w:marBottom w:val="150"/>
                                              <w:divBdr>
                                                <w:top w:val="none" w:sz="0" w:space="0" w:color="auto"/>
                                                <w:left w:val="none" w:sz="0" w:space="0" w:color="auto"/>
                                                <w:bottom w:val="none" w:sz="0" w:space="0" w:color="auto"/>
                                                <w:right w:val="none" w:sz="0" w:space="0" w:color="auto"/>
                                              </w:divBdr>
                                            </w:div>
                                            <w:div w:id="206182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249938">
                                      <w:marLeft w:val="0"/>
                                      <w:marRight w:val="0"/>
                                      <w:marTop w:val="0"/>
                                      <w:marBottom w:val="0"/>
                                      <w:divBdr>
                                        <w:top w:val="none" w:sz="0" w:space="0" w:color="auto"/>
                                        <w:left w:val="none" w:sz="0" w:space="0" w:color="auto"/>
                                        <w:bottom w:val="none" w:sz="0" w:space="0" w:color="auto"/>
                                        <w:right w:val="none" w:sz="0" w:space="0" w:color="auto"/>
                                      </w:divBdr>
                                      <w:divsChild>
                                        <w:div w:id="280066854">
                                          <w:marLeft w:val="0"/>
                                          <w:marRight w:val="0"/>
                                          <w:marTop w:val="0"/>
                                          <w:marBottom w:val="0"/>
                                          <w:divBdr>
                                            <w:top w:val="none" w:sz="0" w:space="0" w:color="auto"/>
                                            <w:left w:val="none" w:sz="0" w:space="0" w:color="auto"/>
                                            <w:bottom w:val="none" w:sz="0" w:space="0" w:color="auto"/>
                                            <w:right w:val="none" w:sz="0" w:space="0" w:color="auto"/>
                                          </w:divBdr>
                                          <w:divsChild>
                                            <w:div w:id="590235290">
                                              <w:marLeft w:val="0"/>
                                              <w:marRight w:val="0"/>
                                              <w:marTop w:val="0"/>
                                              <w:marBottom w:val="0"/>
                                              <w:divBdr>
                                                <w:top w:val="none" w:sz="0" w:space="0" w:color="auto"/>
                                                <w:left w:val="none" w:sz="0" w:space="0" w:color="auto"/>
                                                <w:bottom w:val="none" w:sz="0" w:space="0" w:color="auto"/>
                                                <w:right w:val="none" w:sz="0" w:space="0" w:color="auto"/>
                                              </w:divBdr>
                                            </w:div>
                                          </w:divsChild>
                                        </w:div>
                                        <w:div w:id="616908984">
                                          <w:marLeft w:val="0"/>
                                          <w:marRight w:val="0"/>
                                          <w:marTop w:val="0"/>
                                          <w:marBottom w:val="0"/>
                                          <w:divBdr>
                                            <w:top w:val="none" w:sz="0" w:space="0" w:color="auto"/>
                                            <w:left w:val="none" w:sz="0" w:space="0" w:color="auto"/>
                                            <w:bottom w:val="none" w:sz="0" w:space="0" w:color="auto"/>
                                            <w:right w:val="none" w:sz="0" w:space="0" w:color="auto"/>
                                          </w:divBdr>
                                          <w:divsChild>
                                            <w:div w:id="1929852107">
                                              <w:marLeft w:val="0"/>
                                              <w:marRight w:val="0"/>
                                              <w:marTop w:val="0"/>
                                              <w:marBottom w:val="150"/>
                                              <w:divBdr>
                                                <w:top w:val="none" w:sz="0" w:space="0" w:color="auto"/>
                                                <w:left w:val="none" w:sz="0" w:space="0" w:color="auto"/>
                                                <w:bottom w:val="none" w:sz="0" w:space="0" w:color="auto"/>
                                                <w:right w:val="none" w:sz="0" w:space="0" w:color="auto"/>
                                              </w:divBdr>
                                            </w:div>
                                            <w:div w:id="1205602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576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118227">
                          <w:marLeft w:val="0"/>
                          <w:marRight w:val="0"/>
                          <w:marTop w:val="465"/>
                          <w:marBottom w:val="0"/>
                          <w:divBdr>
                            <w:top w:val="none" w:sz="0" w:space="0" w:color="auto"/>
                            <w:left w:val="none" w:sz="0" w:space="0" w:color="auto"/>
                            <w:bottom w:val="none" w:sz="0" w:space="0" w:color="auto"/>
                            <w:right w:val="none" w:sz="0" w:space="0" w:color="auto"/>
                          </w:divBdr>
                        </w:div>
                      </w:divsChild>
                    </w:div>
                  </w:divsChild>
                </w:div>
                <w:div w:id="155387559">
                  <w:marLeft w:val="0"/>
                  <w:marRight w:val="0"/>
                  <w:marTop w:val="0"/>
                  <w:marBottom w:val="450"/>
                  <w:divBdr>
                    <w:top w:val="none" w:sz="0" w:space="0" w:color="auto"/>
                    <w:left w:val="none" w:sz="0" w:space="0" w:color="auto"/>
                    <w:bottom w:val="none" w:sz="0" w:space="0" w:color="auto"/>
                    <w:right w:val="none" w:sz="0" w:space="0" w:color="auto"/>
                  </w:divBdr>
                </w:div>
                <w:div w:id="1856578898">
                  <w:marLeft w:val="-150"/>
                  <w:marRight w:val="-150"/>
                  <w:marTop w:val="0"/>
                  <w:marBottom w:val="0"/>
                  <w:divBdr>
                    <w:top w:val="none" w:sz="0" w:space="0" w:color="auto"/>
                    <w:left w:val="none" w:sz="0" w:space="0" w:color="auto"/>
                    <w:bottom w:val="none" w:sz="0" w:space="0" w:color="auto"/>
                    <w:right w:val="none" w:sz="0" w:space="0" w:color="auto"/>
                  </w:divBdr>
                  <w:divsChild>
                    <w:div w:id="630550117">
                      <w:marLeft w:val="0"/>
                      <w:marRight w:val="0"/>
                      <w:marTop w:val="0"/>
                      <w:marBottom w:val="0"/>
                      <w:divBdr>
                        <w:top w:val="none" w:sz="0" w:space="0" w:color="auto"/>
                        <w:left w:val="none" w:sz="0" w:space="0" w:color="auto"/>
                        <w:bottom w:val="single" w:sz="6" w:space="23" w:color="DEDEDE"/>
                        <w:right w:val="none" w:sz="0" w:space="0" w:color="auto"/>
                      </w:divBdr>
                      <w:divsChild>
                        <w:div w:id="646055720">
                          <w:marLeft w:val="0"/>
                          <w:marRight w:val="0"/>
                          <w:marTop w:val="0"/>
                          <w:marBottom w:val="0"/>
                          <w:divBdr>
                            <w:top w:val="none" w:sz="0" w:space="0" w:color="auto"/>
                            <w:left w:val="none" w:sz="0" w:space="0" w:color="auto"/>
                            <w:bottom w:val="none" w:sz="0" w:space="0" w:color="auto"/>
                            <w:right w:val="none" w:sz="0" w:space="0" w:color="auto"/>
                          </w:divBdr>
                          <w:divsChild>
                            <w:div w:id="1935740803">
                              <w:marLeft w:val="0"/>
                              <w:marRight w:val="0"/>
                              <w:marTop w:val="0"/>
                              <w:marBottom w:val="0"/>
                              <w:divBdr>
                                <w:top w:val="none" w:sz="0" w:space="0" w:color="auto"/>
                                <w:left w:val="none" w:sz="0" w:space="0" w:color="auto"/>
                                <w:bottom w:val="none" w:sz="0" w:space="0" w:color="auto"/>
                                <w:right w:val="none" w:sz="0" w:space="0" w:color="auto"/>
                              </w:divBdr>
                              <w:divsChild>
                                <w:div w:id="1004362341">
                                  <w:marLeft w:val="0"/>
                                  <w:marRight w:val="0"/>
                                  <w:marTop w:val="180"/>
                                  <w:marBottom w:val="0"/>
                                  <w:divBdr>
                                    <w:top w:val="none" w:sz="0" w:space="0" w:color="auto"/>
                                    <w:left w:val="none" w:sz="0" w:space="0" w:color="auto"/>
                                    <w:bottom w:val="none" w:sz="0" w:space="0" w:color="auto"/>
                                    <w:right w:val="none" w:sz="0" w:space="0" w:color="auto"/>
                                  </w:divBdr>
                                </w:div>
                              </w:divsChild>
                            </w:div>
                            <w:div w:id="562299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685798">
                      <w:marLeft w:val="0"/>
                      <w:marRight w:val="0"/>
                      <w:marTop w:val="0"/>
                      <w:marBottom w:val="0"/>
                      <w:divBdr>
                        <w:top w:val="none" w:sz="0" w:space="0" w:color="auto"/>
                        <w:left w:val="none" w:sz="0" w:space="0" w:color="auto"/>
                        <w:bottom w:val="single" w:sz="6" w:space="23" w:color="DEDEDE"/>
                        <w:right w:val="none" w:sz="0" w:space="0" w:color="auto"/>
                      </w:divBdr>
                      <w:divsChild>
                        <w:div w:id="1423573745">
                          <w:marLeft w:val="0"/>
                          <w:marRight w:val="0"/>
                          <w:marTop w:val="0"/>
                          <w:marBottom w:val="0"/>
                          <w:divBdr>
                            <w:top w:val="none" w:sz="0" w:space="0" w:color="auto"/>
                            <w:left w:val="none" w:sz="0" w:space="0" w:color="auto"/>
                            <w:bottom w:val="none" w:sz="0" w:space="0" w:color="auto"/>
                            <w:right w:val="none" w:sz="0" w:space="0" w:color="auto"/>
                          </w:divBdr>
                          <w:divsChild>
                            <w:div w:id="1538270761">
                              <w:marLeft w:val="0"/>
                              <w:marRight w:val="0"/>
                              <w:marTop w:val="0"/>
                              <w:marBottom w:val="0"/>
                              <w:divBdr>
                                <w:top w:val="none" w:sz="0" w:space="0" w:color="auto"/>
                                <w:left w:val="none" w:sz="0" w:space="0" w:color="auto"/>
                                <w:bottom w:val="none" w:sz="0" w:space="0" w:color="auto"/>
                                <w:right w:val="none" w:sz="0" w:space="0" w:color="auto"/>
                              </w:divBdr>
                              <w:divsChild>
                                <w:div w:id="863903672">
                                  <w:marLeft w:val="0"/>
                                  <w:marRight w:val="0"/>
                                  <w:marTop w:val="180"/>
                                  <w:marBottom w:val="0"/>
                                  <w:divBdr>
                                    <w:top w:val="none" w:sz="0" w:space="0" w:color="auto"/>
                                    <w:left w:val="none" w:sz="0" w:space="0" w:color="auto"/>
                                    <w:bottom w:val="none" w:sz="0" w:space="0" w:color="auto"/>
                                    <w:right w:val="none" w:sz="0" w:space="0" w:color="auto"/>
                                  </w:divBdr>
                                </w:div>
                              </w:divsChild>
                            </w:div>
                            <w:div w:id="19065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467348">
                      <w:marLeft w:val="0"/>
                      <w:marRight w:val="0"/>
                      <w:marTop w:val="0"/>
                      <w:marBottom w:val="0"/>
                      <w:divBdr>
                        <w:top w:val="none" w:sz="0" w:space="0" w:color="auto"/>
                        <w:left w:val="none" w:sz="0" w:space="0" w:color="auto"/>
                        <w:bottom w:val="single" w:sz="6" w:space="23" w:color="DEDEDE"/>
                        <w:right w:val="none" w:sz="0" w:space="0" w:color="auto"/>
                      </w:divBdr>
                      <w:divsChild>
                        <w:div w:id="375277490">
                          <w:marLeft w:val="0"/>
                          <w:marRight w:val="0"/>
                          <w:marTop w:val="0"/>
                          <w:marBottom w:val="0"/>
                          <w:divBdr>
                            <w:top w:val="none" w:sz="0" w:space="0" w:color="auto"/>
                            <w:left w:val="none" w:sz="0" w:space="0" w:color="auto"/>
                            <w:bottom w:val="none" w:sz="0" w:space="0" w:color="auto"/>
                            <w:right w:val="none" w:sz="0" w:space="0" w:color="auto"/>
                          </w:divBdr>
                          <w:divsChild>
                            <w:div w:id="1967274651">
                              <w:marLeft w:val="0"/>
                              <w:marRight w:val="0"/>
                              <w:marTop w:val="0"/>
                              <w:marBottom w:val="0"/>
                              <w:divBdr>
                                <w:top w:val="none" w:sz="0" w:space="0" w:color="auto"/>
                                <w:left w:val="none" w:sz="0" w:space="0" w:color="auto"/>
                                <w:bottom w:val="none" w:sz="0" w:space="0" w:color="auto"/>
                                <w:right w:val="none" w:sz="0" w:space="0" w:color="auto"/>
                              </w:divBdr>
                              <w:divsChild>
                                <w:div w:id="539561014">
                                  <w:marLeft w:val="0"/>
                                  <w:marRight w:val="0"/>
                                  <w:marTop w:val="180"/>
                                  <w:marBottom w:val="0"/>
                                  <w:divBdr>
                                    <w:top w:val="none" w:sz="0" w:space="0" w:color="auto"/>
                                    <w:left w:val="none" w:sz="0" w:space="0" w:color="auto"/>
                                    <w:bottom w:val="none" w:sz="0" w:space="0" w:color="auto"/>
                                    <w:right w:val="none" w:sz="0" w:space="0" w:color="auto"/>
                                  </w:divBdr>
                                </w:div>
                              </w:divsChild>
                            </w:div>
                            <w:div w:id="985622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269401">
                      <w:marLeft w:val="0"/>
                      <w:marRight w:val="0"/>
                      <w:marTop w:val="0"/>
                      <w:marBottom w:val="0"/>
                      <w:divBdr>
                        <w:top w:val="none" w:sz="0" w:space="0" w:color="auto"/>
                        <w:left w:val="none" w:sz="0" w:space="0" w:color="auto"/>
                        <w:bottom w:val="single" w:sz="6" w:space="23" w:color="DEDEDE"/>
                        <w:right w:val="none" w:sz="0" w:space="0" w:color="auto"/>
                      </w:divBdr>
                      <w:divsChild>
                        <w:div w:id="2108109790">
                          <w:marLeft w:val="0"/>
                          <w:marRight w:val="0"/>
                          <w:marTop w:val="0"/>
                          <w:marBottom w:val="0"/>
                          <w:divBdr>
                            <w:top w:val="none" w:sz="0" w:space="0" w:color="auto"/>
                            <w:left w:val="none" w:sz="0" w:space="0" w:color="auto"/>
                            <w:bottom w:val="none" w:sz="0" w:space="0" w:color="auto"/>
                            <w:right w:val="none" w:sz="0" w:space="0" w:color="auto"/>
                          </w:divBdr>
                          <w:divsChild>
                            <w:div w:id="726146995">
                              <w:marLeft w:val="0"/>
                              <w:marRight w:val="0"/>
                              <w:marTop w:val="0"/>
                              <w:marBottom w:val="0"/>
                              <w:divBdr>
                                <w:top w:val="none" w:sz="0" w:space="0" w:color="auto"/>
                                <w:left w:val="none" w:sz="0" w:space="0" w:color="auto"/>
                                <w:bottom w:val="none" w:sz="0" w:space="0" w:color="auto"/>
                                <w:right w:val="none" w:sz="0" w:space="0" w:color="auto"/>
                              </w:divBdr>
                              <w:divsChild>
                                <w:div w:id="334765613">
                                  <w:marLeft w:val="0"/>
                                  <w:marRight w:val="0"/>
                                  <w:marTop w:val="180"/>
                                  <w:marBottom w:val="0"/>
                                  <w:divBdr>
                                    <w:top w:val="none" w:sz="0" w:space="0" w:color="auto"/>
                                    <w:left w:val="none" w:sz="0" w:space="0" w:color="auto"/>
                                    <w:bottom w:val="none" w:sz="0" w:space="0" w:color="auto"/>
                                    <w:right w:val="none" w:sz="0" w:space="0" w:color="auto"/>
                                  </w:divBdr>
                                </w:div>
                              </w:divsChild>
                            </w:div>
                            <w:div w:id="1273902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241436">
                      <w:marLeft w:val="0"/>
                      <w:marRight w:val="0"/>
                      <w:marTop w:val="0"/>
                      <w:marBottom w:val="0"/>
                      <w:divBdr>
                        <w:top w:val="none" w:sz="0" w:space="0" w:color="auto"/>
                        <w:left w:val="none" w:sz="0" w:space="0" w:color="auto"/>
                        <w:bottom w:val="single" w:sz="6" w:space="23" w:color="DEDEDE"/>
                        <w:right w:val="none" w:sz="0" w:space="0" w:color="auto"/>
                      </w:divBdr>
                      <w:divsChild>
                        <w:div w:id="467481462">
                          <w:marLeft w:val="0"/>
                          <w:marRight w:val="0"/>
                          <w:marTop w:val="0"/>
                          <w:marBottom w:val="0"/>
                          <w:divBdr>
                            <w:top w:val="none" w:sz="0" w:space="0" w:color="auto"/>
                            <w:left w:val="none" w:sz="0" w:space="0" w:color="auto"/>
                            <w:bottom w:val="none" w:sz="0" w:space="0" w:color="auto"/>
                            <w:right w:val="none" w:sz="0" w:space="0" w:color="auto"/>
                          </w:divBdr>
                          <w:divsChild>
                            <w:div w:id="802575918">
                              <w:marLeft w:val="0"/>
                              <w:marRight w:val="0"/>
                              <w:marTop w:val="0"/>
                              <w:marBottom w:val="0"/>
                              <w:divBdr>
                                <w:top w:val="none" w:sz="0" w:space="0" w:color="auto"/>
                                <w:left w:val="none" w:sz="0" w:space="0" w:color="auto"/>
                                <w:bottom w:val="none" w:sz="0" w:space="0" w:color="auto"/>
                                <w:right w:val="none" w:sz="0" w:space="0" w:color="auto"/>
                              </w:divBdr>
                              <w:divsChild>
                                <w:div w:id="115560715">
                                  <w:marLeft w:val="0"/>
                                  <w:marRight w:val="0"/>
                                  <w:marTop w:val="180"/>
                                  <w:marBottom w:val="0"/>
                                  <w:divBdr>
                                    <w:top w:val="none" w:sz="0" w:space="0" w:color="auto"/>
                                    <w:left w:val="none" w:sz="0" w:space="0" w:color="auto"/>
                                    <w:bottom w:val="none" w:sz="0" w:space="0" w:color="auto"/>
                                    <w:right w:val="none" w:sz="0" w:space="0" w:color="auto"/>
                                  </w:divBdr>
                                </w:div>
                              </w:divsChild>
                            </w:div>
                            <w:div w:id="333267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564584">
                      <w:marLeft w:val="0"/>
                      <w:marRight w:val="0"/>
                      <w:marTop w:val="0"/>
                      <w:marBottom w:val="0"/>
                      <w:divBdr>
                        <w:top w:val="none" w:sz="0" w:space="0" w:color="auto"/>
                        <w:left w:val="none" w:sz="0" w:space="0" w:color="auto"/>
                        <w:bottom w:val="single" w:sz="6" w:space="23" w:color="DEDEDE"/>
                        <w:right w:val="none" w:sz="0" w:space="0" w:color="auto"/>
                      </w:divBdr>
                      <w:divsChild>
                        <w:div w:id="1038240933">
                          <w:marLeft w:val="0"/>
                          <w:marRight w:val="0"/>
                          <w:marTop w:val="0"/>
                          <w:marBottom w:val="0"/>
                          <w:divBdr>
                            <w:top w:val="none" w:sz="0" w:space="0" w:color="auto"/>
                            <w:left w:val="none" w:sz="0" w:space="0" w:color="auto"/>
                            <w:bottom w:val="none" w:sz="0" w:space="0" w:color="auto"/>
                            <w:right w:val="none" w:sz="0" w:space="0" w:color="auto"/>
                          </w:divBdr>
                          <w:divsChild>
                            <w:div w:id="839809351">
                              <w:marLeft w:val="0"/>
                              <w:marRight w:val="0"/>
                              <w:marTop w:val="0"/>
                              <w:marBottom w:val="0"/>
                              <w:divBdr>
                                <w:top w:val="none" w:sz="0" w:space="0" w:color="auto"/>
                                <w:left w:val="none" w:sz="0" w:space="0" w:color="auto"/>
                                <w:bottom w:val="none" w:sz="0" w:space="0" w:color="auto"/>
                                <w:right w:val="none" w:sz="0" w:space="0" w:color="auto"/>
                              </w:divBdr>
                              <w:divsChild>
                                <w:div w:id="1262836073">
                                  <w:marLeft w:val="0"/>
                                  <w:marRight w:val="0"/>
                                  <w:marTop w:val="180"/>
                                  <w:marBottom w:val="0"/>
                                  <w:divBdr>
                                    <w:top w:val="none" w:sz="0" w:space="0" w:color="auto"/>
                                    <w:left w:val="none" w:sz="0" w:space="0" w:color="auto"/>
                                    <w:bottom w:val="none" w:sz="0" w:space="0" w:color="auto"/>
                                    <w:right w:val="none" w:sz="0" w:space="0" w:color="auto"/>
                                  </w:divBdr>
                                </w:div>
                              </w:divsChild>
                            </w:div>
                            <w:div w:id="193516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3628248">
          <w:marLeft w:val="0"/>
          <w:marRight w:val="0"/>
          <w:marTop w:val="0"/>
          <w:marBottom w:val="0"/>
          <w:divBdr>
            <w:top w:val="none" w:sz="0" w:space="0" w:color="auto"/>
            <w:left w:val="none" w:sz="0" w:space="0" w:color="auto"/>
            <w:bottom w:val="none" w:sz="0" w:space="0" w:color="auto"/>
            <w:right w:val="none" w:sz="0" w:space="0" w:color="auto"/>
          </w:divBdr>
          <w:divsChild>
            <w:div w:id="1398437267">
              <w:marLeft w:val="0"/>
              <w:marRight w:val="0"/>
              <w:marTop w:val="0"/>
              <w:marBottom w:val="0"/>
              <w:divBdr>
                <w:top w:val="none" w:sz="0" w:space="0" w:color="auto"/>
                <w:left w:val="none" w:sz="0" w:space="0" w:color="auto"/>
                <w:bottom w:val="none" w:sz="0" w:space="0" w:color="auto"/>
                <w:right w:val="none" w:sz="0" w:space="0" w:color="auto"/>
              </w:divBdr>
              <w:divsChild>
                <w:div w:id="161774359">
                  <w:marLeft w:val="0"/>
                  <w:marRight w:val="0"/>
                  <w:marTop w:val="0"/>
                  <w:marBottom w:val="0"/>
                  <w:divBdr>
                    <w:top w:val="none" w:sz="0" w:space="0" w:color="auto"/>
                    <w:left w:val="none" w:sz="0" w:space="0" w:color="auto"/>
                    <w:bottom w:val="none" w:sz="0" w:space="0" w:color="auto"/>
                    <w:right w:val="none" w:sz="0" w:space="0" w:color="auto"/>
                  </w:divBdr>
                  <w:divsChild>
                    <w:div w:id="1015493948">
                      <w:marLeft w:val="0"/>
                      <w:marRight w:val="0"/>
                      <w:marTop w:val="0"/>
                      <w:marBottom w:val="0"/>
                      <w:divBdr>
                        <w:top w:val="none" w:sz="0" w:space="0" w:color="auto"/>
                        <w:left w:val="none" w:sz="0" w:space="0" w:color="auto"/>
                        <w:bottom w:val="none" w:sz="0" w:space="0" w:color="auto"/>
                        <w:right w:val="none" w:sz="0" w:space="0" w:color="auto"/>
                      </w:divBdr>
                      <w:divsChild>
                        <w:div w:id="1300646385">
                          <w:marLeft w:val="0"/>
                          <w:marRight w:val="0"/>
                          <w:marTop w:val="0"/>
                          <w:marBottom w:val="0"/>
                          <w:divBdr>
                            <w:top w:val="none" w:sz="0" w:space="0" w:color="auto"/>
                            <w:left w:val="none" w:sz="0" w:space="0" w:color="auto"/>
                            <w:bottom w:val="none" w:sz="0" w:space="0" w:color="auto"/>
                            <w:right w:val="none" w:sz="0" w:space="0" w:color="auto"/>
                          </w:divBdr>
                        </w:div>
                      </w:divsChild>
                    </w:div>
                    <w:div w:id="2033217320">
                      <w:marLeft w:val="0"/>
                      <w:marRight w:val="0"/>
                      <w:marTop w:val="0"/>
                      <w:marBottom w:val="0"/>
                      <w:divBdr>
                        <w:top w:val="none" w:sz="0" w:space="0" w:color="auto"/>
                        <w:left w:val="none" w:sz="0" w:space="0" w:color="auto"/>
                        <w:bottom w:val="none" w:sz="0" w:space="0" w:color="auto"/>
                        <w:right w:val="none" w:sz="0" w:space="0" w:color="auto"/>
                      </w:divBdr>
                      <w:divsChild>
                        <w:div w:id="168455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1533665">
      <w:bodyDiv w:val="1"/>
      <w:marLeft w:val="0"/>
      <w:marRight w:val="0"/>
      <w:marTop w:val="0"/>
      <w:marBottom w:val="0"/>
      <w:divBdr>
        <w:top w:val="none" w:sz="0" w:space="0" w:color="auto"/>
        <w:left w:val="none" w:sz="0" w:space="0" w:color="auto"/>
        <w:bottom w:val="none" w:sz="0" w:space="0" w:color="auto"/>
        <w:right w:val="none" w:sz="0" w:space="0" w:color="auto"/>
      </w:divBdr>
      <w:divsChild>
        <w:div w:id="286620153">
          <w:marLeft w:val="0"/>
          <w:marRight w:val="0"/>
          <w:marTop w:val="300"/>
          <w:marBottom w:val="300"/>
          <w:divBdr>
            <w:top w:val="none" w:sz="0" w:space="0" w:color="auto"/>
            <w:left w:val="none" w:sz="0" w:space="0" w:color="auto"/>
            <w:bottom w:val="none" w:sz="0" w:space="0" w:color="auto"/>
            <w:right w:val="none" w:sz="0" w:space="0" w:color="auto"/>
          </w:divBdr>
        </w:div>
      </w:divsChild>
    </w:div>
    <w:div w:id="1907108547">
      <w:bodyDiv w:val="1"/>
      <w:marLeft w:val="0"/>
      <w:marRight w:val="0"/>
      <w:marTop w:val="0"/>
      <w:marBottom w:val="0"/>
      <w:divBdr>
        <w:top w:val="none" w:sz="0" w:space="0" w:color="auto"/>
        <w:left w:val="none" w:sz="0" w:space="0" w:color="auto"/>
        <w:bottom w:val="none" w:sz="0" w:space="0" w:color="auto"/>
        <w:right w:val="none" w:sz="0" w:space="0" w:color="auto"/>
      </w:divBdr>
      <w:divsChild>
        <w:div w:id="411899174">
          <w:marLeft w:val="0"/>
          <w:marRight w:val="0"/>
          <w:marTop w:val="0"/>
          <w:marBottom w:val="0"/>
          <w:divBdr>
            <w:top w:val="single" w:sz="6" w:space="5" w:color="A2A9B1"/>
            <w:left w:val="single" w:sz="6" w:space="5" w:color="A2A9B1"/>
            <w:bottom w:val="single" w:sz="6" w:space="5" w:color="A2A9B1"/>
            <w:right w:val="single" w:sz="6" w:space="5" w:color="A2A9B1"/>
          </w:divBdr>
        </w:div>
      </w:divsChild>
    </w:div>
    <w:div w:id="1919753345">
      <w:bodyDiv w:val="1"/>
      <w:marLeft w:val="0"/>
      <w:marRight w:val="0"/>
      <w:marTop w:val="0"/>
      <w:marBottom w:val="0"/>
      <w:divBdr>
        <w:top w:val="none" w:sz="0" w:space="0" w:color="auto"/>
        <w:left w:val="none" w:sz="0" w:space="0" w:color="auto"/>
        <w:bottom w:val="none" w:sz="0" w:space="0" w:color="auto"/>
        <w:right w:val="none" w:sz="0" w:space="0" w:color="auto"/>
      </w:divBdr>
      <w:divsChild>
        <w:div w:id="1711806876">
          <w:marLeft w:val="0"/>
          <w:marRight w:val="0"/>
          <w:marTop w:val="0"/>
          <w:marBottom w:val="0"/>
          <w:divBdr>
            <w:top w:val="none" w:sz="0" w:space="0" w:color="auto"/>
            <w:left w:val="none" w:sz="0" w:space="0" w:color="auto"/>
            <w:bottom w:val="none" w:sz="0" w:space="0" w:color="auto"/>
            <w:right w:val="none" w:sz="0" w:space="0" w:color="auto"/>
          </w:divBdr>
          <w:divsChild>
            <w:div w:id="719086925">
              <w:marLeft w:val="0"/>
              <w:marRight w:val="0"/>
              <w:marTop w:val="0"/>
              <w:marBottom w:val="0"/>
              <w:divBdr>
                <w:top w:val="none" w:sz="0" w:space="0" w:color="auto"/>
                <w:left w:val="none" w:sz="0" w:space="0" w:color="auto"/>
                <w:bottom w:val="none" w:sz="0" w:space="0" w:color="auto"/>
                <w:right w:val="none" w:sz="0" w:space="0" w:color="auto"/>
              </w:divBdr>
              <w:divsChild>
                <w:div w:id="953681001">
                  <w:marLeft w:val="0"/>
                  <w:marRight w:val="0"/>
                  <w:marTop w:val="0"/>
                  <w:marBottom w:val="0"/>
                  <w:divBdr>
                    <w:top w:val="none" w:sz="0" w:space="0" w:color="auto"/>
                    <w:left w:val="none" w:sz="0" w:space="0" w:color="auto"/>
                    <w:bottom w:val="none" w:sz="0" w:space="0" w:color="auto"/>
                    <w:right w:val="none" w:sz="0" w:space="0" w:color="auto"/>
                  </w:divBdr>
                  <w:divsChild>
                    <w:div w:id="1703165901">
                      <w:marLeft w:val="336"/>
                      <w:marRight w:val="0"/>
                      <w:marTop w:val="120"/>
                      <w:marBottom w:val="312"/>
                      <w:divBdr>
                        <w:top w:val="none" w:sz="0" w:space="0" w:color="auto"/>
                        <w:left w:val="none" w:sz="0" w:space="0" w:color="auto"/>
                        <w:bottom w:val="none" w:sz="0" w:space="0" w:color="auto"/>
                        <w:right w:val="none" w:sz="0" w:space="0" w:color="auto"/>
                      </w:divBdr>
                      <w:divsChild>
                        <w:div w:id="1993437391">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06854645">
                      <w:marLeft w:val="0"/>
                      <w:marRight w:val="0"/>
                      <w:marTop w:val="0"/>
                      <w:marBottom w:val="0"/>
                      <w:divBdr>
                        <w:top w:val="single" w:sz="6" w:space="5" w:color="A2A9B1"/>
                        <w:left w:val="single" w:sz="6" w:space="5" w:color="A2A9B1"/>
                        <w:bottom w:val="single" w:sz="6" w:space="5" w:color="A2A9B1"/>
                        <w:right w:val="single" w:sz="6" w:space="5" w:color="A2A9B1"/>
                      </w:divBdr>
                    </w:div>
                    <w:div w:id="2045713365">
                      <w:marLeft w:val="336"/>
                      <w:marRight w:val="0"/>
                      <w:marTop w:val="120"/>
                      <w:marBottom w:val="312"/>
                      <w:divBdr>
                        <w:top w:val="none" w:sz="0" w:space="0" w:color="auto"/>
                        <w:left w:val="none" w:sz="0" w:space="0" w:color="auto"/>
                        <w:bottom w:val="none" w:sz="0" w:space="0" w:color="auto"/>
                        <w:right w:val="none" w:sz="0" w:space="0" w:color="auto"/>
                      </w:divBdr>
                      <w:divsChild>
                        <w:div w:id="1990942580">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sChild>
            </w:div>
          </w:divsChild>
        </w:div>
      </w:divsChild>
    </w:div>
    <w:div w:id="1980838550">
      <w:bodyDiv w:val="1"/>
      <w:marLeft w:val="0"/>
      <w:marRight w:val="0"/>
      <w:marTop w:val="0"/>
      <w:marBottom w:val="0"/>
      <w:divBdr>
        <w:top w:val="none" w:sz="0" w:space="0" w:color="auto"/>
        <w:left w:val="none" w:sz="0" w:space="0" w:color="auto"/>
        <w:bottom w:val="none" w:sz="0" w:space="0" w:color="auto"/>
        <w:right w:val="none" w:sz="0" w:space="0" w:color="auto"/>
      </w:divBdr>
    </w:div>
    <w:div w:id="2067794245">
      <w:bodyDiv w:val="1"/>
      <w:marLeft w:val="0"/>
      <w:marRight w:val="0"/>
      <w:marTop w:val="0"/>
      <w:marBottom w:val="0"/>
      <w:divBdr>
        <w:top w:val="none" w:sz="0" w:space="0" w:color="auto"/>
        <w:left w:val="none" w:sz="0" w:space="0" w:color="auto"/>
        <w:bottom w:val="none" w:sz="0" w:space="0" w:color="auto"/>
        <w:right w:val="none" w:sz="0" w:space="0" w:color="auto"/>
      </w:divBdr>
      <w:divsChild>
        <w:div w:id="750468200">
          <w:marLeft w:val="0"/>
          <w:marRight w:val="0"/>
          <w:marTop w:val="0"/>
          <w:marBottom w:val="0"/>
          <w:divBdr>
            <w:top w:val="none" w:sz="0" w:space="0" w:color="auto"/>
            <w:left w:val="none" w:sz="0" w:space="0" w:color="auto"/>
            <w:bottom w:val="none" w:sz="0" w:space="0" w:color="auto"/>
            <w:right w:val="none" w:sz="0" w:space="0" w:color="auto"/>
          </w:divBdr>
        </w:div>
        <w:div w:id="2018389161">
          <w:marLeft w:val="0"/>
          <w:marRight w:val="0"/>
          <w:marTop w:val="0"/>
          <w:marBottom w:val="0"/>
          <w:divBdr>
            <w:top w:val="none" w:sz="0" w:space="0" w:color="auto"/>
            <w:left w:val="none" w:sz="0" w:space="0" w:color="auto"/>
            <w:bottom w:val="none" w:sz="0" w:space="0" w:color="auto"/>
            <w:right w:val="none" w:sz="0" w:space="0" w:color="auto"/>
          </w:divBdr>
        </w:div>
        <w:div w:id="1380281171">
          <w:marLeft w:val="0"/>
          <w:marRight w:val="0"/>
          <w:marTop w:val="0"/>
          <w:marBottom w:val="0"/>
          <w:divBdr>
            <w:top w:val="none" w:sz="0" w:space="0" w:color="auto"/>
            <w:left w:val="none" w:sz="0" w:space="0" w:color="auto"/>
            <w:bottom w:val="none" w:sz="0" w:space="0" w:color="auto"/>
            <w:right w:val="none" w:sz="0" w:space="0" w:color="auto"/>
          </w:divBdr>
        </w:div>
        <w:div w:id="17328444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hyperlink" Target="https://cs.wikipedia.org/wiki/1648" TargetMode="External"/><Relationship Id="rId26" Type="http://schemas.openxmlformats.org/officeDocument/2006/relationships/hyperlink" Target="https://cs.wikipedia.org/wiki/Innsbruck" TargetMode="External"/><Relationship Id="rId39" Type="http://schemas.openxmlformats.org/officeDocument/2006/relationships/hyperlink" Target="https://cs.wikipedia.org/wiki/Brno" TargetMode="External"/><Relationship Id="rId3" Type="http://schemas.openxmlformats.org/officeDocument/2006/relationships/styles" Target="styles.xml"/><Relationship Id="rId21" Type="http://schemas.openxmlformats.org/officeDocument/2006/relationships/hyperlink" Target="https://cs.wikipedia.org/wiki/M%C3%ADstokancl%C3%A9%C5%99" TargetMode="External"/><Relationship Id="rId34" Type="http://schemas.openxmlformats.org/officeDocument/2006/relationships/hyperlink" Target="https://cs.wikipedia.org/wiki/Prel%C3%A1t" TargetMode="External"/><Relationship Id="rId42" Type="http://schemas.openxmlformats.org/officeDocument/2006/relationships/hyperlink" Target="https://cs.wikipedia.org/wiki/Praha" TargetMode="External"/><Relationship Id="rId7" Type="http://schemas.openxmlformats.org/officeDocument/2006/relationships/footnotes" Target="footnotes.xml"/><Relationship Id="rId12" Type="http://schemas.openxmlformats.org/officeDocument/2006/relationships/hyperlink" Target="https://www.zahady-a-tajemna.cz/news/smirci-krize-pripominka-davnych-tragedii/?utm_source=copy&amp;utm_medium=paste&amp;utm_campaign=copypaste&amp;utm_content=https%3A%2F%2Fwww.zahady-a-tajemna.cz%2Fnews%2Fsmirci-krize-pripominka-davnych-tragedii%2F" TargetMode="External"/><Relationship Id="rId17" Type="http://schemas.openxmlformats.org/officeDocument/2006/relationships/hyperlink" Target="https://cs.wikipedia.org/wiki/12._srpen" TargetMode="External"/><Relationship Id="rId25" Type="http://schemas.openxmlformats.org/officeDocument/2006/relationships/hyperlink" Target="https://cs.wikipedia.org/wiki/M%C3%ADstodr%C5%BE%C3%ADc%C3%AD_(zemsk%C3%BD_spr%C3%A1vce)" TargetMode="External"/><Relationship Id="rId33" Type="http://schemas.openxmlformats.org/officeDocument/2006/relationships/hyperlink" Target="https://cs.wikipedia.org/wiki/Kanovn%C3%ADk" TargetMode="External"/><Relationship Id="rId38" Type="http://schemas.openxmlformats.org/officeDocument/2006/relationships/hyperlink" Target="https://cs.wikipedia.org/wiki/Intronizace"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cs.wikipedia.org/wiki/Innsbruck" TargetMode="External"/><Relationship Id="rId20" Type="http://schemas.openxmlformats.org/officeDocument/2006/relationships/hyperlink" Target="https://cs.wikipedia.org/w/index.php?title=Jan_Lib%C5%A1tejnsk%C3%BD_z_Kolovrat&amp;action=edit&amp;redlink=1" TargetMode="External"/><Relationship Id="rId29" Type="http://schemas.openxmlformats.org/officeDocument/2006/relationships/hyperlink" Target="https://cs.wikipedia.org/wiki/Trento" TargetMode="External"/><Relationship Id="rId41" Type="http://schemas.openxmlformats.org/officeDocument/2006/relationships/hyperlink" Target="https://cs.wikipedia.org/w/index.php?title=Leopold_Old%C5%99ich_Lib%C5%A1tejnsk%C3%BD_z_Kolovrat&amp;action=edit&amp;redlink=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hyperlink" Target="https://cs.wikipedia.org/wiki/M%C3%ADstokancl%C3%A9%C5%99" TargetMode="External"/><Relationship Id="rId32" Type="http://schemas.openxmlformats.org/officeDocument/2006/relationships/hyperlink" Target="https://cs.wikipedia.org/wiki/Olomouc" TargetMode="External"/><Relationship Id="rId37" Type="http://schemas.openxmlformats.org/officeDocument/2006/relationships/hyperlink" Target="https://cs.wikipedia.org/wiki/Ryt%C3%AD%C5%99sk%C3%BD_%C5%99%C3%A1d_k%C5%99i%C5%BEovn%C3%ADk%C5%AF_s_%C4%8Dervenou_hv%C4%9Bzdou" TargetMode="External"/><Relationship Id="rId40" Type="http://schemas.openxmlformats.org/officeDocument/2006/relationships/hyperlink" Target="https://cs.wikipedia.org/wiki/Rychnov_nad_Kn%C4%9B%C5%BEnou" TargetMode="Externa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cs.wikipedia.org/wiki/1583" TargetMode="External"/><Relationship Id="rId23" Type="http://schemas.openxmlformats.org/officeDocument/2006/relationships/hyperlink" Target="https://cs.wikipedia.org/wiki/C%C3%ADsa%C5%99sk%C3%BD_komorn%C3%ADk" TargetMode="External"/><Relationship Id="rId28" Type="http://schemas.openxmlformats.org/officeDocument/2006/relationships/hyperlink" Target="https://cs.wikipedia.org/wiki/Olomouc" TargetMode="External"/><Relationship Id="rId36" Type="http://schemas.openxmlformats.org/officeDocument/2006/relationships/hyperlink" Target="https://cs.wikipedia.org/wiki/Seznam_velmistr%C5%AF_k%C5%99i%C5%BEovn%C3%ADk%C5%AF_s_%C4%8Dervenou_hv%C4%9Bzdou" TargetMode="External"/><Relationship Id="rId10" Type="http://schemas.openxmlformats.org/officeDocument/2006/relationships/image" Target="media/image2.png"/><Relationship Id="rId19" Type="http://schemas.openxmlformats.org/officeDocument/2006/relationships/hyperlink" Target="https://cs.wikipedia.org/wiki/Praha" TargetMode="External"/><Relationship Id="rId31" Type="http://schemas.openxmlformats.org/officeDocument/2006/relationships/hyperlink" Target="https://cs.wikipedia.org/wiki/Brno" TargetMode="External"/><Relationship Id="rId44"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cs.wikipedia.org/wiki/15._z%C3%A1%C5%99%C3%AD" TargetMode="External"/><Relationship Id="rId22" Type="http://schemas.openxmlformats.org/officeDocument/2006/relationships/hyperlink" Target="https://cs.wikipedia.org/wiki/%C4%8Cesk%C3%A9_kr%C3%A1lovstv%C3%AD" TargetMode="External"/><Relationship Id="rId27" Type="http://schemas.openxmlformats.org/officeDocument/2006/relationships/hyperlink" Target="https://cs.wikipedia.org/wiki/Jan_Vil%C3%A9m_Lib%C5%A1tejnsk%C3%BD_z_Kolovrat" TargetMode="External"/><Relationship Id="rId30" Type="http://schemas.openxmlformats.org/officeDocument/2006/relationships/hyperlink" Target="https://cs.wikipedia.org/wiki/Praha" TargetMode="External"/><Relationship Id="rId35" Type="http://schemas.openxmlformats.org/officeDocument/2006/relationships/hyperlink" Target="https://cs.wikipedia.org/wiki/Arcibiskup_pra%C5%BEsk%C3%BD" TargetMode="External"/><Relationship Id="rId43" Type="http://schemas.openxmlformats.org/officeDocument/2006/relationships/hyperlink" Target="mailto:paostt@seznam.cz"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13878A-EFE9-4471-9CB5-8626D3B13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839</TotalTime>
  <Pages>13</Pages>
  <Words>5004</Words>
  <Characters>29528</Characters>
  <Application>Microsoft Office Word</Application>
  <DocSecurity>0</DocSecurity>
  <Lines>246</Lines>
  <Paragraphs>68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34464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Lnv</dc:creator>
  <cp:lastModifiedBy>Lnv</cp:lastModifiedBy>
  <cp:revision>51</cp:revision>
  <cp:lastPrinted>2019-04-22T18:52:00Z</cp:lastPrinted>
  <dcterms:created xsi:type="dcterms:W3CDTF">2021-04-05T17:36:00Z</dcterms:created>
  <dcterms:modified xsi:type="dcterms:W3CDTF">2021-08-20T14:58:00Z</dcterms:modified>
</cp:coreProperties>
</file>