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78" w:rsidRPr="00737B92" w:rsidRDefault="00285432" w:rsidP="0021350D">
      <w:pPr>
        <w:rPr>
          <w:sz w:val="20"/>
          <w:szCs w:val="20"/>
        </w:rPr>
      </w:pPr>
      <w:r>
        <w:rPr>
          <w:sz w:val="20"/>
          <w:szCs w:val="20"/>
        </w:rPr>
        <w:t>6</w:t>
      </w:r>
      <w:r w:rsidR="00C03478" w:rsidRPr="00737B92">
        <w:rPr>
          <w:sz w:val="20"/>
          <w:szCs w:val="20"/>
        </w:rPr>
        <w:t xml:space="preserve">. ročník </w:t>
      </w:r>
      <w:r w:rsidR="00A24F93">
        <w:rPr>
          <w:sz w:val="20"/>
          <w:szCs w:val="20"/>
        </w:rPr>
        <w:t>/</w:t>
      </w:r>
      <w:r w:rsidR="003124F2">
        <w:rPr>
          <w:sz w:val="20"/>
          <w:szCs w:val="20"/>
        </w:rPr>
        <w:t>4</w:t>
      </w:r>
      <w:r w:rsidR="00137566">
        <w:rPr>
          <w:sz w:val="20"/>
          <w:szCs w:val="20"/>
        </w:rPr>
        <w:t xml:space="preserve">. </w:t>
      </w:r>
      <w:proofErr w:type="gramStart"/>
      <w:r w:rsidR="00137566">
        <w:rPr>
          <w:sz w:val="20"/>
          <w:szCs w:val="20"/>
        </w:rPr>
        <w:t>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D94661">
        <w:rPr>
          <w:sz w:val="20"/>
          <w:szCs w:val="20"/>
        </w:rPr>
        <w:t xml:space="preserve">       </w:t>
      </w:r>
      <w:r w:rsidR="003124F2">
        <w:rPr>
          <w:sz w:val="20"/>
          <w:szCs w:val="20"/>
        </w:rPr>
        <w:t>listopad</w:t>
      </w:r>
      <w:proofErr w:type="gramEnd"/>
      <w:r w:rsidR="00A24F93">
        <w:rPr>
          <w:sz w:val="20"/>
          <w:szCs w:val="20"/>
        </w:rPr>
        <w:t xml:space="preserve"> </w:t>
      </w:r>
      <w:r w:rsidR="003D269C">
        <w:rPr>
          <w:sz w:val="20"/>
          <w:szCs w:val="20"/>
        </w:rPr>
        <w:t xml:space="preserve"> </w:t>
      </w:r>
      <w:r>
        <w:rPr>
          <w:sz w:val="20"/>
          <w:szCs w:val="20"/>
        </w:rPr>
        <w:t>2020</w:t>
      </w:r>
    </w:p>
    <w:p w:rsidR="00C11469" w:rsidRDefault="00C11469" w:rsidP="0056417B">
      <w:pPr>
        <w:jc w:val="center"/>
        <w:rPr>
          <w:rFonts w:ascii="Bradley Hand ITC" w:hAnsi="Bradley Hand ITC"/>
          <w:b/>
          <w:sz w:val="96"/>
          <w:szCs w:val="96"/>
        </w:rPr>
      </w:pPr>
    </w:p>
    <w:p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rsidR="005B785E" w:rsidRPr="00737B92"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proofErr w:type="gramStart"/>
      <w:r w:rsidRPr="00737B92">
        <w:rPr>
          <w:sz w:val="44"/>
          <w:szCs w:val="44"/>
        </w:rPr>
        <w:t>Thurn</w:t>
      </w:r>
      <w:proofErr w:type="gramEnd"/>
      <w:r w:rsidRPr="00737B92">
        <w:rPr>
          <w:sz w:val="44"/>
          <w:szCs w:val="44"/>
        </w:rPr>
        <w:t xml:space="preserve"> Taxis</w:t>
      </w:r>
    </w:p>
    <w:p w:rsidR="00737B92" w:rsidRPr="005B785E" w:rsidRDefault="00E51A7A" w:rsidP="00D17FEE">
      <w:pPr>
        <w:rPr>
          <w:sz w:val="36"/>
          <w:szCs w:val="36"/>
        </w:rPr>
      </w:pPr>
      <w:r>
        <w:rPr>
          <w:sz w:val="36"/>
          <w:szCs w:val="36"/>
        </w:rPr>
        <w:t xml:space="preserve">      </w:t>
      </w:r>
    </w:p>
    <w:p w:rsidR="00C11469" w:rsidRDefault="00C11469" w:rsidP="0056417B">
      <w:pPr>
        <w:jc w:val="center"/>
        <w:rPr>
          <w:sz w:val="16"/>
          <w:szCs w:val="16"/>
        </w:rPr>
      </w:pPr>
    </w:p>
    <w:p w:rsidR="005B785E" w:rsidRPr="00C03478" w:rsidRDefault="00C83E09" w:rsidP="0056417B">
      <w:pPr>
        <w:jc w:val="center"/>
        <w:rPr>
          <w:sz w:val="16"/>
          <w:szCs w:val="16"/>
        </w:rPr>
      </w:pPr>
      <w:r>
        <w:rPr>
          <w:noProof/>
          <w:sz w:val="16"/>
          <w:szCs w:val="16"/>
          <w:lang w:eastAsia="cs-CZ"/>
        </w:rPr>
        <w:drawing>
          <wp:inline distT="0" distB="0" distL="0" distR="0" wp14:anchorId="2A8AB786" wp14:editId="26AF5D88">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rsidR="00C03478" w:rsidRDefault="00C03478" w:rsidP="00D17FEE">
      <w:pPr>
        <w:rPr>
          <w:b/>
          <w:sz w:val="28"/>
          <w:szCs w:val="28"/>
        </w:rPr>
      </w:pPr>
    </w:p>
    <w:p w:rsidR="00752C1A" w:rsidRDefault="00752C1A" w:rsidP="00752C1A">
      <w:pPr>
        <w:autoSpaceDE w:val="0"/>
        <w:autoSpaceDN w:val="0"/>
        <w:adjustRightInd w:val="0"/>
        <w:rPr>
          <w:sz w:val="20"/>
          <w:szCs w:val="20"/>
        </w:rPr>
      </w:pPr>
    </w:p>
    <w:p w:rsidR="00752C1A" w:rsidRDefault="00752C1A" w:rsidP="00752C1A">
      <w:pPr>
        <w:autoSpaceDE w:val="0"/>
        <w:autoSpaceDN w:val="0"/>
        <w:adjustRightInd w:val="0"/>
        <w:rPr>
          <w:sz w:val="20"/>
          <w:szCs w:val="20"/>
        </w:rPr>
      </w:pPr>
    </w:p>
    <w:p w:rsidR="00752C1A" w:rsidRDefault="00752C1A" w:rsidP="00752C1A">
      <w:pPr>
        <w:rPr>
          <w:sz w:val="20"/>
          <w:szCs w:val="20"/>
        </w:rPr>
      </w:pPr>
    </w:p>
    <w:p w:rsidR="00752C1A" w:rsidRDefault="00752C1A" w:rsidP="00752C1A">
      <w:pPr>
        <w:rPr>
          <w:sz w:val="20"/>
          <w:szCs w:val="20"/>
        </w:rPr>
      </w:pPr>
    </w:p>
    <w:p w:rsidR="00752C1A" w:rsidRDefault="00752C1A" w:rsidP="00752C1A">
      <w:pPr>
        <w:rPr>
          <w:sz w:val="20"/>
          <w:szCs w:val="20"/>
        </w:rPr>
      </w:pPr>
    </w:p>
    <w:p w:rsidR="00752C1A" w:rsidRDefault="00752C1A" w:rsidP="00752C1A">
      <w:pPr>
        <w:rPr>
          <w:sz w:val="20"/>
          <w:szCs w:val="20"/>
        </w:rPr>
      </w:pPr>
    </w:p>
    <w:p w:rsidR="00C83E09" w:rsidRDefault="00FC4611" w:rsidP="00C11469">
      <w:pPr>
        <w:rPr>
          <w:b/>
          <w:sz w:val="32"/>
          <w:szCs w:val="32"/>
        </w:rPr>
      </w:pPr>
      <w:r>
        <w:rPr>
          <w:b/>
          <w:sz w:val="32"/>
          <w:szCs w:val="32"/>
        </w:rPr>
        <w:t>Slovo na úvod …</w:t>
      </w:r>
      <w:proofErr w:type="gramStart"/>
      <w:r>
        <w:rPr>
          <w:b/>
          <w:sz w:val="32"/>
          <w:szCs w:val="32"/>
        </w:rPr>
        <w:t>…..</w:t>
      </w:r>
      <w:proofErr w:type="gramEnd"/>
    </w:p>
    <w:p w:rsidR="00D12624" w:rsidRDefault="00D12624" w:rsidP="00C11469">
      <w:pPr>
        <w:rPr>
          <w:b/>
          <w:sz w:val="32"/>
          <w:szCs w:val="32"/>
        </w:rPr>
      </w:pPr>
    </w:p>
    <w:p w:rsidR="00D12624" w:rsidRPr="00D12624" w:rsidRDefault="00F50C56" w:rsidP="00C11469">
      <w:pPr>
        <w:rPr>
          <w:sz w:val="24"/>
          <w:szCs w:val="24"/>
        </w:rPr>
      </w:pPr>
      <w:r>
        <w:rPr>
          <w:sz w:val="24"/>
          <w:szCs w:val="24"/>
        </w:rPr>
        <w:t xml:space="preserve">     </w:t>
      </w:r>
      <w:r w:rsidR="00D12624" w:rsidRPr="00D12624">
        <w:rPr>
          <w:sz w:val="24"/>
          <w:szCs w:val="24"/>
        </w:rPr>
        <w:t>Další rok se</w:t>
      </w:r>
      <w:r w:rsidR="00D12624">
        <w:rPr>
          <w:sz w:val="24"/>
          <w:szCs w:val="24"/>
        </w:rPr>
        <w:t xml:space="preserve"> chýlí ke konci, chceme Vám touto cestou poděkovat za přízeň, kterou nám věnujete i v této nelehké době.</w:t>
      </w:r>
    </w:p>
    <w:p w:rsidR="00FC4611" w:rsidRDefault="00CB3F90" w:rsidP="00C11469">
      <w:pPr>
        <w:rPr>
          <w:sz w:val="24"/>
          <w:szCs w:val="24"/>
        </w:rPr>
      </w:pPr>
      <w:r w:rsidRPr="00CB3F90">
        <w:rPr>
          <w:sz w:val="24"/>
          <w:szCs w:val="24"/>
        </w:rPr>
        <w:t xml:space="preserve">     K nejkrásnějším svátkům v</w:t>
      </w:r>
      <w:r>
        <w:rPr>
          <w:sz w:val="24"/>
          <w:szCs w:val="24"/>
        </w:rPr>
        <w:t> </w:t>
      </w:r>
      <w:r w:rsidRPr="00CB3F90">
        <w:rPr>
          <w:sz w:val="24"/>
          <w:szCs w:val="24"/>
        </w:rPr>
        <w:t>roce</w:t>
      </w:r>
      <w:r>
        <w:rPr>
          <w:sz w:val="24"/>
          <w:szCs w:val="24"/>
        </w:rPr>
        <w:t xml:space="preserve"> patří nazdobený stromek, štědrovečerní večeře, rozbalová</w:t>
      </w:r>
      <w:r w:rsidR="00D12624">
        <w:rPr>
          <w:sz w:val="24"/>
          <w:szCs w:val="24"/>
        </w:rPr>
        <w:t>ní dárků a hlavně čas strávený se svou rodinou a přáteli, na které máme během roku méně času, než bychom si přáli. Symbolem českých Vánoc je Ježíšek. Vánoce nejsou svátky konzumu ani politiky, ale lásky. Skromným dárkem a časem stráveným v kruhu svých nejbližších uděláme víc radosti a dobra, než drahými dary.</w:t>
      </w:r>
      <w:r>
        <w:rPr>
          <w:sz w:val="24"/>
          <w:szCs w:val="24"/>
        </w:rPr>
        <w:t xml:space="preserve"> S koncem roku jsou spojena vánoční a novoroční přání</w:t>
      </w:r>
      <w:r w:rsidR="00434932">
        <w:rPr>
          <w:sz w:val="24"/>
          <w:szCs w:val="24"/>
        </w:rPr>
        <w:t xml:space="preserve"> a veselé silvestrovské oslavy</w:t>
      </w:r>
      <w:r>
        <w:rPr>
          <w:sz w:val="24"/>
          <w:szCs w:val="24"/>
        </w:rPr>
        <w:t>.</w:t>
      </w:r>
    </w:p>
    <w:p w:rsidR="00D12624" w:rsidRDefault="00D12624" w:rsidP="00C11469">
      <w:pPr>
        <w:rPr>
          <w:sz w:val="24"/>
          <w:szCs w:val="24"/>
        </w:rPr>
      </w:pPr>
    </w:p>
    <w:p w:rsidR="00D12624" w:rsidRPr="00CB3F90" w:rsidRDefault="00F50C56" w:rsidP="00C11469">
      <w:pPr>
        <w:rPr>
          <w:sz w:val="24"/>
          <w:szCs w:val="24"/>
        </w:rPr>
      </w:pPr>
      <w:r>
        <w:rPr>
          <w:sz w:val="24"/>
          <w:szCs w:val="24"/>
        </w:rPr>
        <w:t xml:space="preserve">     </w:t>
      </w:r>
      <w:r w:rsidR="00D12624">
        <w:rPr>
          <w:sz w:val="24"/>
          <w:szCs w:val="24"/>
        </w:rPr>
        <w:t>Přejeme naším příznivcům krásné a ničím nerušené Vánoce</w:t>
      </w:r>
      <w:r w:rsidR="00434932">
        <w:rPr>
          <w:sz w:val="24"/>
          <w:szCs w:val="24"/>
        </w:rPr>
        <w:t xml:space="preserve"> prožité v bezpečí, pohodě a ve zdraví</w:t>
      </w:r>
      <w:r w:rsidR="00D12624">
        <w:rPr>
          <w:sz w:val="24"/>
          <w:szCs w:val="24"/>
        </w:rPr>
        <w:t xml:space="preserve"> a do nového roku</w:t>
      </w:r>
      <w:r w:rsidR="008724E1">
        <w:rPr>
          <w:sz w:val="24"/>
          <w:szCs w:val="24"/>
        </w:rPr>
        <w:t xml:space="preserve"> vše nejlepší</w:t>
      </w:r>
      <w:r w:rsidR="00D12624">
        <w:rPr>
          <w:sz w:val="24"/>
          <w:szCs w:val="24"/>
        </w:rPr>
        <w:t>.</w:t>
      </w:r>
    </w:p>
    <w:p w:rsidR="00161186" w:rsidRPr="00A24F93" w:rsidRDefault="004A2CFF" w:rsidP="00C11469">
      <w:pPr>
        <w:rPr>
          <w:sz w:val="20"/>
          <w:szCs w:val="20"/>
        </w:rPr>
      </w:pPr>
      <w:r>
        <w:rPr>
          <w:sz w:val="20"/>
          <w:szCs w:val="20"/>
        </w:rPr>
        <w:t xml:space="preserve"> </w:t>
      </w:r>
    </w:p>
    <w:p w:rsidR="00393638" w:rsidRDefault="00393638" w:rsidP="00393638">
      <w:pPr>
        <w:spacing w:after="120"/>
        <w:jc w:val="center"/>
        <w:rPr>
          <w:noProof/>
          <w:sz w:val="20"/>
          <w:szCs w:val="20"/>
          <w:lang w:eastAsia="cs-CZ"/>
        </w:rPr>
      </w:pPr>
    </w:p>
    <w:p w:rsidR="00393638" w:rsidRDefault="00393638" w:rsidP="00393638">
      <w:pPr>
        <w:spacing w:after="120"/>
        <w:jc w:val="center"/>
        <w:rPr>
          <w:noProof/>
          <w:sz w:val="20"/>
          <w:szCs w:val="20"/>
          <w:lang w:eastAsia="cs-CZ"/>
        </w:rPr>
      </w:pPr>
    </w:p>
    <w:p w:rsidR="00393638" w:rsidRDefault="00393638" w:rsidP="005D4482">
      <w:pPr>
        <w:spacing w:after="120"/>
        <w:jc w:val="center"/>
        <w:rPr>
          <w:noProof/>
          <w:sz w:val="20"/>
          <w:szCs w:val="20"/>
          <w:lang w:eastAsia="cs-CZ"/>
        </w:rPr>
      </w:pPr>
    </w:p>
    <w:p w:rsidR="00B11C3E" w:rsidRDefault="004D4D3A" w:rsidP="00393638">
      <w:pPr>
        <w:spacing w:after="120"/>
        <w:jc w:val="center"/>
        <w:rPr>
          <w:b/>
          <w:sz w:val="32"/>
          <w:szCs w:val="32"/>
        </w:rPr>
      </w:pPr>
      <w:r>
        <w:rPr>
          <w:noProof/>
          <w:sz w:val="20"/>
          <w:szCs w:val="20"/>
          <w:lang w:eastAsia="cs-CZ"/>
        </w:rPr>
        <w:drawing>
          <wp:inline distT="0" distB="0" distL="0" distR="0" wp14:anchorId="3D60C9F0" wp14:editId="452FE41D">
            <wp:extent cx="5086350" cy="2090552"/>
            <wp:effectExtent l="0" t="0" r="0" b="5080"/>
            <wp:docPr id="3" name="Obrázek 3" descr="C:\Users\Lnv\Downloads\stažený soubor Biskupice za Císaře Pá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ownloads\stažený soubor Biskupice za Císaře Pán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2739" cy="2089068"/>
                    </a:xfrm>
                    <a:prstGeom prst="rect">
                      <a:avLst/>
                    </a:prstGeom>
                    <a:noFill/>
                    <a:ln>
                      <a:noFill/>
                    </a:ln>
                  </pic:spPr>
                </pic:pic>
              </a:graphicData>
            </a:graphic>
          </wp:inline>
        </w:drawing>
      </w:r>
    </w:p>
    <w:p w:rsidR="000A3370" w:rsidRDefault="000A3370" w:rsidP="004D4D3A">
      <w:pPr>
        <w:spacing w:after="120"/>
        <w:rPr>
          <w:b/>
          <w:sz w:val="32"/>
          <w:szCs w:val="32"/>
        </w:rPr>
      </w:pPr>
    </w:p>
    <w:p w:rsidR="00B11C3E" w:rsidRDefault="00B11C3E" w:rsidP="00C11469">
      <w:pPr>
        <w:spacing w:after="120"/>
        <w:rPr>
          <w:b/>
          <w:sz w:val="32"/>
          <w:szCs w:val="32"/>
        </w:rPr>
      </w:pPr>
    </w:p>
    <w:p w:rsidR="00590E5A" w:rsidRDefault="00590E5A" w:rsidP="00C11469">
      <w:pPr>
        <w:spacing w:after="120"/>
        <w:rPr>
          <w:b/>
          <w:sz w:val="32"/>
          <w:szCs w:val="32"/>
        </w:rPr>
      </w:pPr>
      <w:r>
        <w:rPr>
          <w:b/>
          <w:sz w:val="32"/>
          <w:szCs w:val="32"/>
        </w:rPr>
        <w:t>Co nás čeká</w:t>
      </w:r>
    </w:p>
    <w:p w:rsidR="00F50C56" w:rsidRDefault="00B221FB" w:rsidP="00C11469">
      <w:pPr>
        <w:spacing w:after="120"/>
        <w:rPr>
          <w:sz w:val="24"/>
          <w:szCs w:val="24"/>
        </w:rPr>
      </w:pPr>
      <w:r>
        <w:rPr>
          <w:sz w:val="24"/>
          <w:szCs w:val="24"/>
        </w:rPr>
        <w:t xml:space="preserve">     </w:t>
      </w:r>
      <w:r w:rsidR="008724E1" w:rsidRPr="008724E1">
        <w:rPr>
          <w:sz w:val="24"/>
          <w:szCs w:val="24"/>
        </w:rPr>
        <w:t>Z</w:t>
      </w:r>
      <w:r w:rsidR="008724E1">
        <w:rPr>
          <w:sz w:val="24"/>
          <w:szCs w:val="24"/>
        </w:rPr>
        <w:t> </w:t>
      </w:r>
      <w:r w:rsidR="008724E1" w:rsidRPr="008724E1">
        <w:rPr>
          <w:sz w:val="24"/>
          <w:szCs w:val="24"/>
        </w:rPr>
        <w:t>důvodu</w:t>
      </w:r>
      <w:r w:rsidR="008724E1">
        <w:rPr>
          <w:sz w:val="24"/>
          <w:szCs w:val="24"/>
        </w:rPr>
        <w:t xml:space="preserve"> </w:t>
      </w:r>
      <w:r w:rsidR="000A3370">
        <w:rPr>
          <w:sz w:val="24"/>
          <w:szCs w:val="24"/>
        </w:rPr>
        <w:t>zpřísněných epid</w:t>
      </w:r>
      <w:r w:rsidR="008724E1">
        <w:rPr>
          <w:sz w:val="24"/>
          <w:szCs w:val="24"/>
        </w:rPr>
        <w:t>e</w:t>
      </w:r>
      <w:r w:rsidR="000A3370">
        <w:rPr>
          <w:sz w:val="24"/>
          <w:szCs w:val="24"/>
        </w:rPr>
        <w:t>miologickýc</w:t>
      </w:r>
      <w:r w:rsidR="008724E1">
        <w:rPr>
          <w:sz w:val="24"/>
          <w:szCs w:val="24"/>
        </w:rPr>
        <w:t>h</w:t>
      </w:r>
      <w:r w:rsidR="000A3370">
        <w:rPr>
          <w:sz w:val="24"/>
          <w:szCs w:val="24"/>
        </w:rPr>
        <w:t xml:space="preserve"> opatření v souvislosti s výskytem </w:t>
      </w:r>
      <w:proofErr w:type="spellStart"/>
      <w:r w:rsidR="000A3370">
        <w:rPr>
          <w:sz w:val="24"/>
          <w:szCs w:val="24"/>
        </w:rPr>
        <w:t>koronavirové</w:t>
      </w:r>
      <w:proofErr w:type="spellEnd"/>
      <w:r w:rsidR="000A3370">
        <w:rPr>
          <w:sz w:val="24"/>
          <w:szCs w:val="24"/>
        </w:rPr>
        <w:t xml:space="preserve"> nákazy a ochrany zdraví nás všech neplánujeme zatím žádné hromadné akce.</w:t>
      </w:r>
    </w:p>
    <w:p w:rsidR="00D972DF" w:rsidRDefault="00B221FB" w:rsidP="00C11469">
      <w:pPr>
        <w:spacing w:after="120"/>
        <w:rPr>
          <w:sz w:val="24"/>
          <w:szCs w:val="24"/>
        </w:rPr>
      </w:pPr>
      <w:r>
        <w:rPr>
          <w:sz w:val="24"/>
          <w:szCs w:val="24"/>
        </w:rPr>
        <w:t xml:space="preserve">     Pevně věříme, že se situace brzy uklidní a bude zase možnost setkávání a plánování společných akcí.</w:t>
      </w:r>
    </w:p>
    <w:p w:rsidR="00D972DF" w:rsidRPr="008724E1" w:rsidRDefault="00D972DF" w:rsidP="00C11469">
      <w:pPr>
        <w:spacing w:after="120"/>
        <w:rPr>
          <w:sz w:val="24"/>
          <w:szCs w:val="24"/>
        </w:rPr>
      </w:pPr>
      <w:r>
        <w:rPr>
          <w:sz w:val="24"/>
          <w:szCs w:val="24"/>
        </w:rPr>
        <w:t xml:space="preserve">     Protože jsme nezaháleli, připravili jsme pro Vás další vydání našeho zpravodaje. Třeba Vás některé články zaujmou a v této neutěšené době i potěší.</w:t>
      </w:r>
    </w:p>
    <w:p w:rsidR="00F50C56" w:rsidRDefault="00F50C56" w:rsidP="00C11469">
      <w:pPr>
        <w:spacing w:after="120"/>
        <w:rPr>
          <w:b/>
          <w:sz w:val="32"/>
          <w:szCs w:val="32"/>
        </w:rPr>
      </w:pPr>
    </w:p>
    <w:p w:rsidR="00627CFB" w:rsidRDefault="00627CFB" w:rsidP="00C11469">
      <w:pPr>
        <w:spacing w:after="120"/>
        <w:rPr>
          <w:b/>
          <w:sz w:val="32"/>
          <w:szCs w:val="32"/>
        </w:rPr>
      </w:pPr>
    </w:p>
    <w:p w:rsidR="00296281" w:rsidRDefault="00296281" w:rsidP="00C11469">
      <w:pPr>
        <w:spacing w:after="120"/>
        <w:rPr>
          <w:b/>
          <w:sz w:val="32"/>
          <w:szCs w:val="32"/>
        </w:rPr>
      </w:pPr>
    </w:p>
    <w:p w:rsidR="00B92F91" w:rsidRDefault="00B221FB" w:rsidP="00D17FEE">
      <w:pPr>
        <w:rPr>
          <w:b/>
          <w:sz w:val="32"/>
          <w:szCs w:val="32"/>
        </w:rPr>
      </w:pPr>
      <w:r>
        <w:rPr>
          <w:b/>
          <w:sz w:val="32"/>
          <w:szCs w:val="32"/>
        </w:rPr>
        <w:t>N</w:t>
      </w:r>
      <w:r w:rsidR="00B92F91" w:rsidRPr="00B92F91">
        <w:rPr>
          <w:b/>
          <w:sz w:val="32"/>
          <w:szCs w:val="32"/>
        </w:rPr>
        <w:t>a pokračování ….</w:t>
      </w:r>
    </w:p>
    <w:p w:rsidR="00F50C56" w:rsidRDefault="00F50C56" w:rsidP="00D17FEE">
      <w:pPr>
        <w:rPr>
          <w:b/>
          <w:sz w:val="32"/>
          <w:szCs w:val="32"/>
        </w:rPr>
      </w:pPr>
    </w:p>
    <w:p w:rsidR="00214FC7" w:rsidRDefault="009C7B94" w:rsidP="00D17FEE">
      <w:pPr>
        <w:rPr>
          <w:b/>
          <w:sz w:val="32"/>
          <w:szCs w:val="32"/>
        </w:rPr>
      </w:pPr>
      <w:r w:rsidRPr="00DF2DAA">
        <w:rPr>
          <w:b/>
          <w:sz w:val="32"/>
          <w:szCs w:val="32"/>
        </w:rPr>
        <w:t>Příběhy smírčích křížů a kamenů</w:t>
      </w:r>
    </w:p>
    <w:p w:rsidR="00F50C56" w:rsidRDefault="00F50C56" w:rsidP="00D17FEE">
      <w:pPr>
        <w:rPr>
          <w:b/>
          <w:sz w:val="32"/>
          <w:szCs w:val="32"/>
        </w:rPr>
      </w:pPr>
    </w:p>
    <w:p w:rsidR="006C324E" w:rsidRPr="00D24051" w:rsidRDefault="006C324E" w:rsidP="006C324E">
      <w:pPr>
        <w:shd w:val="clear" w:color="auto" w:fill="FFFFFF"/>
        <w:rPr>
          <w:rFonts w:eastAsia="Times New Roman" w:cs="Arial"/>
          <w:sz w:val="24"/>
          <w:szCs w:val="24"/>
          <w:lang w:eastAsia="cs-CZ"/>
        </w:rPr>
      </w:pPr>
      <w:r w:rsidRPr="00D24051">
        <w:rPr>
          <w:rFonts w:eastAsia="Times New Roman" w:cs="Arial"/>
          <w:sz w:val="24"/>
          <w:szCs w:val="24"/>
          <w:lang w:eastAsia="cs-CZ"/>
        </w:rPr>
        <w:t xml:space="preserve">     Smírčí původ křížů je úzce spjat se vztahem k právu v minulosti. Za vraždu existoval až do období raného středověku pouze jeden způsob odplaty, a to krevní msta. Vyšším stupněm práva byla možnost se z trestu vykoupit. Pozůstalí mohli buď požadovat vymáhání trestu u vrchnosti, nebo se s pachatelem domluvit na vyrovnání. </w:t>
      </w:r>
    </w:p>
    <w:p w:rsidR="006C324E" w:rsidRPr="00D24051" w:rsidRDefault="006C324E" w:rsidP="006C324E">
      <w:pPr>
        <w:shd w:val="clear" w:color="auto" w:fill="FFFFFF"/>
        <w:rPr>
          <w:rFonts w:eastAsia="Times New Roman" w:cs="Arial"/>
          <w:sz w:val="24"/>
          <w:szCs w:val="24"/>
          <w:lang w:eastAsia="cs-CZ"/>
        </w:rPr>
      </w:pPr>
      <w:r>
        <w:rPr>
          <w:rFonts w:eastAsia="Times New Roman" w:cs="Arial"/>
          <w:sz w:val="24"/>
          <w:szCs w:val="24"/>
          <w:lang w:eastAsia="cs-CZ"/>
        </w:rPr>
        <w:t xml:space="preserve">     </w:t>
      </w:r>
      <w:r w:rsidRPr="00D24051">
        <w:rPr>
          <w:rFonts w:eastAsia="Times New Roman" w:cs="Arial"/>
          <w:sz w:val="24"/>
          <w:szCs w:val="24"/>
          <w:lang w:eastAsia="cs-CZ"/>
        </w:rPr>
        <w:t>K uzavření smlouvy mohlo dojít v jakékoli fázi stíhání. Mohla být uzavřena ještě před zahájením soudu, v jeho průběhu a také po jeho ukončení, tedy odsouzení pachatele. Obsahem smírčích smluv bylo peněžní vyrovnání s rodinou zesnulého a často také zaplacení peněžního obnosu blízké farnosti. Někdy se ve smlouvách objevuje odprošení pozůstalých nebo právě zhotovení a postavení kamenného kříže. Kříž byl postaven na památku neblahé události jako projev pokory, veřejné kajícnosti a pro smíření se se zavražděným v duchovním slova smyslu.</w:t>
      </w:r>
    </w:p>
    <w:p w:rsidR="006C324E" w:rsidRDefault="006C324E" w:rsidP="00627CFB">
      <w:pPr>
        <w:pStyle w:val="Nadpis2"/>
        <w:shd w:val="clear" w:color="auto" w:fill="FFFFFF"/>
        <w:spacing w:before="0"/>
        <w:textAlignment w:val="baseline"/>
        <w:rPr>
          <w:rFonts w:asciiTheme="minorHAnsi" w:hAnsiTheme="minorHAnsi"/>
          <w:color w:val="000000"/>
          <w:sz w:val="28"/>
          <w:szCs w:val="28"/>
        </w:rPr>
      </w:pPr>
      <w:r w:rsidRPr="006C324E">
        <w:rPr>
          <w:rFonts w:asciiTheme="minorHAnsi" w:hAnsiTheme="minorHAnsi"/>
          <w:color w:val="000000"/>
          <w:sz w:val="28"/>
          <w:szCs w:val="28"/>
        </w:rPr>
        <w:lastRenderedPageBreak/>
        <w:t>Pověsti o zlechovském kříži</w:t>
      </w:r>
    </w:p>
    <w:p w:rsidR="00DA4553" w:rsidRPr="00DA4553" w:rsidRDefault="00DA4553" w:rsidP="00DA4553"/>
    <w:p w:rsidR="006C324E" w:rsidRDefault="006C324E" w:rsidP="006C324E">
      <w:pPr>
        <w:pStyle w:val="dc-"/>
        <w:shd w:val="clear" w:color="auto" w:fill="FFFFFF"/>
        <w:spacing w:before="0" w:beforeAutospacing="0" w:after="300" w:afterAutospacing="0"/>
        <w:jc w:val="both"/>
        <w:textAlignment w:val="baseline"/>
        <w:rPr>
          <w:rFonts w:asciiTheme="minorHAnsi" w:hAnsiTheme="minorHAnsi"/>
        </w:rPr>
      </w:pPr>
      <w:r>
        <w:rPr>
          <w:rFonts w:asciiTheme="minorHAnsi" w:hAnsiTheme="minorHAnsi"/>
        </w:rPr>
        <w:t xml:space="preserve">     </w:t>
      </w:r>
      <w:r w:rsidRPr="006C324E">
        <w:rPr>
          <w:rFonts w:asciiTheme="minorHAnsi" w:hAnsiTheme="minorHAnsi"/>
        </w:rPr>
        <w:t>Pověst o zlechovském kříži se vypráví ve čtyřech verzích. Jedna z nich říká, že pod křížem byl pochován ruský princ, který když prchal z bitvy, schoval se u jednoho kováře. Slíbil, že když ho ukryje, bohatě se mu odmění. Kovář se však domníval, že princ má peníze u sebe, schoval ho do kovářského měchu, a pak ho utloukl kladivem. Peníze ale nenašel a mrtvolu pohodil do pole. Tam ji našli lidé, prince pochovali a postavili kříž. Každým rokem se posunuje k silnici a zapadá do země. Až se dotkne silnice, zmizí do země a pak vypukne válka, která začne na východě a skončí na západě.</w:t>
      </w:r>
    </w:p>
    <w:p w:rsidR="00DA4553" w:rsidRDefault="00DA4553" w:rsidP="006C324E">
      <w:pPr>
        <w:pStyle w:val="dc-"/>
        <w:shd w:val="clear" w:color="auto" w:fill="FFFFFF"/>
        <w:spacing w:before="0" w:beforeAutospacing="0" w:after="300" w:afterAutospacing="0"/>
        <w:jc w:val="both"/>
        <w:textAlignment w:val="baseline"/>
        <w:rPr>
          <w:rFonts w:asciiTheme="minorHAnsi" w:hAnsiTheme="minorHAnsi"/>
        </w:rPr>
      </w:pPr>
    </w:p>
    <w:p w:rsidR="006C324E" w:rsidRDefault="006C324E" w:rsidP="00627CFB">
      <w:pPr>
        <w:pStyle w:val="Nadpis2"/>
        <w:shd w:val="clear" w:color="auto" w:fill="FFFFFF"/>
        <w:spacing w:before="0"/>
        <w:textAlignment w:val="baseline"/>
        <w:rPr>
          <w:rFonts w:asciiTheme="minorHAnsi" w:hAnsiTheme="minorHAnsi"/>
          <w:color w:val="000000"/>
          <w:sz w:val="28"/>
          <w:szCs w:val="28"/>
        </w:rPr>
      </w:pPr>
      <w:r w:rsidRPr="006C324E">
        <w:rPr>
          <w:rFonts w:asciiTheme="minorHAnsi" w:hAnsiTheme="minorHAnsi"/>
          <w:color w:val="000000"/>
          <w:sz w:val="28"/>
          <w:szCs w:val="28"/>
        </w:rPr>
        <w:t>Pověst o polešovickém kříži</w:t>
      </w:r>
    </w:p>
    <w:p w:rsidR="00DA4553" w:rsidRPr="00DA4553" w:rsidRDefault="00DA4553" w:rsidP="00DA4553"/>
    <w:p w:rsidR="006C324E" w:rsidRDefault="006C324E" w:rsidP="006C324E">
      <w:pPr>
        <w:pStyle w:val="dc-"/>
        <w:shd w:val="clear" w:color="auto" w:fill="FFFFFF"/>
        <w:spacing w:before="0" w:beforeAutospacing="0" w:after="0" w:afterAutospacing="0"/>
        <w:jc w:val="both"/>
        <w:textAlignment w:val="baseline"/>
        <w:rPr>
          <w:rFonts w:asciiTheme="minorHAnsi" w:hAnsiTheme="minorHAnsi"/>
          <w:color w:val="000000"/>
        </w:rPr>
      </w:pPr>
      <w:r>
        <w:rPr>
          <w:rFonts w:asciiTheme="minorHAnsi" w:hAnsiTheme="minorHAnsi"/>
          <w:color w:val="000000"/>
        </w:rPr>
        <w:t xml:space="preserve">     </w:t>
      </w:r>
      <w:r w:rsidRPr="006C324E">
        <w:rPr>
          <w:rFonts w:asciiTheme="minorHAnsi" w:hAnsiTheme="minorHAnsi"/>
          <w:color w:val="000000"/>
        </w:rPr>
        <w:t>Za husitských válek se zastavilo Žižkovo vojsko na odpočinku v Nedakonicích. Hlouček jezdců zajel až k Polešovicím. Na pastvisku mezi Polešovicemi a Boršicemi si rozdělali oheň a odpočívali. Někteří obyvatelé jim přinášeli mléko a chléb, aby si je naklonili.</w:t>
      </w:r>
      <w:r>
        <w:rPr>
          <w:rFonts w:asciiTheme="minorHAnsi" w:hAnsiTheme="minorHAnsi"/>
          <w:color w:val="000000"/>
        </w:rPr>
        <w:t xml:space="preserve"> </w:t>
      </w:r>
      <w:r w:rsidRPr="006C324E">
        <w:rPr>
          <w:rFonts w:asciiTheme="minorHAnsi" w:hAnsiTheme="minorHAnsi"/>
          <w:color w:val="000000"/>
        </w:rPr>
        <w:t>Když pojedli, vrátili se do tábora a u ohně zůstal jen jeden. Rolníci se s ním dali do řeči, brzy však vypukla hádka a bitka. Husita se statečně bránil, ale nakonec podlehl. Druhý den ho našli jeho druhové, pohřbili ho a na hrob dali neumělý kříž, na němž byl vyryt kalich.</w:t>
      </w:r>
    </w:p>
    <w:p w:rsidR="008724E1" w:rsidRDefault="00627CFB" w:rsidP="00627CFB">
      <w:pPr>
        <w:pStyle w:val="dc-"/>
        <w:shd w:val="clear" w:color="auto" w:fill="FFFFFF"/>
        <w:spacing w:before="0" w:beforeAutospacing="0" w:after="300" w:afterAutospacing="0"/>
        <w:jc w:val="both"/>
        <w:textAlignment w:val="baseline"/>
        <w:rPr>
          <w:sz w:val="16"/>
          <w:szCs w:val="16"/>
        </w:rPr>
      </w:pPr>
      <w:r>
        <w:rPr>
          <w:rFonts w:asciiTheme="minorHAnsi" w:hAnsiTheme="minorHAnsi"/>
          <w:color w:val="000000"/>
        </w:rPr>
        <w:t xml:space="preserve">     </w:t>
      </w:r>
      <w:r w:rsidR="006C324E" w:rsidRPr="006C324E">
        <w:rPr>
          <w:rFonts w:asciiTheme="minorHAnsi" w:hAnsiTheme="minorHAnsi"/>
          <w:color w:val="000000"/>
        </w:rPr>
        <w:t>Vypráví se, že vždy když Žižkovo vojsko vítězilo, kamenný kříž se hýbal. Bojovník pochovaný pod ním slyšel v hrobě zpěv svých bratří, slyšel otřásání země pod kopyty koní a chtěl také pronásledovat prchajícího nepřítele, ale nemohl z hrobu, neboť na něm ležel ten těžký kámen.</w:t>
      </w:r>
      <w:r w:rsidR="008724E1">
        <w:rPr>
          <w:b/>
        </w:rPr>
        <w:t xml:space="preserve">                                                                                                   </w:t>
      </w:r>
      <w:r>
        <w:rPr>
          <w:b/>
        </w:rPr>
        <w:t xml:space="preserve">    </w:t>
      </w:r>
      <w:r w:rsidR="008724E1">
        <w:rPr>
          <w:b/>
        </w:rPr>
        <w:t xml:space="preserve"> </w:t>
      </w:r>
      <w:r w:rsidR="008724E1" w:rsidRPr="008724E1">
        <w:rPr>
          <w:sz w:val="16"/>
          <w:szCs w:val="16"/>
        </w:rPr>
        <w:t>Zdroj: internet</w:t>
      </w:r>
    </w:p>
    <w:p w:rsidR="00DA4553" w:rsidRPr="008724E1" w:rsidRDefault="00DA4553" w:rsidP="00627CFB">
      <w:pPr>
        <w:pStyle w:val="dc-"/>
        <w:shd w:val="clear" w:color="auto" w:fill="FFFFFF"/>
        <w:spacing w:before="0" w:beforeAutospacing="0" w:after="300" w:afterAutospacing="0"/>
        <w:jc w:val="both"/>
        <w:textAlignment w:val="baseline"/>
        <w:rPr>
          <w:sz w:val="16"/>
          <w:szCs w:val="16"/>
        </w:rPr>
      </w:pPr>
    </w:p>
    <w:p w:rsidR="001A35EE" w:rsidRPr="00E91E68" w:rsidRDefault="001A35EE" w:rsidP="00637812">
      <w:pPr>
        <w:rPr>
          <w:sz w:val="24"/>
          <w:szCs w:val="24"/>
        </w:rPr>
      </w:pPr>
    </w:p>
    <w:p w:rsidR="00B11C3E" w:rsidRDefault="00637812" w:rsidP="00D17FEE">
      <w:pPr>
        <w:rPr>
          <w:b/>
          <w:sz w:val="32"/>
          <w:szCs w:val="32"/>
        </w:rPr>
      </w:pPr>
      <w:r w:rsidRPr="00E91E68">
        <w:rPr>
          <w:b/>
          <w:sz w:val="32"/>
          <w:szCs w:val="32"/>
        </w:rPr>
        <w:t>Pověsti z různých koutů</w:t>
      </w:r>
    </w:p>
    <w:p w:rsidR="00296281" w:rsidRDefault="00296281" w:rsidP="00D17FEE">
      <w:pPr>
        <w:rPr>
          <w:b/>
          <w:sz w:val="32"/>
          <w:szCs w:val="32"/>
        </w:rPr>
      </w:pPr>
    </w:p>
    <w:p w:rsidR="00627CFB" w:rsidRPr="00E91E68" w:rsidRDefault="00627CFB" w:rsidP="00D17FEE">
      <w:pPr>
        <w:rPr>
          <w:b/>
          <w:sz w:val="32"/>
          <w:szCs w:val="32"/>
        </w:rPr>
      </w:pPr>
    </w:p>
    <w:p w:rsidR="00134C41" w:rsidRDefault="00134C41" w:rsidP="00627CFB">
      <w:pPr>
        <w:pStyle w:val="Nadpis4"/>
        <w:shd w:val="clear" w:color="auto" w:fill="FFFFFF"/>
        <w:spacing w:before="0" w:after="75"/>
        <w:rPr>
          <w:rFonts w:asciiTheme="minorHAnsi" w:hAnsiTheme="minorHAnsi" w:cs="Arial"/>
          <w:i w:val="0"/>
          <w:color w:val="auto"/>
          <w:sz w:val="28"/>
          <w:szCs w:val="28"/>
        </w:rPr>
      </w:pPr>
      <w:r w:rsidRPr="00E91E68">
        <w:rPr>
          <w:rFonts w:asciiTheme="minorHAnsi" w:hAnsiTheme="minorHAnsi" w:cs="Arial"/>
          <w:i w:val="0"/>
          <w:color w:val="auto"/>
          <w:sz w:val="28"/>
          <w:szCs w:val="28"/>
        </w:rPr>
        <w:t>O ztraceném synovi</w:t>
      </w:r>
    </w:p>
    <w:p w:rsidR="00DA4553" w:rsidRPr="00DA4553" w:rsidRDefault="00DA4553" w:rsidP="00DA4553"/>
    <w:p w:rsidR="00627CFB" w:rsidRDefault="00134C41" w:rsidP="00627CFB">
      <w:pPr>
        <w:pStyle w:val="Normlnweb"/>
        <w:shd w:val="clear" w:color="auto" w:fill="FFFFFF"/>
        <w:spacing w:before="0" w:beforeAutospacing="0" w:after="0" w:afterAutospacing="0"/>
        <w:jc w:val="both"/>
        <w:rPr>
          <w:rFonts w:asciiTheme="minorHAnsi" w:hAnsiTheme="minorHAnsi" w:cs="Arial"/>
          <w:iCs/>
        </w:rPr>
      </w:pPr>
      <w:r w:rsidRPr="00E91E68">
        <w:rPr>
          <w:rFonts w:asciiTheme="minorHAnsi" w:hAnsiTheme="minorHAnsi" w:cs="Arial"/>
          <w:iCs/>
        </w:rPr>
        <w:t xml:space="preserve">     Někdy za vlády prvních Šternberků byl na hradě Světlově kastelánem jakýsi Dětřich. Ten se vydal s družinou za svým pánem na válečnou výpravu do Slezska a hrad, svou ženu a malého syna svěřil svému starému otci. Oslabení hradu však neuniklo pozornosti dravých uherských sousedů. Protože však Světlovští útok očekávali, poslal starý pán Dětřichovu ženu se synem za příbuznými do Rajhradu. Zanedlouho Uhři </w:t>
      </w:r>
      <w:proofErr w:type="spellStart"/>
      <w:r w:rsidRPr="00E91E68">
        <w:rPr>
          <w:rFonts w:asciiTheme="minorHAnsi" w:hAnsiTheme="minorHAnsi" w:cs="Arial"/>
          <w:iCs/>
        </w:rPr>
        <w:t>Světlov</w:t>
      </w:r>
      <w:proofErr w:type="spellEnd"/>
      <w:r w:rsidRPr="00E91E68">
        <w:rPr>
          <w:rFonts w:asciiTheme="minorHAnsi" w:hAnsiTheme="minorHAnsi" w:cs="Arial"/>
          <w:iCs/>
        </w:rPr>
        <w:t xml:space="preserve"> napadli. Posádka se ovšem bránila statečně, a tak se uherské hordy rozjely loupit po Moravě. V lesích u Osvětiman narazili nájezdníci na osamělý vůz s cestujícími ze </w:t>
      </w:r>
      <w:proofErr w:type="spellStart"/>
      <w:r w:rsidRPr="00E91E68">
        <w:rPr>
          <w:rFonts w:asciiTheme="minorHAnsi" w:hAnsiTheme="minorHAnsi" w:cs="Arial"/>
          <w:iCs/>
        </w:rPr>
        <w:t>Světlova</w:t>
      </w:r>
      <w:proofErr w:type="spellEnd"/>
      <w:r w:rsidRPr="00E91E68">
        <w:rPr>
          <w:rFonts w:asciiTheme="minorHAnsi" w:hAnsiTheme="minorHAnsi" w:cs="Arial"/>
          <w:iCs/>
        </w:rPr>
        <w:t xml:space="preserve">. Když později </w:t>
      </w:r>
      <w:r w:rsidR="00627CFB">
        <w:rPr>
          <w:rFonts w:asciiTheme="minorHAnsi" w:hAnsiTheme="minorHAnsi" w:cs="Arial"/>
          <w:iCs/>
        </w:rPr>
        <w:t>tudy procházel</w:t>
      </w:r>
      <w:r w:rsidRPr="00E91E68">
        <w:rPr>
          <w:rFonts w:asciiTheme="minorHAnsi" w:hAnsiTheme="minorHAnsi" w:cs="Arial"/>
          <w:iCs/>
        </w:rPr>
        <w:t xml:space="preserve"> poustevník z Hory svatého Klimenta, našel posekané mrtvoly Dětřichovy že</w:t>
      </w:r>
      <w:r w:rsidR="00627CFB">
        <w:rPr>
          <w:rFonts w:asciiTheme="minorHAnsi" w:hAnsiTheme="minorHAnsi" w:cs="Arial"/>
          <w:iCs/>
        </w:rPr>
        <w:t>ny i doprovodu a opodál plačící</w:t>
      </w:r>
      <w:r w:rsidRPr="00E91E68">
        <w:rPr>
          <w:rFonts w:asciiTheme="minorHAnsi" w:hAnsiTheme="minorHAnsi" w:cs="Arial"/>
          <w:iCs/>
        </w:rPr>
        <w:t xml:space="preserve"> nemluvně. Nikde nebylo jediné stopy o totožnosti dítěte</w:t>
      </w:r>
      <w:r w:rsidR="00627CFB">
        <w:rPr>
          <w:rFonts w:asciiTheme="minorHAnsi" w:hAnsiTheme="minorHAnsi" w:cs="Arial"/>
          <w:iCs/>
        </w:rPr>
        <w:t>,</w:t>
      </w:r>
      <w:r w:rsidRPr="00E91E68">
        <w:rPr>
          <w:rFonts w:asciiTheme="minorHAnsi" w:hAnsiTheme="minorHAnsi" w:cs="Arial"/>
          <w:iCs/>
        </w:rPr>
        <w:t xml:space="preserve"> pouze malý křížek na hrudi mrtvé ženy. </w:t>
      </w:r>
    </w:p>
    <w:p w:rsidR="00134C41" w:rsidRDefault="00627CFB" w:rsidP="00627CFB">
      <w:pPr>
        <w:pStyle w:val="Normlnweb"/>
        <w:shd w:val="clear" w:color="auto" w:fill="FFFFFF"/>
        <w:spacing w:before="0" w:beforeAutospacing="0" w:after="0" w:afterAutospacing="0"/>
        <w:jc w:val="both"/>
        <w:rPr>
          <w:rFonts w:asciiTheme="minorHAnsi" w:hAnsiTheme="minorHAnsi" w:cs="Arial"/>
          <w:iCs/>
        </w:rPr>
      </w:pPr>
      <w:r>
        <w:rPr>
          <w:rFonts w:asciiTheme="minorHAnsi" w:hAnsiTheme="minorHAnsi" w:cs="Arial"/>
          <w:iCs/>
        </w:rPr>
        <w:t xml:space="preserve">     </w:t>
      </w:r>
      <w:r w:rsidR="00134C41" w:rsidRPr="00E91E68">
        <w:rPr>
          <w:rFonts w:asciiTheme="minorHAnsi" w:hAnsiTheme="minorHAnsi" w:cs="Arial"/>
          <w:iCs/>
        </w:rPr>
        <w:t>Mezitím se Dětřich vrát</w:t>
      </w:r>
      <w:r w:rsidR="00B46B65">
        <w:rPr>
          <w:rFonts w:asciiTheme="minorHAnsi" w:hAnsiTheme="minorHAnsi" w:cs="Arial"/>
          <w:iCs/>
        </w:rPr>
        <w:t xml:space="preserve">il na </w:t>
      </w:r>
      <w:proofErr w:type="spellStart"/>
      <w:r w:rsidR="00B46B65">
        <w:rPr>
          <w:rFonts w:asciiTheme="minorHAnsi" w:hAnsiTheme="minorHAnsi" w:cs="Arial"/>
          <w:iCs/>
        </w:rPr>
        <w:t>Světlov</w:t>
      </w:r>
      <w:proofErr w:type="spellEnd"/>
      <w:r w:rsidR="00B46B65">
        <w:rPr>
          <w:rFonts w:asciiTheme="minorHAnsi" w:hAnsiTheme="minorHAnsi" w:cs="Arial"/>
          <w:iCs/>
        </w:rPr>
        <w:t xml:space="preserve"> a poslal pro svoji</w:t>
      </w:r>
      <w:r w:rsidR="00134C41" w:rsidRPr="00E91E68">
        <w:rPr>
          <w:rFonts w:asciiTheme="minorHAnsi" w:hAnsiTheme="minorHAnsi" w:cs="Arial"/>
          <w:iCs/>
        </w:rPr>
        <w:t xml:space="preserve"> paní. Poslové se vrátili z Rajhradu s nepořízenou, a tak ji nechal hledat všude. Poněvadž však jeho paní použila v osudný den jinou cestu než obvykle, pátrání bylo neúspěšné. Dětřich své blízké oplakal a už se nikdy </w:t>
      </w:r>
      <w:r w:rsidR="00134C41" w:rsidRPr="00E91E68">
        <w:rPr>
          <w:rFonts w:asciiTheme="minorHAnsi" w:hAnsiTheme="minorHAnsi" w:cs="Arial"/>
          <w:iCs/>
        </w:rPr>
        <w:lastRenderedPageBreak/>
        <w:t>neoženil. Po mnoha létech se rozšířila po Moravě zvěst o založení augustiniánského proboštství na Hoře Svatoklimentské. I pan Dětřich se tam vydal pomodlit se za svoji ztracenou rodinu. Mladý kněz, který vedl bohoslužbu, Dětřichovi svou podobou velmi připomínal jeho ztracenou ženu. Když pátral po jeho původu, zjistil, že se jedná o ztraceného syna. Těžko popsat vzájemnou radost ze shledání. Dětřich potom opustil službu na Světlově a zbytek života strávil se svým synem na Hoře svatého Klimenta.</w:t>
      </w:r>
    </w:p>
    <w:p w:rsidR="00DA4553" w:rsidRPr="00E91E68" w:rsidRDefault="00DA4553" w:rsidP="00627CFB">
      <w:pPr>
        <w:pStyle w:val="Normlnweb"/>
        <w:shd w:val="clear" w:color="auto" w:fill="FFFFFF"/>
        <w:spacing w:before="0" w:beforeAutospacing="0" w:after="0" w:afterAutospacing="0"/>
        <w:jc w:val="both"/>
        <w:rPr>
          <w:rFonts w:asciiTheme="minorHAnsi" w:hAnsiTheme="minorHAnsi" w:cs="Arial"/>
        </w:rPr>
      </w:pPr>
    </w:p>
    <w:p w:rsidR="00134C41" w:rsidRDefault="00134C41" w:rsidP="00134C41">
      <w:pPr>
        <w:pStyle w:val="Nadpis4"/>
        <w:shd w:val="clear" w:color="auto" w:fill="FFFFFF"/>
        <w:spacing w:before="300" w:after="75"/>
        <w:rPr>
          <w:rFonts w:asciiTheme="minorHAnsi" w:hAnsiTheme="minorHAnsi" w:cs="Arial"/>
          <w:i w:val="0"/>
          <w:color w:val="auto"/>
          <w:sz w:val="28"/>
          <w:szCs w:val="28"/>
        </w:rPr>
      </w:pPr>
      <w:r w:rsidRPr="00E91E68">
        <w:rPr>
          <w:rFonts w:asciiTheme="minorHAnsi" w:hAnsiTheme="minorHAnsi" w:cs="Arial"/>
          <w:i w:val="0"/>
          <w:color w:val="auto"/>
          <w:sz w:val="28"/>
          <w:szCs w:val="28"/>
        </w:rPr>
        <w:t>O Jasmíně</w:t>
      </w:r>
    </w:p>
    <w:p w:rsidR="00DA4553" w:rsidRPr="00DA4553" w:rsidRDefault="00DA4553" w:rsidP="00DA4553"/>
    <w:p w:rsidR="00134C41" w:rsidRDefault="00134C41" w:rsidP="00134C41">
      <w:pPr>
        <w:pStyle w:val="Normlnweb"/>
        <w:shd w:val="clear" w:color="auto" w:fill="FFFFFF"/>
        <w:spacing w:before="120" w:beforeAutospacing="0" w:after="0" w:afterAutospacing="0"/>
        <w:jc w:val="both"/>
        <w:rPr>
          <w:rFonts w:asciiTheme="minorHAnsi" w:hAnsiTheme="minorHAnsi" w:cs="Arial"/>
          <w:iCs/>
        </w:rPr>
      </w:pPr>
      <w:r w:rsidRPr="00E91E68">
        <w:rPr>
          <w:rFonts w:asciiTheme="minorHAnsi" w:hAnsiTheme="minorHAnsi" w:cs="Arial"/>
          <w:iCs/>
        </w:rPr>
        <w:t xml:space="preserve">     Světlovský pán měl krásnou dceru Jasmínu. Jednou na projížďce lesem ji švihla větvička do tváře, Jasmína se ulekla, spadla z koně do hluboké rokle a vážně se zranila. </w:t>
      </w:r>
      <w:r w:rsidR="00DD29F7">
        <w:rPr>
          <w:rFonts w:asciiTheme="minorHAnsi" w:hAnsiTheme="minorHAnsi" w:cs="Arial"/>
          <w:iCs/>
        </w:rPr>
        <w:t>N</w:t>
      </w:r>
      <w:r w:rsidRPr="00E91E68">
        <w:rPr>
          <w:rFonts w:asciiTheme="minorHAnsi" w:hAnsiTheme="minorHAnsi" w:cs="Arial"/>
          <w:iCs/>
        </w:rPr>
        <w:t>ašel</w:t>
      </w:r>
      <w:r w:rsidR="00DD29F7">
        <w:rPr>
          <w:rFonts w:asciiTheme="minorHAnsi" w:hAnsiTheme="minorHAnsi" w:cs="Arial"/>
          <w:iCs/>
        </w:rPr>
        <w:t xml:space="preserve"> ji</w:t>
      </w:r>
      <w:r w:rsidRPr="00E91E68">
        <w:rPr>
          <w:rFonts w:asciiTheme="minorHAnsi" w:hAnsiTheme="minorHAnsi" w:cs="Arial"/>
          <w:iCs/>
        </w:rPr>
        <w:t xml:space="preserve"> uhlíř Václav</w:t>
      </w:r>
      <w:r w:rsidR="00DD29F7">
        <w:rPr>
          <w:rFonts w:asciiTheme="minorHAnsi" w:hAnsiTheme="minorHAnsi" w:cs="Arial"/>
          <w:iCs/>
        </w:rPr>
        <w:t>, o</w:t>
      </w:r>
      <w:r w:rsidRPr="00E91E68">
        <w:rPr>
          <w:rFonts w:asciiTheme="minorHAnsi" w:hAnsiTheme="minorHAnsi" w:cs="Arial"/>
          <w:iCs/>
        </w:rPr>
        <w:t>dnesl</w:t>
      </w:r>
      <w:r w:rsidR="00DD29F7">
        <w:rPr>
          <w:rFonts w:asciiTheme="minorHAnsi" w:hAnsiTheme="minorHAnsi" w:cs="Arial"/>
          <w:iCs/>
        </w:rPr>
        <w:t xml:space="preserve"> ji do své chaloupky a</w:t>
      </w:r>
      <w:r w:rsidRPr="00E91E68">
        <w:rPr>
          <w:rFonts w:asciiTheme="minorHAnsi" w:hAnsiTheme="minorHAnsi" w:cs="Arial"/>
          <w:iCs/>
        </w:rPr>
        <w:t xml:space="preserve"> ošetřoval, než se uzdravila. Ukazoval jí krásy lesa a mladí lidé se do sebe zamilovali. Po uzdravení se</w:t>
      </w:r>
      <w:r w:rsidR="00DD29F7">
        <w:rPr>
          <w:rFonts w:asciiTheme="minorHAnsi" w:hAnsiTheme="minorHAnsi" w:cs="Arial"/>
          <w:iCs/>
        </w:rPr>
        <w:t xml:space="preserve"> </w:t>
      </w:r>
      <w:r w:rsidRPr="00E91E68">
        <w:rPr>
          <w:rFonts w:asciiTheme="minorHAnsi" w:hAnsiTheme="minorHAnsi" w:cs="Arial"/>
          <w:iCs/>
        </w:rPr>
        <w:t xml:space="preserve">Jasmína musela vrátit zpátky na hrad. Když </w:t>
      </w:r>
      <w:r w:rsidR="00DD29F7">
        <w:rPr>
          <w:rFonts w:asciiTheme="minorHAnsi" w:hAnsiTheme="minorHAnsi" w:cs="Arial"/>
          <w:iCs/>
        </w:rPr>
        <w:t xml:space="preserve">však hradní pán </w:t>
      </w:r>
      <w:r w:rsidRPr="00E91E68">
        <w:rPr>
          <w:rFonts w:asciiTheme="minorHAnsi" w:hAnsiTheme="minorHAnsi" w:cs="Arial"/>
          <w:iCs/>
        </w:rPr>
        <w:t xml:space="preserve">zjistil, že se mají s Václavem rádi, oznámil Jasmíně, že jí </w:t>
      </w:r>
      <w:r w:rsidR="00DD29F7">
        <w:rPr>
          <w:rFonts w:asciiTheme="minorHAnsi" w:hAnsiTheme="minorHAnsi" w:cs="Arial"/>
          <w:iCs/>
        </w:rPr>
        <w:t xml:space="preserve">vybral </w:t>
      </w:r>
      <w:r w:rsidRPr="00E91E68">
        <w:rPr>
          <w:rFonts w:asciiTheme="minorHAnsi" w:hAnsiTheme="minorHAnsi" w:cs="Arial"/>
          <w:iCs/>
        </w:rPr>
        <w:t xml:space="preserve">ženicha. Jasmína ovšem o svatbě s nikým jiným než s Václavem nechtěla ani slyšet. </w:t>
      </w:r>
      <w:r w:rsidR="00DD29F7">
        <w:rPr>
          <w:rFonts w:asciiTheme="minorHAnsi" w:hAnsiTheme="minorHAnsi" w:cs="Arial"/>
          <w:iCs/>
        </w:rPr>
        <w:t xml:space="preserve">Její </w:t>
      </w:r>
      <w:r w:rsidRPr="00E91E68">
        <w:rPr>
          <w:rFonts w:asciiTheme="minorHAnsi" w:hAnsiTheme="minorHAnsi" w:cs="Arial"/>
          <w:iCs/>
        </w:rPr>
        <w:t>matka prohlásila, že raději uvidí svou dceru jako sojku, než po boku uhlíře. Po vyslovení kletby se Jasmína proměnila v sojku a oknem odlétla za svým milým. Václav  o tom však nevěděl a snažil se dotěrnou sojku odehnat.</w:t>
      </w:r>
      <w:r w:rsidR="00103695" w:rsidRPr="00E91E68">
        <w:rPr>
          <w:rFonts w:asciiTheme="minorHAnsi" w:hAnsiTheme="minorHAnsi" w:cs="Arial"/>
          <w:iCs/>
        </w:rPr>
        <w:t xml:space="preserve"> P</w:t>
      </w:r>
      <w:r w:rsidRPr="00E91E68">
        <w:rPr>
          <w:rFonts w:asciiTheme="minorHAnsi" w:hAnsiTheme="minorHAnsi" w:cs="Arial"/>
          <w:iCs/>
        </w:rPr>
        <w:t>rotože si nedala říct, vzal pušku a jedinou ranou ji skolil. Sojka se po výstřelu proměnila zpět v Jasmínu. Když vzal plačící Václav mrtvou Jasmínu do náruče, objevili se na pasece zbrojnoši z hradu. Popadli pušky, než však stačili po Václavovi vystřelit, otevřela se pod ním i mrtvou Jasmínou země, oba milenci zmizeli a na místě neštěstí vytrysk</w:t>
      </w:r>
      <w:r w:rsidR="00DD29F7">
        <w:rPr>
          <w:rFonts w:asciiTheme="minorHAnsi" w:hAnsiTheme="minorHAnsi" w:cs="Arial"/>
          <w:iCs/>
        </w:rPr>
        <w:t>l pramen. A tak nakonec</w:t>
      </w:r>
      <w:r w:rsidRPr="00E91E68">
        <w:rPr>
          <w:rFonts w:asciiTheme="minorHAnsi" w:hAnsiTheme="minorHAnsi" w:cs="Arial"/>
          <w:iCs/>
        </w:rPr>
        <w:t xml:space="preserve"> zůstali spolu aspoň po smrti.</w:t>
      </w:r>
    </w:p>
    <w:p w:rsidR="00296281" w:rsidRDefault="00296281" w:rsidP="00134C41">
      <w:pPr>
        <w:pStyle w:val="Normlnweb"/>
        <w:shd w:val="clear" w:color="auto" w:fill="FFFFFF"/>
        <w:spacing w:before="120" w:beforeAutospacing="0" w:after="0" w:afterAutospacing="0"/>
        <w:jc w:val="both"/>
        <w:rPr>
          <w:rFonts w:asciiTheme="minorHAnsi" w:hAnsiTheme="minorHAnsi" w:cs="Arial"/>
          <w:iCs/>
        </w:rPr>
      </w:pPr>
    </w:p>
    <w:p w:rsidR="00134C41" w:rsidRPr="00E91E68" w:rsidRDefault="00443DE0" w:rsidP="00134C41">
      <w:pPr>
        <w:pStyle w:val="Nadpis4"/>
        <w:shd w:val="clear" w:color="auto" w:fill="FFFFFF"/>
        <w:spacing w:before="300" w:after="75"/>
        <w:rPr>
          <w:rFonts w:asciiTheme="minorHAnsi" w:hAnsiTheme="minorHAnsi" w:cs="Arial"/>
          <w:i w:val="0"/>
          <w:iCs w:val="0"/>
          <w:color w:val="auto"/>
          <w:sz w:val="28"/>
          <w:szCs w:val="28"/>
        </w:rPr>
      </w:pPr>
      <w:r w:rsidRPr="00E91E68">
        <w:rPr>
          <w:rFonts w:asciiTheme="minorHAnsi" w:hAnsiTheme="minorHAnsi" w:cs="Arial"/>
          <w:i w:val="0"/>
          <w:iCs w:val="0"/>
          <w:color w:val="auto"/>
          <w:sz w:val="28"/>
          <w:szCs w:val="28"/>
        </w:rPr>
        <w:t>Pověst o vzniku a názvu studá</w:t>
      </w:r>
      <w:r w:rsidR="00134C41" w:rsidRPr="00E91E68">
        <w:rPr>
          <w:rFonts w:asciiTheme="minorHAnsi" w:hAnsiTheme="minorHAnsi" w:cs="Arial"/>
          <w:i w:val="0"/>
          <w:iCs w:val="0"/>
          <w:color w:val="auto"/>
          <w:sz w:val="28"/>
          <w:szCs w:val="28"/>
        </w:rPr>
        <w:t xml:space="preserve">nky </w:t>
      </w:r>
      <w:proofErr w:type="spellStart"/>
      <w:r w:rsidR="00134C41" w:rsidRPr="00E91E68">
        <w:rPr>
          <w:rFonts w:asciiTheme="minorHAnsi" w:hAnsiTheme="minorHAnsi" w:cs="Arial"/>
          <w:i w:val="0"/>
          <w:iCs w:val="0"/>
          <w:color w:val="auto"/>
          <w:sz w:val="28"/>
          <w:szCs w:val="28"/>
        </w:rPr>
        <w:t>Sojsinka</w:t>
      </w:r>
      <w:proofErr w:type="spellEnd"/>
    </w:p>
    <w:p w:rsidR="00443DE0" w:rsidRPr="00E91E68" w:rsidRDefault="00443DE0" w:rsidP="00443DE0"/>
    <w:p w:rsidR="00296281" w:rsidRDefault="00103695" w:rsidP="00134C41">
      <w:pPr>
        <w:shd w:val="clear" w:color="auto" w:fill="FFFFFF"/>
        <w:rPr>
          <w:rFonts w:cs="Arial"/>
          <w:iCs/>
          <w:sz w:val="24"/>
          <w:szCs w:val="24"/>
        </w:rPr>
      </w:pPr>
      <w:r w:rsidRPr="00E91E68">
        <w:rPr>
          <w:rFonts w:cs="Arial"/>
          <w:iCs/>
          <w:sz w:val="24"/>
          <w:szCs w:val="24"/>
        </w:rPr>
        <w:t xml:space="preserve">     Na </w:t>
      </w:r>
      <w:r w:rsidR="00134C41" w:rsidRPr="00E91E68">
        <w:rPr>
          <w:rFonts w:cs="Arial"/>
          <w:iCs/>
          <w:sz w:val="24"/>
          <w:szCs w:val="24"/>
        </w:rPr>
        <w:t>hradě Starém Světlově</w:t>
      </w:r>
      <w:r w:rsidRPr="00E91E68">
        <w:rPr>
          <w:rFonts w:cs="Arial"/>
          <w:iCs/>
          <w:sz w:val="24"/>
          <w:szCs w:val="24"/>
        </w:rPr>
        <w:t>,</w:t>
      </w:r>
      <w:r w:rsidR="00134C41" w:rsidRPr="00E91E68">
        <w:rPr>
          <w:rFonts w:cs="Arial"/>
          <w:iCs/>
          <w:sz w:val="24"/>
          <w:szCs w:val="24"/>
        </w:rPr>
        <w:t xml:space="preserve"> který tu před dávnými časy stával a z kterého je dnes jen obranný okop, měli pěkn</w:t>
      </w:r>
      <w:r w:rsidRPr="00E91E68">
        <w:rPr>
          <w:rFonts w:cs="Arial"/>
          <w:iCs/>
          <w:sz w:val="24"/>
          <w:szCs w:val="24"/>
        </w:rPr>
        <w:t>ou d</w:t>
      </w:r>
      <w:r w:rsidR="00134C41" w:rsidRPr="00E91E68">
        <w:rPr>
          <w:rFonts w:cs="Arial"/>
          <w:iCs/>
          <w:sz w:val="24"/>
          <w:szCs w:val="24"/>
        </w:rPr>
        <w:t>c</w:t>
      </w:r>
      <w:r w:rsidRPr="00E91E68">
        <w:rPr>
          <w:rFonts w:cs="Arial"/>
          <w:iCs/>
          <w:sz w:val="24"/>
          <w:szCs w:val="24"/>
        </w:rPr>
        <w:t>e</w:t>
      </w:r>
      <w:r w:rsidR="00134C41" w:rsidRPr="00E91E68">
        <w:rPr>
          <w:rFonts w:cs="Arial"/>
          <w:iCs/>
          <w:sz w:val="24"/>
          <w:szCs w:val="24"/>
        </w:rPr>
        <w:t>ru</w:t>
      </w:r>
      <w:r w:rsidRPr="00E91E68">
        <w:rPr>
          <w:rFonts w:cs="Arial"/>
          <w:iCs/>
          <w:sz w:val="24"/>
          <w:szCs w:val="24"/>
        </w:rPr>
        <w:t>, která</w:t>
      </w:r>
      <w:r w:rsidR="00134C41" w:rsidRPr="00E91E68">
        <w:rPr>
          <w:rFonts w:cs="Arial"/>
          <w:iCs/>
          <w:sz w:val="24"/>
          <w:szCs w:val="24"/>
        </w:rPr>
        <w:t xml:space="preserve"> byla náměsíčná.</w:t>
      </w:r>
      <w:r w:rsidRPr="00E91E68">
        <w:rPr>
          <w:rFonts w:cs="Arial"/>
          <w:iCs/>
          <w:sz w:val="24"/>
          <w:szCs w:val="24"/>
        </w:rPr>
        <w:t xml:space="preserve"> Jednou</w:t>
      </w:r>
      <w:r w:rsidR="00443DE0" w:rsidRPr="00E91E68">
        <w:rPr>
          <w:rFonts w:cs="Arial"/>
          <w:iCs/>
          <w:sz w:val="24"/>
          <w:szCs w:val="24"/>
        </w:rPr>
        <w:t xml:space="preserve"> v noci</w:t>
      </w:r>
      <w:r w:rsidR="00134C41" w:rsidRPr="00E91E68">
        <w:rPr>
          <w:rFonts w:cs="Arial"/>
          <w:iCs/>
          <w:sz w:val="24"/>
          <w:szCs w:val="24"/>
        </w:rPr>
        <w:t xml:space="preserve"> mladý uhlíř</w:t>
      </w:r>
      <w:r w:rsidRPr="00E91E68">
        <w:rPr>
          <w:rFonts w:cs="Arial"/>
          <w:iCs/>
          <w:sz w:val="24"/>
          <w:szCs w:val="24"/>
        </w:rPr>
        <w:t xml:space="preserve"> uviděl</w:t>
      </w:r>
      <w:r w:rsidR="00134C41" w:rsidRPr="00E91E68">
        <w:rPr>
          <w:rFonts w:cs="Arial"/>
          <w:iCs/>
          <w:sz w:val="24"/>
          <w:szCs w:val="24"/>
        </w:rPr>
        <w:t xml:space="preserve"> komtesu jít po samém kraji střechy a zavol</w:t>
      </w:r>
      <w:r w:rsidR="00443DE0" w:rsidRPr="00E91E68">
        <w:rPr>
          <w:rFonts w:cs="Arial"/>
          <w:iCs/>
          <w:sz w:val="24"/>
          <w:szCs w:val="24"/>
        </w:rPr>
        <w:t>a</w:t>
      </w:r>
      <w:r w:rsidR="00134C41" w:rsidRPr="00E91E68">
        <w:rPr>
          <w:rFonts w:cs="Arial"/>
          <w:iCs/>
          <w:sz w:val="24"/>
          <w:szCs w:val="24"/>
        </w:rPr>
        <w:t xml:space="preserve">l, co tam dělá. </w:t>
      </w:r>
      <w:r w:rsidR="00443DE0" w:rsidRPr="00E91E68">
        <w:rPr>
          <w:rFonts w:cs="Arial"/>
          <w:iCs/>
          <w:sz w:val="24"/>
          <w:szCs w:val="24"/>
        </w:rPr>
        <w:t>Komtesa se</w:t>
      </w:r>
      <w:r w:rsidR="00134C41" w:rsidRPr="00E91E68">
        <w:rPr>
          <w:rFonts w:cs="Arial"/>
          <w:iCs/>
          <w:sz w:val="24"/>
          <w:szCs w:val="24"/>
        </w:rPr>
        <w:t xml:space="preserve"> probudila z náměsíčného spánku a spadla dolů. Naštěstí s</w:t>
      </w:r>
      <w:r w:rsidR="00443DE0" w:rsidRPr="00E91E68">
        <w:rPr>
          <w:rFonts w:cs="Arial"/>
          <w:iCs/>
          <w:sz w:val="24"/>
          <w:szCs w:val="24"/>
        </w:rPr>
        <w:t>e</w:t>
      </w:r>
      <w:r w:rsidR="00134C41" w:rsidRPr="00E91E68">
        <w:rPr>
          <w:rFonts w:cs="Arial"/>
          <w:iCs/>
          <w:sz w:val="24"/>
          <w:szCs w:val="24"/>
        </w:rPr>
        <w:t xml:space="preserve"> zachytila koš</w:t>
      </w:r>
      <w:r w:rsidR="00443DE0" w:rsidRPr="00E91E68">
        <w:rPr>
          <w:rFonts w:cs="Arial"/>
          <w:iCs/>
          <w:sz w:val="24"/>
          <w:szCs w:val="24"/>
        </w:rPr>
        <w:t>ilí</w:t>
      </w:r>
      <w:r w:rsidR="00134C41" w:rsidRPr="00E91E68">
        <w:rPr>
          <w:rFonts w:cs="Arial"/>
          <w:iCs/>
          <w:sz w:val="24"/>
          <w:szCs w:val="24"/>
        </w:rPr>
        <w:t xml:space="preserve"> za keř a mladý uhlíř</w:t>
      </w:r>
      <w:r w:rsidR="00443DE0" w:rsidRPr="00E91E68">
        <w:rPr>
          <w:rFonts w:cs="Arial"/>
          <w:iCs/>
          <w:sz w:val="24"/>
          <w:szCs w:val="24"/>
        </w:rPr>
        <w:t xml:space="preserve"> ji</w:t>
      </w:r>
      <w:r w:rsidR="00134C41" w:rsidRPr="00E91E68">
        <w:rPr>
          <w:rFonts w:cs="Arial"/>
          <w:iCs/>
          <w:sz w:val="24"/>
          <w:szCs w:val="24"/>
        </w:rPr>
        <w:t xml:space="preserve"> vytáhl</w:t>
      </w:r>
      <w:r w:rsidR="00443DE0" w:rsidRPr="00E91E68">
        <w:rPr>
          <w:rFonts w:cs="Arial"/>
          <w:iCs/>
          <w:sz w:val="24"/>
          <w:szCs w:val="24"/>
        </w:rPr>
        <w:t>. V obou mladých lidech</w:t>
      </w:r>
      <w:r w:rsidR="00134C41" w:rsidRPr="00E91E68">
        <w:rPr>
          <w:rFonts w:cs="Arial"/>
          <w:iCs/>
          <w:sz w:val="24"/>
          <w:szCs w:val="24"/>
        </w:rPr>
        <w:t xml:space="preserve"> </w:t>
      </w:r>
      <w:r w:rsidR="00443DE0" w:rsidRPr="00E91E68">
        <w:rPr>
          <w:rFonts w:cs="Arial"/>
          <w:iCs/>
          <w:sz w:val="24"/>
          <w:szCs w:val="24"/>
        </w:rPr>
        <w:t>se</w:t>
      </w:r>
      <w:r w:rsidR="00134C41" w:rsidRPr="00E91E68">
        <w:rPr>
          <w:rFonts w:cs="Arial"/>
          <w:iCs/>
          <w:sz w:val="24"/>
          <w:szCs w:val="24"/>
        </w:rPr>
        <w:t xml:space="preserve"> probudila láska.</w:t>
      </w:r>
      <w:r w:rsidR="00DA4553">
        <w:rPr>
          <w:rFonts w:cs="Arial"/>
          <w:iCs/>
          <w:sz w:val="24"/>
          <w:szCs w:val="24"/>
        </w:rPr>
        <w:t xml:space="preserve"> </w:t>
      </w:r>
      <w:r w:rsidR="00296281">
        <w:rPr>
          <w:rFonts w:cs="Arial"/>
          <w:iCs/>
          <w:sz w:val="24"/>
          <w:szCs w:val="24"/>
        </w:rPr>
        <w:t>Když</w:t>
      </w:r>
      <w:r w:rsidR="00134C41" w:rsidRPr="00E91E68">
        <w:rPr>
          <w:rFonts w:cs="Arial"/>
          <w:iCs/>
          <w:sz w:val="24"/>
          <w:szCs w:val="24"/>
        </w:rPr>
        <w:t xml:space="preserve"> hraběnka </w:t>
      </w:r>
      <w:r w:rsidR="00296281">
        <w:rPr>
          <w:rFonts w:cs="Arial"/>
          <w:iCs/>
          <w:sz w:val="24"/>
          <w:szCs w:val="24"/>
        </w:rPr>
        <w:t>zjistila</w:t>
      </w:r>
      <w:r w:rsidR="00134C41" w:rsidRPr="00E91E68">
        <w:rPr>
          <w:rFonts w:cs="Arial"/>
          <w:iCs/>
          <w:sz w:val="24"/>
          <w:szCs w:val="24"/>
        </w:rPr>
        <w:t>,</w:t>
      </w:r>
      <w:r w:rsidR="00296281">
        <w:rPr>
          <w:rFonts w:cs="Arial"/>
          <w:iCs/>
          <w:sz w:val="24"/>
          <w:szCs w:val="24"/>
        </w:rPr>
        <w:t xml:space="preserve"> že se mladí lidé mají rádi,</w:t>
      </w:r>
      <w:r w:rsidR="00134C41" w:rsidRPr="00E91E68">
        <w:rPr>
          <w:rFonts w:cs="Arial"/>
          <w:iCs/>
          <w:sz w:val="24"/>
          <w:szCs w:val="24"/>
        </w:rPr>
        <w:t xml:space="preserve"> na </w:t>
      </w:r>
      <w:r w:rsidR="00443DE0" w:rsidRPr="00E91E68">
        <w:rPr>
          <w:rFonts w:cs="Arial"/>
          <w:iCs/>
          <w:sz w:val="24"/>
          <w:szCs w:val="24"/>
        </w:rPr>
        <w:t>d</w:t>
      </w:r>
      <w:r w:rsidR="00134C41" w:rsidRPr="00E91E68">
        <w:rPr>
          <w:rFonts w:cs="Arial"/>
          <w:iCs/>
          <w:sz w:val="24"/>
          <w:szCs w:val="24"/>
        </w:rPr>
        <w:t>c</w:t>
      </w:r>
      <w:r w:rsidR="00443DE0" w:rsidRPr="00E91E68">
        <w:rPr>
          <w:rFonts w:cs="Arial"/>
          <w:iCs/>
          <w:sz w:val="24"/>
          <w:szCs w:val="24"/>
        </w:rPr>
        <w:t>e</w:t>
      </w:r>
      <w:r w:rsidR="00134C41" w:rsidRPr="00E91E68">
        <w:rPr>
          <w:rFonts w:cs="Arial"/>
          <w:iCs/>
          <w:sz w:val="24"/>
          <w:szCs w:val="24"/>
        </w:rPr>
        <w:t xml:space="preserve">ru vykřikla: </w:t>
      </w:r>
      <w:r w:rsidR="00296281">
        <w:rPr>
          <w:rFonts w:cs="Arial"/>
          <w:iCs/>
          <w:sz w:val="24"/>
          <w:szCs w:val="24"/>
        </w:rPr>
        <w:t>„</w:t>
      </w:r>
      <w:r w:rsidR="00134C41" w:rsidRPr="00E91E68">
        <w:rPr>
          <w:rFonts w:cs="Arial"/>
          <w:iCs/>
          <w:sz w:val="24"/>
          <w:szCs w:val="24"/>
        </w:rPr>
        <w:t>Nech b</w:t>
      </w:r>
      <w:r w:rsidR="00443DE0" w:rsidRPr="00E91E68">
        <w:rPr>
          <w:rFonts w:cs="Arial"/>
          <w:iCs/>
          <w:sz w:val="24"/>
          <w:szCs w:val="24"/>
        </w:rPr>
        <w:t>ý</w:t>
      </w:r>
      <w:r w:rsidR="00134C41" w:rsidRPr="00E91E68">
        <w:rPr>
          <w:rFonts w:cs="Arial"/>
          <w:iCs/>
          <w:sz w:val="24"/>
          <w:szCs w:val="24"/>
        </w:rPr>
        <w:t>t uhlíř</w:t>
      </w:r>
      <w:r w:rsidR="00443DE0" w:rsidRPr="00E91E68">
        <w:rPr>
          <w:rFonts w:cs="Arial"/>
          <w:iCs/>
          <w:sz w:val="24"/>
          <w:szCs w:val="24"/>
        </w:rPr>
        <w:t>e</w:t>
      </w:r>
      <w:r w:rsidR="00134C41" w:rsidRPr="00E91E68">
        <w:rPr>
          <w:rFonts w:cs="Arial"/>
          <w:iCs/>
          <w:sz w:val="24"/>
          <w:szCs w:val="24"/>
        </w:rPr>
        <w:t>, ty hl</w:t>
      </w:r>
      <w:r w:rsidR="00443DE0" w:rsidRPr="00E91E68">
        <w:rPr>
          <w:rFonts w:cs="Arial"/>
          <w:iCs/>
          <w:sz w:val="24"/>
          <w:szCs w:val="24"/>
        </w:rPr>
        <w:t>ou</w:t>
      </w:r>
      <w:r w:rsidR="00134C41" w:rsidRPr="00E91E68">
        <w:rPr>
          <w:rFonts w:cs="Arial"/>
          <w:iCs/>
          <w:sz w:val="24"/>
          <w:szCs w:val="24"/>
        </w:rPr>
        <w:t>pá sojko!</w:t>
      </w:r>
      <w:r w:rsidR="00296281">
        <w:rPr>
          <w:rFonts w:cs="Arial"/>
          <w:iCs/>
          <w:sz w:val="24"/>
          <w:szCs w:val="24"/>
        </w:rPr>
        <w:t>“</w:t>
      </w:r>
    </w:p>
    <w:p w:rsidR="00296281" w:rsidRDefault="00296281" w:rsidP="00134C41">
      <w:pPr>
        <w:shd w:val="clear" w:color="auto" w:fill="FFFFFF"/>
        <w:rPr>
          <w:rFonts w:cs="Arial"/>
          <w:iCs/>
          <w:sz w:val="24"/>
          <w:szCs w:val="24"/>
        </w:rPr>
      </w:pPr>
      <w:r>
        <w:rPr>
          <w:rFonts w:cs="Arial"/>
          <w:iCs/>
          <w:sz w:val="24"/>
          <w:szCs w:val="24"/>
        </w:rPr>
        <w:t xml:space="preserve">     </w:t>
      </w:r>
      <w:r w:rsidR="00134C41" w:rsidRPr="00E91E68">
        <w:rPr>
          <w:rFonts w:cs="Arial"/>
          <w:iCs/>
          <w:sz w:val="24"/>
          <w:szCs w:val="24"/>
        </w:rPr>
        <w:t xml:space="preserve"> V té chvíli s</w:t>
      </w:r>
      <w:r w:rsidR="00443DE0" w:rsidRPr="00E91E68">
        <w:rPr>
          <w:rFonts w:cs="Arial"/>
          <w:iCs/>
          <w:sz w:val="24"/>
          <w:szCs w:val="24"/>
        </w:rPr>
        <w:t>e</w:t>
      </w:r>
      <w:r w:rsidR="00134C41" w:rsidRPr="00E91E68">
        <w:rPr>
          <w:rFonts w:cs="Arial"/>
          <w:iCs/>
          <w:sz w:val="24"/>
          <w:szCs w:val="24"/>
        </w:rPr>
        <w:t xml:space="preserve"> komtesa proměnila v</w:t>
      </w:r>
      <w:r>
        <w:rPr>
          <w:rFonts w:cs="Arial"/>
          <w:iCs/>
          <w:sz w:val="24"/>
          <w:szCs w:val="24"/>
        </w:rPr>
        <w:t> </w:t>
      </w:r>
      <w:r w:rsidR="00134C41" w:rsidRPr="00E91E68">
        <w:rPr>
          <w:rFonts w:cs="Arial"/>
          <w:iCs/>
          <w:sz w:val="24"/>
          <w:szCs w:val="24"/>
        </w:rPr>
        <w:t>sojku</w:t>
      </w:r>
      <w:r>
        <w:rPr>
          <w:rFonts w:cs="Arial"/>
          <w:iCs/>
          <w:sz w:val="24"/>
          <w:szCs w:val="24"/>
        </w:rPr>
        <w:t>,</w:t>
      </w:r>
      <w:r w:rsidR="00134C41" w:rsidRPr="00E91E68">
        <w:rPr>
          <w:rFonts w:cs="Arial"/>
          <w:iCs/>
          <w:sz w:val="24"/>
          <w:szCs w:val="24"/>
        </w:rPr>
        <w:t xml:space="preserve"> vyle</w:t>
      </w:r>
      <w:r w:rsidR="00443DE0" w:rsidRPr="00E91E68">
        <w:rPr>
          <w:rFonts w:cs="Arial"/>
          <w:iCs/>
          <w:sz w:val="24"/>
          <w:szCs w:val="24"/>
        </w:rPr>
        <w:t>tě</w:t>
      </w:r>
      <w:r w:rsidR="00134C41" w:rsidRPr="00E91E68">
        <w:rPr>
          <w:rFonts w:cs="Arial"/>
          <w:iCs/>
          <w:sz w:val="24"/>
          <w:szCs w:val="24"/>
        </w:rPr>
        <w:t>la oknem ven a sedla si na dub nad studánkou. Tam ji uviděl panský myslivec, střel</w:t>
      </w:r>
      <w:r w:rsidR="00443DE0" w:rsidRPr="00E91E68">
        <w:rPr>
          <w:rFonts w:cs="Arial"/>
          <w:iCs/>
          <w:sz w:val="24"/>
          <w:szCs w:val="24"/>
        </w:rPr>
        <w:t>i</w:t>
      </w:r>
      <w:r w:rsidR="00134C41" w:rsidRPr="00E91E68">
        <w:rPr>
          <w:rFonts w:cs="Arial"/>
          <w:iCs/>
          <w:sz w:val="24"/>
          <w:szCs w:val="24"/>
        </w:rPr>
        <w:t xml:space="preserve">l po ní a mrtvá sojka spadla </w:t>
      </w:r>
      <w:r w:rsidR="00443DE0" w:rsidRPr="00E91E68">
        <w:rPr>
          <w:rFonts w:cs="Arial"/>
          <w:iCs/>
          <w:sz w:val="24"/>
          <w:szCs w:val="24"/>
        </w:rPr>
        <w:t>studá</w:t>
      </w:r>
      <w:r w:rsidR="00134C41" w:rsidRPr="00E91E68">
        <w:rPr>
          <w:rFonts w:cs="Arial"/>
          <w:iCs/>
          <w:sz w:val="24"/>
          <w:szCs w:val="24"/>
        </w:rPr>
        <w:t xml:space="preserve">nky. </w:t>
      </w:r>
    </w:p>
    <w:p w:rsidR="00134C41" w:rsidRPr="00E91E68" w:rsidRDefault="00134C41" w:rsidP="00134C41">
      <w:pPr>
        <w:shd w:val="clear" w:color="auto" w:fill="FFFFFF"/>
        <w:rPr>
          <w:rFonts w:cs="Arial"/>
          <w:sz w:val="24"/>
          <w:szCs w:val="24"/>
        </w:rPr>
      </w:pPr>
      <w:r w:rsidRPr="00E91E68">
        <w:rPr>
          <w:rFonts w:cs="Arial"/>
          <w:iCs/>
          <w:sz w:val="24"/>
          <w:szCs w:val="24"/>
        </w:rPr>
        <w:t>Od té doby s</w:t>
      </w:r>
      <w:r w:rsidR="00443DE0" w:rsidRPr="00E91E68">
        <w:rPr>
          <w:rFonts w:cs="Arial"/>
          <w:iCs/>
          <w:sz w:val="24"/>
          <w:szCs w:val="24"/>
        </w:rPr>
        <w:t>e</w:t>
      </w:r>
      <w:r w:rsidRPr="00E91E68">
        <w:rPr>
          <w:rFonts w:cs="Arial"/>
          <w:iCs/>
          <w:sz w:val="24"/>
          <w:szCs w:val="24"/>
        </w:rPr>
        <w:t xml:space="preserve"> této stud</w:t>
      </w:r>
      <w:r w:rsidR="00443DE0" w:rsidRPr="00E91E68">
        <w:rPr>
          <w:rFonts w:cs="Arial"/>
          <w:iCs/>
          <w:sz w:val="24"/>
          <w:szCs w:val="24"/>
        </w:rPr>
        <w:t>á</w:t>
      </w:r>
      <w:r w:rsidRPr="00E91E68">
        <w:rPr>
          <w:rFonts w:cs="Arial"/>
          <w:iCs/>
          <w:sz w:val="24"/>
          <w:szCs w:val="24"/>
        </w:rPr>
        <w:t xml:space="preserve">nce říká </w:t>
      </w:r>
      <w:r w:rsidR="00443DE0" w:rsidRPr="00E91E68">
        <w:rPr>
          <w:rFonts w:cs="Arial"/>
          <w:iCs/>
          <w:sz w:val="24"/>
          <w:szCs w:val="24"/>
        </w:rPr>
        <w:t>„</w:t>
      </w:r>
      <w:proofErr w:type="spellStart"/>
      <w:r w:rsidRPr="00E91E68">
        <w:rPr>
          <w:rFonts w:cs="Arial"/>
          <w:iCs/>
          <w:sz w:val="24"/>
          <w:szCs w:val="24"/>
        </w:rPr>
        <w:t>Sojsinka</w:t>
      </w:r>
      <w:proofErr w:type="spellEnd"/>
      <w:r w:rsidRPr="00E91E68">
        <w:rPr>
          <w:rFonts w:cs="Arial"/>
          <w:iCs/>
          <w:sz w:val="24"/>
          <w:szCs w:val="24"/>
        </w:rPr>
        <w:t>".</w:t>
      </w:r>
    </w:p>
    <w:p w:rsidR="00134C41" w:rsidRPr="00E91E68" w:rsidRDefault="00443DE0" w:rsidP="00134C41">
      <w:pPr>
        <w:pStyle w:val="Nadpis3"/>
        <w:shd w:val="clear" w:color="auto" w:fill="FFFFFF"/>
        <w:spacing w:before="300" w:after="75"/>
        <w:rPr>
          <w:rFonts w:asciiTheme="minorHAnsi" w:hAnsiTheme="minorHAnsi" w:cs="Arial"/>
          <w:b w:val="0"/>
          <w:bCs w:val="0"/>
          <w:color w:val="auto"/>
          <w:sz w:val="20"/>
          <w:szCs w:val="20"/>
        </w:rPr>
      </w:pPr>
      <w:r w:rsidRPr="00E91E68">
        <w:rPr>
          <w:rFonts w:asciiTheme="minorHAnsi" w:hAnsiTheme="minorHAnsi" w:cs="Arial"/>
          <w:b w:val="0"/>
          <w:i/>
          <w:iCs/>
          <w:color w:val="auto"/>
          <w:sz w:val="20"/>
          <w:szCs w:val="20"/>
        </w:rPr>
        <w:t xml:space="preserve">                                                                               </w:t>
      </w:r>
      <w:r w:rsidR="00F50C56">
        <w:rPr>
          <w:rFonts w:asciiTheme="minorHAnsi" w:hAnsiTheme="minorHAnsi" w:cs="Arial"/>
          <w:b w:val="0"/>
          <w:i/>
          <w:iCs/>
          <w:color w:val="auto"/>
          <w:sz w:val="20"/>
          <w:szCs w:val="20"/>
        </w:rPr>
        <w:t>zdroj</w:t>
      </w:r>
      <w:r w:rsidR="00134C41" w:rsidRPr="00E91E68">
        <w:rPr>
          <w:rFonts w:asciiTheme="minorHAnsi" w:hAnsiTheme="minorHAnsi" w:cs="Arial"/>
          <w:b w:val="0"/>
          <w:i/>
          <w:iCs/>
          <w:color w:val="auto"/>
          <w:sz w:val="20"/>
          <w:szCs w:val="20"/>
        </w:rPr>
        <w:t xml:space="preserve">: Mgr. Monika </w:t>
      </w:r>
      <w:proofErr w:type="spellStart"/>
      <w:r w:rsidR="00134C41" w:rsidRPr="00E91E68">
        <w:rPr>
          <w:rFonts w:asciiTheme="minorHAnsi" w:hAnsiTheme="minorHAnsi" w:cs="Arial"/>
          <w:b w:val="0"/>
          <w:i/>
          <w:iCs/>
          <w:color w:val="auto"/>
          <w:sz w:val="20"/>
          <w:szCs w:val="20"/>
        </w:rPr>
        <w:t>Boráňová</w:t>
      </w:r>
      <w:proofErr w:type="spellEnd"/>
      <w:r w:rsidR="00134C41" w:rsidRPr="00E91E68">
        <w:rPr>
          <w:rFonts w:asciiTheme="minorHAnsi" w:hAnsiTheme="minorHAnsi" w:cs="Arial"/>
          <w:b w:val="0"/>
          <w:i/>
          <w:iCs/>
          <w:color w:val="auto"/>
          <w:sz w:val="20"/>
          <w:szCs w:val="20"/>
        </w:rPr>
        <w:t xml:space="preserve"> </w:t>
      </w:r>
      <w:r w:rsidR="00134C41" w:rsidRPr="00E91E68">
        <w:rPr>
          <w:rFonts w:asciiTheme="minorHAnsi" w:hAnsiTheme="minorHAnsi" w:cs="Arial"/>
          <w:b w:val="0"/>
          <w:bCs w:val="0"/>
          <w:color w:val="auto"/>
          <w:sz w:val="20"/>
          <w:szCs w:val="20"/>
        </w:rPr>
        <w:t xml:space="preserve">Pověsti z kraje pod </w:t>
      </w:r>
      <w:proofErr w:type="spellStart"/>
      <w:r w:rsidR="00134C41" w:rsidRPr="00E91E68">
        <w:rPr>
          <w:rFonts w:asciiTheme="minorHAnsi" w:hAnsiTheme="minorHAnsi" w:cs="Arial"/>
          <w:b w:val="0"/>
          <w:bCs w:val="0"/>
          <w:color w:val="auto"/>
          <w:sz w:val="20"/>
          <w:szCs w:val="20"/>
        </w:rPr>
        <w:t>Komoncem</w:t>
      </w:r>
      <w:proofErr w:type="spellEnd"/>
    </w:p>
    <w:p w:rsidR="00134C41" w:rsidRDefault="00134C41" w:rsidP="00134C41">
      <w:pPr>
        <w:pStyle w:val="Normlnweb"/>
        <w:shd w:val="clear" w:color="auto" w:fill="FFFFFF"/>
        <w:spacing w:before="120" w:beforeAutospacing="0" w:after="0" w:afterAutospacing="0"/>
        <w:jc w:val="both"/>
        <w:rPr>
          <w:rFonts w:asciiTheme="minorHAnsi" w:hAnsiTheme="minorHAnsi" w:cs="Arial"/>
        </w:rPr>
      </w:pPr>
    </w:p>
    <w:p w:rsidR="00296281" w:rsidRDefault="00296281" w:rsidP="00134C41">
      <w:pPr>
        <w:pStyle w:val="Normlnweb"/>
        <w:shd w:val="clear" w:color="auto" w:fill="FFFFFF"/>
        <w:spacing w:before="120" w:beforeAutospacing="0" w:after="0" w:afterAutospacing="0"/>
        <w:jc w:val="both"/>
        <w:rPr>
          <w:rFonts w:asciiTheme="minorHAnsi" w:hAnsiTheme="minorHAnsi" w:cs="Arial"/>
        </w:rPr>
      </w:pPr>
    </w:p>
    <w:p w:rsidR="00296281" w:rsidRDefault="00296281" w:rsidP="00134C41">
      <w:pPr>
        <w:pStyle w:val="Normlnweb"/>
        <w:shd w:val="clear" w:color="auto" w:fill="FFFFFF"/>
        <w:spacing w:before="120" w:beforeAutospacing="0" w:after="0" w:afterAutospacing="0"/>
        <w:jc w:val="both"/>
        <w:rPr>
          <w:rFonts w:asciiTheme="minorHAnsi" w:hAnsiTheme="minorHAnsi" w:cs="Arial"/>
        </w:rPr>
      </w:pPr>
    </w:p>
    <w:p w:rsidR="00296281" w:rsidRDefault="00296281" w:rsidP="00134C41">
      <w:pPr>
        <w:pStyle w:val="Normlnweb"/>
        <w:shd w:val="clear" w:color="auto" w:fill="FFFFFF"/>
        <w:spacing w:before="120" w:beforeAutospacing="0" w:after="0" w:afterAutospacing="0"/>
        <w:jc w:val="both"/>
        <w:rPr>
          <w:rFonts w:asciiTheme="minorHAnsi" w:hAnsiTheme="minorHAnsi" w:cs="Arial"/>
        </w:rPr>
      </w:pPr>
    </w:p>
    <w:p w:rsidR="00296281" w:rsidRDefault="00296281" w:rsidP="00134C41">
      <w:pPr>
        <w:pStyle w:val="Normlnweb"/>
        <w:shd w:val="clear" w:color="auto" w:fill="FFFFFF"/>
        <w:spacing w:before="120" w:beforeAutospacing="0" w:after="0" w:afterAutospacing="0"/>
        <w:jc w:val="both"/>
        <w:rPr>
          <w:rFonts w:asciiTheme="minorHAnsi" w:hAnsiTheme="minorHAnsi" w:cs="Arial"/>
        </w:rPr>
      </w:pPr>
    </w:p>
    <w:p w:rsidR="00296281" w:rsidRPr="00E91E68" w:rsidRDefault="00296281" w:rsidP="00134C41">
      <w:pPr>
        <w:pStyle w:val="Normlnweb"/>
        <w:shd w:val="clear" w:color="auto" w:fill="FFFFFF"/>
        <w:spacing w:before="120" w:beforeAutospacing="0" w:after="0" w:afterAutospacing="0"/>
        <w:jc w:val="both"/>
        <w:rPr>
          <w:rFonts w:asciiTheme="minorHAnsi" w:hAnsiTheme="minorHAnsi" w:cs="Arial"/>
        </w:rPr>
      </w:pPr>
    </w:p>
    <w:p w:rsidR="00887E0D" w:rsidRDefault="00887E0D" w:rsidP="00D17FEE">
      <w:pPr>
        <w:rPr>
          <w:b/>
          <w:sz w:val="32"/>
          <w:szCs w:val="32"/>
        </w:rPr>
      </w:pPr>
      <w:r>
        <w:rPr>
          <w:b/>
          <w:sz w:val="32"/>
          <w:szCs w:val="32"/>
        </w:rPr>
        <w:t xml:space="preserve">Různé střípky </w:t>
      </w:r>
    </w:p>
    <w:p w:rsidR="00B72B54" w:rsidRDefault="00B72B54" w:rsidP="00D17FEE">
      <w:pPr>
        <w:rPr>
          <w:b/>
          <w:sz w:val="24"/>
          <w:szCs w:val="24"/>
        </w:rPr>
      </w:pPr>
    </w:p>
    <w:p w:rsidR="007E01D9" w:rsidRDefault="0067395C" w:rsidP="00D17FEE">
      <w:pPr>
        <w:rPr>
          <w:b/>
          <w:sz w:val="32"/>
          <w:szCs w:val="32"/>
        </w:rPr>
      </w:pPr>
      <w:r w:rsidRPr="00D57435">
        <w:rPr>
          <w:b/>
          <w:sz w:val="32"/>
          <w:szCs w:val="32"/>
        </w:rPr>
        <w:t>Z babiččina kapsáře</w:t>
      </w:r>
    </w:p>
    <w:p w:rsidR="00296281" w:rsidRDefault="00296281" w:rsidP="00D17FEE">
      <w:pPr>
        <w:rPr>
          <w:b/>
          <w:sz w:val="32"/>
          <w:szCs w:val="32"/>
        </w:rPr>
      </w:pPr>
    </w:p>
    <w:p w:rsidR="008C5CFF" w:rsidRDefault="007E01D9" w:rsidP="00D17FEE">
      <w:pPr>
        <w:rPr>
          <w:b/>
          <w:sz w:val="24"/>
          <w:szCs w:val="24"/>
        </w:rPr>
      </w:pPr>
      <w:r w:rsidRPr="007E01D9">
        <w:rPr>
          <w:b/>
          <w:sz w:val="24"/>
          <w:szCs w:val="24"/>
        </w:rPr>
        <w:t xml:space="preserve">Nikdo není zbytečný na světě, kdo ulehčuje břemeno jinému.  </w:t>
      </w:r>
      <w:r>
        <w:rPr>
          <w:b/>
          <w:sz w:val="24"/>
          <w:szCs w:val="24"/>
        </w:rPr>
        <w:t xml:space="preserve">        </w:t>
      </w:r>
      <w:r w:rsidRPr="007E01D9">
        <w:rPr>
          <w:b/>
          <w:sz w:val="24"/>
          <w:szCs w:val="24"/>
        </w:rPr>
        <w:t>Ch</w:t>
      </w:r>
      <w:r>
        <w:rPr>
          <w:b/>
          <w:sz w:val="24"/>
          <w:szCs w:val="24"/>
        </w:rPr>
        <w:t>arles</w:t>
      </w:r>
      <w:r w:rsidRPr="007E01D9">
        <w:rPr>
          <w:b/>
          <w:sz w:val="24"/>
          <w:szCs w:val="24"/>
        </w:rPr>
        <w:t xml:space="preserve"> Dickens</w:t>
      </w:r>
    </w:p>
    <w:p w:rsidR="007E01D9" w:rsidRDefault="007E01D9" w:rsidP="00B11C3E">
      <w:pPr>
        <w:jc w:val="left"/>
        <w:rPr>
          <w:b/>
          <w:sz w:val="20"/>
          <w:szCs w:val="20"/>
        </w:rPr>
      </w:pPr>
    </w:p>
    <w:p w:rsidR="000A3370" w:rsidRDefault="000A3370" w:rsidP="00B11C3E">
      <w:pPr>
        <w:jc w:val="left"/>
        <w:rPr>
          <w:b/>
          <w:sz w:val="20"/>
          <w:szCs w:val="20"/>
        </w:rPr>
      </w:pPr>
    </w:p>
    <w:p w:rsidR="000A3370" w:rsidRPr="004F4640" w:rsidRDefault="000A3370" w:rsidP="000A3370">
      <w:pPr>
        <w:rPr>
          <w:b/>
          <w:sz w:val="32"/>
          <w:szCs w:val="32"/>
        </w:rPr>
      </w:pPr>
      <w:r w:rsidRPr="004F4640">
        <w:rPr>
          <w:b/>
          <w:sz w:val="32"/>
          <w:szCs w:val="32"/>
        </w:rPr>
        <w:t>Vaření s láskou</w:t>
      </w:r>
    </w:p>
    <w:p w:rsidR="000A3370" w:rsidRDefault="000A3370" w:rsidP="000A3370">
      <w:pPr>
        <w:rPr>
          <w:sz w:val="24"/>
          <w:szCs w:val="24"/>
        </w:rPr>
      </w:pPr>
    </w:p>
    <w:p w:rsidR="000A3370" w:rsidRDefault="000A3370" w:rsidP="000A3370">
      <w:pPr>
        <w:rPr>
          <w:sz w:val="24"/>
          <w:szCs w:val="24"/>
        </w:rPr>
      </w:pPr>
      <w:r w:rsidRPr="00EF0BD7">
        <w:rPr>
          <w:sz w:val="24"/>
          <w:szCs w:val="24"/>
        </w:rPr>
        <w:t xml:space="preserve">     Dříve jako dnes bylo třeba ženské diplomacie a umu, aby manželství bylo zdařilé a šťastné. Silnou zbraní bylo dobré jídlo. Ne nadarmo se říká, že láska prochází žaludkem. Vůně linoucí se z kuchyně dokáže zázraky – dokáže uklidnit, navnadit chutě a pohodu, zvednout náladu. Vaříme-li s láskou, láska zůstane nejen u vašeho stolu.</w:t>
      </w:r>
    </w:p>
    <w:p w:rsidR="007E01D9" w:rsidRDefault="007E01D9" w:rsidP="00B11C3E">
      <w:pPr>
        <w:jc w:val="left"/>
        <w:rPr>
          <w:b/>
          <w:sz w:val="20"/>
          <w:szCs w:val="20"/>
        </w:rPr>
      </w:pPr>
    </w:p>
    <w:p w:rsidR="00E445BF" w:rsidRDefault="00E445BF" w:rsidP="00B11C3E">
      <w:pPr>
        <w:jc w:val="left"/>
        <w:rPr>
          <w:b/>
          <w:sz w:val="20"/>
          <w:szCs w:val="20"/>
        </w:rPr>
      </w:pPr>
    </w:p>
    <w:p w:rsidR="00E445BF" w:rsidRPr="005C1C65" w:rsidRDefault="00E445BF" w:rsidP="00B11C3E">
      <w:pPr>
        <w:jc w:val="left"/>
        <w:rPr>
          <w:b/>
          <w:sz w:val="32"/>
          <w:szCs w:val="32"/>
        </w:rPr>
      </w:pPr>
      <w:r w:rsidRPr="005C1C65">
        <w:rPr>
          <w:b/>
          <w:sz w:val="32"/>
          <w:szCs w:val="32"/>
        </w:rPr>
        <w:t>Žemlovka podle babičky Boženky</w:t>
      </w:r>
    </w:p>
    <w:p w:rsidR="00E445BF" w:rsidRPr="005C1C65" w:rsidRDefault="00E445BF" w:rsidP="00B11C3E">
      <w:pPr>
        <w:jc w:val="left"/>
        <w:rPr>
          <w:b/>
          <w:sz w:val="32"/>
          <w:szCs w:val="32"/>
        </w:rPr>
      </w:pPr>
    </w:p>
    <w:p w:rsidR="00F50C56" w:rsidRDefault="00F50C56" w:rsidP="00B11C3E">
      <w:pPr>
        <w:jc w:val="left"/>
        <w:rPr>
          <w:sz w:val="24"/>
          <w:szCs w:val="24"/>
        </w:rPr>
      </w:pPr>
      <w:r>
        <w:rPr>
          <w:sz w:val="24"/>
          <w:szCs w:val="24"/>
        </w:rPr>
        <w:t>Rozpis:</w:t>
      </w:r>
    </w:p>
    <w:p w:rsidR="00E445BF" w:rsidRDefault="00E445BF" w:rsidP="00F50C56">
      <w:pPr>
        <w:rPr>
          <w:sz w:val="24"/>
          <w:szCs w:val="24"/>
        </w:rPr>
      </w:pPr>
      <w:r w:rsidRPr="00E445BF">
        <w:rPr>
          <w:sz w:val="24"/>
          <w:szCs w:val="24"/>
        </w:rPr>
        <w:t>7 starších rohlíků, 4-5 větších jablek, 1 litr plnotučného mléka</w:t>
      </w:r>
      <w:r>
        <w:rPr>
          <w:sz w:val="24"/>
          <w:szCs w:val="24"/>
        </w:rPr>
        <w:t>, 4 celá vejce, 4-5 lžic cukru krupice, hrst rozinek, hrst vlašských ořechů, 1 lžička skořice, ½ lžičky muškátového oříšku, několik plátků másla</w:t>
      </w:r>
    </w:p>
    <w:p w:rsidR="00E445BF" w:rsidRDefault="00E445BF" w:rsidP="00B11C3E">
      <w:pPr>
        <w:jc w:val="left"/>
        <w:rPr>
          <w:sz w:val="24"/>
          <w:szCs w:val="24"/>
        </w:rPr>
      </w:pPr>
      <w:r>
        <w:rPr>
          <w:sz w:val="24"/>
          <w:szCs w:val="24"/>
        </w:rPr>
        <w:t>Postup:</w:t>
      </w:r>
    </w:p>
    <w:p w:rsidR="00E445BF" w:rsidRDefault="00E445BF" w:rsidP="00F50C56">
      <w:pPr>
        <w:rPr>
          <w:sz w:val="24"/>
          <w:szCs w:val="24"/>
        </w:rPr>
      </w:pPr>
      <w:r>
        <w:rPr>
          <w:sz w:val="24"/>
          <w:szCs w:val="24"/>
        </w:rPr>
        <w:t xml:space="preserve">Rohlíky nakrájíme na silnější plátky, jablka rozpůlíme, zbavíme jádřinců a nakrájíme na plátky. Ve větší míse rozmícháme mléko, cukr, vajíčka a muškátový oříšek. Polovinu rohlíků namočíme do mléčné směsi a naskládáme na dno </w:t>
      </w:r>
      <w:proofErr w:type="spellStart"/>
      <w:r>
        <w:rPr>
          <w:sz w:val="24"/>
          <w:szCs w:val="24"/>
        </w:rPr>
        <w:t>pekáčku</w:t>
      </w:r>
      <w:proofErr w:type="spellEnd"/>
      <w:r>
        <w:rPr>
          <w:sz w:val="24"/>
          <w:szCs w:val="24"/>
        </w:rPr>
        <w:t xml:space="preserve"> vyloženého pečícím papírem. Na ty naskládáme nakrájená jablka, posypeme rozinkami a ořechy, skořicí a dobře přitlačíme. Zbylé rohlíky namočíme do směsi a zbývající směs necháme vsáknout. Naskládáme na povrch jablek a poklademe plátky másla. Pečeme asi hodinu při 170°C do tmavě zlaté barvy. Před podáváním pocukrujeme. Podáváme vlažné.</w:t>
      </w:r>
    </w:p>
    <w:p w:rsidR="00E445BF" w:rsidRDefault="00E445BF" w:rsidP="00B11C3E">
      <w:pPr>
        <w:jc w:val="left"/>
        <w:rPr>
          <w:sz w:val="24"/>
          <w:szCs w:val="24"/>
        </w:rPr>
      </w:pPr>
    </w:p>
    <w:p w:rsidR="00296281" w:rsidRDefault="00296281" w:rsidP="00B11C3E">
      <w:pPr>
        <w:jc w:val="left"/>
        <w:rPr>
          <w:sz w:val="24"/>
          <w:szCs w:val="24"/>
        </w:rPr>
      </w:pPr>
    </w:p>
    <w:p w:rsidR="00296281" w:rsidRDefault="00296281" w:rsidP="00B11C3E">
      <w:pPr>
        <w:jc w:val="left"/>
        <w:rPr>
          <w:sz w:val="24"/>
          <w:szCs w:val="24"/>
        </w:rPr>
      </w:pPr>
    </w:p>
    <w:p w:rsidR="005C1C65" w:rsidRDefault="005C1C65" w:rsidP="00B11C3E">
      <w:pPr>
        <w:jc w:val="left"/>
        <w:rPr>
          <w:b/>
          <w:sz w:val="32"/>
          <w:szCs w:val="32"/>
        </w:rPr>
      </w:pPr>
      <w:r w:rsidRPr="000A3370">
        <w:rPr>
          <w:b/>
          <w:sz w:val="28"/>
          <w:szCs w:val="28"/>
        </w:rPr>
        <w:t>Vánoce jsou svátky klidu, míru a rodinné pospolitosti.</w:t>
      </w:r>
      <w:r>
        <w:rPr>
          <w:sz w:val="24"/>
          <w:szCs w:val="24"/>
        </w:rPr>
        <w:t xml:space="preserve"> </w:t>
      </w:r>
      <w:r w:rsidRPr="005C1C65">
        <w:rPr>
          <w:b/>
          <w:sz w:val="32"/>
          <w:szCs w:val="32"/>
        </w:rPr>
        <w:t>A také hodování!</w:t>
      </w:r>
    </w:p>
    <w:p w:rsidR="00F50C56" w:rsidRDefault="00F50C56" w:rsidP="00B11C3E">
      <w:pPr>
        <w:jc w:val="left"/>
        <w:rPr>
          <w:b/>
          <w:sz w:val="32"/>
          <w:szCs w:val="32"/>
        </w:rPr>
      </w:pPr>
    </w:p>
    <w:p w:rsidR="005C1C65" w:rsidRDefault="00F50C56" w:rsidP="00B11C3E">
      <w:pPr>
        <w:jc w:val="left"/>
        <w:rPr>
          <w:sz w:val="24"/>
          <w:szCs w:val="24"/>
        </w:rPr>
      </w:pPr>
      <w:r>
        <w:rPr>
          <w:sz w:val="24"/>
          <w:szCs w:val="24"/>
        </w:rPr>
        <w:t xml:space="preserve">     </w:t>
      </w:r>
      <w:r w:rsidR="005C1C65">
        <w:rPr>
          <w:sz w:val="24"/>
          <w:szCs w:val="24"/>
        </w:rPr>
        <w:t>Církev dlouhou dobu zakazovala jak maso, tak i alkohol. Současná sváteční tabule je přece jen pestřejší, i když vychází z dávných tradic.</w:t>
      </w:r>
    </w:p>
    <w:p w:rsidR="000A3370" w:rsidRDefault="000A3370" w:rsidP="00B11C3E">
      <w:pPr>
        <w:jc w:val="left"/>
        <w:rPr>
          <w:sz w:val="24"/>
          <w:szCs w:val="24"/>
        </w:rPr>
      </w:pPr>
    </w:p>
    <w:p w:rsidR="00296281" w:rsidRDefault="00296281" w:rsidP="00B11C3E">
      <w:pPr>
        <w:jc w:val="left"/>
        <w:rPr>
          <w:sz w:val="24"/>
          <w:szCs w:val="24"/>
        </w:rPr>
      </w:pPr>
    </w:p>
    <w:p w:rsidR="005C1C65" w:rsidRDefault="005C1C65" w:rsidP="00B11C3E">
      <w:pPr>
        <w:jc w:val="left"/>
        <w:rPr>
          <w:b/>
          <w:sz w:val="32"/>
          <w:szCs w:val="32"/>
        </w:rPr>
      </w:pPr>
      <w:r w:rsidRPr="005C1C65">
        <w:rPr>
          <w:b/>
          <w:sz w:val="32"/>
          <w:szCs w:val="32"/>
        </w:rPr>
        <w:t>Vánoční punč</w:t>
      </w:r>
    </w:p>
    <w:p w:rsidR="00F50C56" w:rsidRPr="000A3370" w:rsidRDefault="00F50C56" w:rsidP="00B11C3E">
      <w:pPr>
        <w:jc w:val="left"/>
        <w:rPr>
          <w:b/>
          <w:sz w:val="24"/>
          <w:szCs w:val="24"/>
        </w:rPr>
      </w:pPr>
    </w:p>
    <w:p w:rsidR="005C1C65" w:rsidRDefault="005C1C65" w:rsidP="00B11C3E">
      <w:pPr>
        <w:jc w:val="left"/>
        <w:rPr>
          <w:sz w:val="24"/>
          <w:szCs w:val="24"/>
        </w:rPr>
      </w:pPr>
      <w:r>
        <w:rPr>
          <w:sz w:val="24"/>
          <w:szCs w:val="24"/>
        </w:rPr>
        <w:t>Rozpis na cca 6 porcí</w:t>
      </w:r>
      <w:r w:rsidR="00F50C56">
        <w:rPr>
          <w:sz w:val="24"/>
          <w:szCs w:val="24"/>
        </w:rPr>
        <w:t>:</w:t>
      </w:r>
    </w:p>
    <w:p w:rsidR="00C83F1D" w:rsidRDefault="00C83F1D" w:rsidP="00873795">
      <w:pPr>
        <w:rPr>
          <w:sz w:val="24"/>
          <w:szCs w:val="24"/>
        </w:rPr>
      </w:pPr>
      <w:r>
        <w:rPr>
          <w:sz w:val="24"/>
          <w:szCs w:val="24"/>
        </w:rPr>
        <w:t>500</w:t>
      </w:r>
      <w:r w:rsidR="00873795">
        <w:rPr>
          <w:sz w:val="24"/>
          <w:szCs w:val="24"/>
        </w:rPr>
        <w:t xml:space="preserve"> </w:t>
      </w:r>
      <w:r>
        <w:rPr>
          <w:sz w:val="24"/>
          <w:szCs w:val="24"/>
        </w:rPr>
        <w:t>ml černého čaje, 2 celé skořice, 2 badyány, 1 citron, 1 pomeranč, 20 hřebíčků, 750 ml červeného vína, 250 ml griotky, 4 lžíce medu, ovoce dle chuti a dostupnosti (jablka, ananas, hroznové víno, apod.), rum podle chuti</w:t>
      </w:r>
    </w:p>
    <w:p w:rsidR="00296281" w:rsidRDefault="00296281" w:rsidP="00873795">
      <w:pPr>
        <w:rPr>
          <w:sz w:val="24"/>
          <w:szCs w:val="24"/>
        </w:rPr>
      </w:pPr>
    </w:p>
    <w:p w:rsidR="00C83F1D" w:rsidRDefault="00C83F1D" w:rsidP="00B11C3E">
      <w:pPr>
        <w:jc w:val="left"/>
        <w:rPr>
          <w:sz w:val="24"/>
          <w:szCs w:val="24"/>
        </w:rPr>
      </w:pPr>
      <w:r>
        <w:rPr>
          <w:sz w:val="24"/>
          <w:szCs w:val="24"/>
        </w:rPr>
        <w:t>Postup:</w:t>
      </w:r>
    </w:p>
    <w:p w:rsidR="00C83F1D" w:rsidRDefault="00C83F1D" w:rsidP="00873795">
      <w:pPr>
        <w:rPr>
          <w:sz w:val="24"/>
          <w:szCs w:val="24"/>
        </w:rPr>
      </w:pPr>
      <w:r>
        <w:rPr>
          <w:sz w:val="24"/>
          <w:szCs w:val="24"/>
        </w:rPr>
        <w:t>Do hrnce nalijeme čaj, přisypeme koření omytý citron a pomeranč nakrájíme na půl kolečka, do kůry zapícháme hřebíček, přidáme je k čaji a pomalu přivedeme k varu. Poté přilijeme víno, griotku, přidáme med a necháme při nízké teplotě prohřívat 10 minut.</w:t>
      </w:r>
    </w:p>
    <w:p w:rsidR="00C83F1D" w:rsidRDefault="00C83F1D" w:rsidP="00873795">
      <w:pPr>
        <w:rPr>
          <w:sz w:val="24"/>
          <w:szCs w:val="24"/>
        </w:rPr>
      </w:pPr>
      <w:r>
        <w:rPr>
          <w:sz w:val="24"/>
          <w:szCs w:val="24"/>
        </w:rPr>
        <w:t xml:space="preserve">Do skleniček dáme ovoce nakrájené na kousky. Obsah hrnce přecedíme do skleněné nádoby, </w:t>
      </w:r>
      <w:r w:rsidR="00D8267A">
        <w:rPr>
          <w:sz w:val="24"/>
          <w:szCs w:val="24"/>
        </w:rPr>
        <w:t>badyán a citrusy do punče vrátíme. Naléváme do připravených skleniček. Podle chuti můžeme přidat rum.</w:t>
      </w:r>
    </w:p>
    <w:p w:rsidR="00D8267A" w:rsidRDefault="00D8267A" w:rsidP="00873795">
      <w:pPr>
        <w:rPr>
          <w:sz w:val="24"/>
          <w:szCs w:val="24"/>
        </w:rPr>
      </w:pPr>
    </w:p>
    <w:p w:rsidR="000A3370" w:rsidRDefault="000A3370" w:rsidP="00873795">
      <w:pPr>
        <w:rPr>
          <w:sz w:val="24"/>
          <w:szCs w:val="24"/>
        </w:rPr>
      </w:pPr>
    </w:p>
    <w:p w:rsidR="00393638" w:rsidRDefault="00393638" w:rsidP="00873795">
      <w:pPr>
        <w:rPr>
          <w:sz w:val="24"/>
          <w:szCs w:val="24"/>
        </w:rPr>
      </w:pPr>
    </w:p>
    <w:p w:rsidR="00150DC5" w:rsidRDefault="00E91E68" w:rsidP="00D17FEE">
      <w:pPr>
        <w:rPr>
          <w:b/>
          <w:sz w:val="32"/>
          <w:szCs w:val="32"/>
        </w:rPr>
      </w:pPr>
      <w:r w:rsidRPr="005C1C65">
        <w:rPr>
          <w:b/>
          <w:sz w:val="32"/>
          <w:szCs w:val="32"/>
        </w:rPr>
        <w:t>Dobrá rada nad zlato!</w:t>
      </w:r>
    </w:p>
    <w:p w:rsidR="00873795" w:rsidRPr="000A3370" w:rsidRDefault="00873795" w:rsidP="00D17FEE">
      <w:pPr>
        <w:rPr>
          <w:b/>
          <w:sz w:val="28"/>
          <w:szCs w:val="28"/>
        </w:rPr>
      </w:pPr>
    </w:p>
    <w:p w:rsidR="00E91E68" w:rsidRDefault="00E91E68" w:rsidP="00D17FEE">
      <w:pPr>
        <w:rPr>
          <w:b/>
          <w:sz w:val="24"/>
          <w:szCs w:val="24"/>
        </w:rPr>
      </w:pPr>
      <w:r w:rsidRPr="000A3370">
        <w:rPr>
          <w:b/>
          <w:sz w:val="28"/>
          <w:szCs w:val="28"/>
        </w:rPr>
        <w:t>Babiččiny zkušenosti a babské rady jsou pro hospodyňky stále i dnes k nezaplacení</w:t>
      </w:r>
      <w:r w:rsidRPr="00434932">
        <w:rPr>
          <w:b/>
          <w:sz w:val="24"/>
          <w:szCs w:val="24"/>
        </w:rPr>
        <w:t>.</w:t>
      </w:r>
    </w:p>
    <w:p w:rsidR="00434932" w:rsidRDefault="00434932" w:rsidP="00D17FEE">
      <w:pPr>
        <w:rPr>
          <w:b/>
          <w:sz w:val="24"/>
          <w:szCs w:val="24"/>
        </w:rPr>
      </w:pPr>
    </w:p>
    <w:p w:rsidR="005C1C65" w:rsidRDefault="005C1C65" w:rsidP="00D17FEE">
      <w:pPr>
        <w:rPr>
          <w:sz w:val="24"/>
          <w:szCs w:val="24"/>
        </w:rPr>
      </w:pPr>
      <w:r>
        <w:rPr>
          <w:sz w:val="24"/>
          <w:szCs w:val="24"/>
        </w:rPr>
        <w:t xml:space="preserve">     </w:t>
      </w:r>
      <w:r w:rsidR="00434932" w:rsidRPr="00434932">
        <w:rPr>
          <w:sz w:val="24"/>
          <w:szCs w:val="24"/>
        </w:rPr>
        <w:t>Aromatický česnek se těžce skladuje. Jakmile načneme palici, musí se co nejdříve spotřebovat, jinak vyschne.</w:t>
      </w:r>
    </w:p>
    <w:p w:rsidR="00434932" w:rsidRDefault="005C1C65" w:rsidP="00D17FEE">
      <w:pPr>
        <w:rPr>
          <w:sz w:val="24"/>
          <w:szCs w:val="24"/>
        </w:rPr>
      </w:pPr>
      <w:r>
        <w:rPr>
          <w:sz w:val="24"/>
          <w:szCs w:val="24"/>
        </w:rPr>
        <w:t xml:space="preserve">     </w:t>
      </w:r>
      <w:r w:rsidR="00434932" w:rsidRPr="00434932">
        <w:rPr>
          <w:sz w:val="24"/>
          <w:szCs w:val="24"/>
        </w:rPr>
        <w:t xml:space="preserve"> Zbytek palice rozeberte, neoloupané</w:t>
      </w:r>
      <w:r w:rsidR="00434932">
        <w:rPr>
          <w:sz w:val="24"/>
          <w:szCs w:val="24"/>
        </w:rPr>
        <w:t xml:space="preserve"> stroužky nasypte do menší uzavíratelné sklenice a zasypte solí. Takto prosolený česnek vydrží i několik měsíců jako čerstvý.</w:t>
      </w:r>
    </w:p>
    <w:p w:rsidR="0025009D" w:rsidRDefault="0025009D" w:rsidP="00D17FEE">
      <w:pPr>
        <w:rPr>
          <w:sz w:val="24"/>
          <w:szCs w:val="24"/>
        </w:rPr>
      </w:pPr>
    </w:p>
    <w:p w:rsidR="0025009D" w:rsidRDefault="0025009D" w:rsidP="00D17FEE">
      <w:pPr>
        <w:rPr>
          <w:sz w:val="24"/>
          <w:szCs w:val="24"/>
        </w:rPr>
      </w:pPr>
    </w:p>
    <w:p w:rsidR="000A3370" w:rsidRDefault="000A3370" w:rsidP="00D17FEE">
      <w:pPr>
        <w:rPr>
          <w:sz w:val="24"/>
          <w:szCs w:val="24"/>
        </w:rPr>
      </w:pPr>
    </w:p>
    <w:p w:rsidR="00562122" w:rsidRDefault="00562122" w:rsidP="00562122">
      <w:pPr>
        <w:rPr>
          <w:b/>
          <w:sz w:val="32"/>
          <w:szCs w:val="32"/>
        </w:rPr>
      </w:pPr>
      <w:r w:rsidRPr="00562122">
        <w:rPr>
          <w:b/>
          <w:sz w:val="32"/>
          <w:szCs w:val="32"/>
        </w:rPr>
        <w:t>Pranostiky, tradice, příroda</w:t>
      </w:r>
    </w:p>
    <w:p w:rsidR="00B46B65" w:rsidRDefault="00B46B65" w:rsidP="00562122">
      <w:pPr>
        <w:rPr>
          <w:b/>
          <w:sz w:val="32"/>
          <w:szCs w:val="32"/>
        </w:rPr>
      </w:pPr>
    </w:p>
    <w:p w:rsidR="00B46B65" w:rsidRPr="00B46B65" w:rsidRDefault="00B46B65" w:rsidP="00562122">
      <w:pPr>
        <w:rPr>
          <w:b/>
          <w:sz w:val="24"/>
          <w:szCs w:val="24"/>
        </w:rPr>
      </w:pPr>
      <w:r w:rsidRPr="00B46B65">
        <w:rPr>
          <w:b/>
          <w:sz w:val="24"/>
          <w:szCs w:val="24"/>
        </w:rPr>
        <w:t>Listopad</w:t>
      </w:r>
    </w:p>
    <w:p w:rsidR="00DF505B" w:rsidRDefault="00B46B65" w:rsidP="0021350D">
      <w:pPr>
        <w:rPr>
          <w:sz w:val="24"/>
          <w:szCs w:val="24"/>
        </w:rPr>
      </w:pPr>
      <w:r w:rsidRPr="00B46B65">
        <w:rPr>
          <w:sz w:val="24"/>
          <w:szCs w:val="24"/>
        </w:rPr>
        <w:t xml:space="preserve">Na svatého </w:t>
      </w:r>
      <w:r>
        <w:rPr>
          <w:sz w:val="24"/>
          <w:szCs w:val="24"/>
        </w:rPr>
        <w:t>Martina nejlepší je husina. Pohleď na hruď i na kosti, poznáš, jaká zima se rozhostí. Je-li kobylka martinské husy namodralá, bude zima mírná. Je-li bílá, bude zima tuhá. Je-li kobylka bílá jen vpředu, bude zima tuhá jen před Vánocemi. Je-li bílá vzadu, bude zima tuhá po Vánocích. Je-li začátek kobylky tmavý, bude zima na počátku blátivá. Je-li konec kobylky tmavý, bude blátivý a vlhký až konec zimy.</w:t>
      </w:r>
    </w:p>
    <w:p w:rsidR="00B46B65" w:rsidRPr="00B46B65" w:rsidRDefault="00B46B65" w:rsidP="0021350D">
      <w:pPr>
        <w:rPr>
          <w:b/>
          <w:sz w:val="24"/>
          <w:szCs w:val="24"/>
        </w:rPr>
      </w:pPr>
      <w:r w:rsidRPr="00B46B65">
        <w:rPr>
          <w:b/>
          <w:sz w:val="24"/>
          <w:szCs w:val="24"/>
        </w:rPr>
        <w:t>Prosinec</w:t>
      </w:r>
    </w:p>
    <w:p w:rsidR="00B46B65" w:rsidRDefault="00B46B65" w:rsidP="0021350D">
      <w:pPr>
        <w:rPr>
          <w:sz w:val="24"/>
          <w:szCs w:val="24"/>
        </w:rPr>
      </w:pPr>
      <w:r>
        <w:rPr>
          <w:sz w:val="24"/>
          <w:szCs w:val="24"/>
        </w:rPr>
        <w:t>Když v prosinci mrzne a sněží, úrodný rok na to běží.</w:t>
      </w:r>
    </w:p>
    <w:p w:rsidR="00B46B65" w:rsidRPr="00B46B65" w:rsidRDefault="00B46B65" w:rsidP="0021350D">
      <w:pPr>
        <w:rPr>
          <w:b/>
          <w:sz w:val="24"/>
          <w:szCs w:val="24"/>
        </w:rPr>
      </w:pPr>
      <w:r w:rsidRPr="00B46B65">
        <w:rPr>
          <w:b/>
          <w:sz w:val="24"/>
          <w:szCs w:val="24"/>
        </w:rPr>
        <w:t>Leden</w:t>
      </w:r>
    </w:p>
    <w:p w:rsidR="00B46B65" w:rsidRDefault="00B46B65" w:rsidP="0021350D">
      <w:pPr>
        <w:rPr>
          <w:sz w:val="24"/>
          <w:szCs w:val="24"/>
        </w:rPr>
      </w:pPr>
      <w:r>
        <w:rPr>
          <w:sz w:val="24"/>
          <w:szCs w:val="24"/>
        </w:rPr>
        <w:t>Teplý leden, k nouzi krok jen jeden.</w:t>
      </w:r>
    </w:p>
    <w:p w:rsidR="00B46B65" w:rsidRDefault="00B46B65" w:rsidP="0021350D">
      <w:pPr>
        <w:rPr>
          <w:sz w:val="24"/>
          <w:szCs w:val="24"/>
        </w:rPr>
      </w:pPr>
    </w:p>
    <w:p w:rsidR="00B46B65" w:rsidRPr="00B46B65" w:rsidRDefault="00B46B65" w:rsidP="0021350D">
      <w:pPr>
        <w:rPr>
          <w:sz w:val="24"/>
          <w:szCs w:val="24"/>
        </w:rPr>
      </w:pPr>
    </w:p>
    <w:p w:rsidR="00161186" w:rsidRDefault="00873795" w:rsidP="0021350D">
      <w:pPr>
        <w:rPr>
          <w:b/>
          <w:sz w:val="24"/>
          <w:szCs w:val="24"/>
        </w:rPr>
      </w:pPr>
      <w:r>
        <w:rPr>
          <w:b/>
          <w:sz w:val="32"/>
          <w:szCs w:val="32"/>
        </w:rPr>
        <w:t xml:space="preserve">Svatý </w:t>
      </w:r>
      <w:r w:rsidR="00A63F6C" w:rsidRPr="00A63F6C">
        <w:rPr>
          <w:b/>
          <w:sz w:val="32"/>
          <w:szCs w:val="32"/>
        </w:rPr>
        <w:t>Mikuláš</w:t>
      </w:r>
    </w:p>
    <w:p w:rsidR="00873795" w:rsidRDefault="00873795" w:rsidP="0021350D">
      <w:pPr>
        <w:rPr>
          <w:sz w:val="24"/>
          <w:szCs w:val="24"/>
        </w:rPr>
      </w:pPr>
    </w:p>
    <w:p w:rsidR="00A63F6C" w:rsidRDefault="00873795" w:rsidP="0021350D">
      <w:pPr>
        <w:rPr>
          <w:b/>
          <w:sz w:val="24"/>
          <w:szCs w:val="24"/>
        </w:rPr>
      </w:pPr>
      <w:r>
        <w:rPr>
          <w:sz w:val="24"/>
          <w:szCs w:val="24"/>
        </w:rPr>
        <w:t xml:space="preserve">     </w:t>
      </w:r>
      <w:r w:rsidR="00AA609B">
        <w:rPr>
          <w:sz w:val="24"/>
          <w:szCs w:val="24"/>
        </w:rPr>
        <w:t>Svátek svatého Mikuláše je jedním z nejtypičtějších svátků předvánoční doby.</w:t>
      </w:r>
    </w:p>
    <w:p w:rsidR="00A63F6C" w:rsidRDefault="00A63F6C" w:rsidP="0021350D">
      <w:pPr>
        <w:rPr>
          <w:sz w:val="24"/>
          <w:szCs w:val="24"/>
        </w:rPr>
      </w:pPr>
      <w:r>
        <w:rPr>
          <w:sz w:val="24"/>
          <w:szCs w:val="24"/>
        </w:rPr>
        <w:t xml:space="preserve">Nejuctívanějším svatým v celém křesťanství je Mikuláš. Narodil se </w:t>
      </w:r>
      <w:r w:rsidR="00696ED1">
        <w:rPr>
          <w:sz w:val="24"/>
          <w:szCs w:val="24"/>
        </w:rPr>
        <w:t xml:space="preserve">do </w:t>
      </w:r>
      <w:r>
        <w:rPr>
          <w:sz w:val="24"/>
          <w:szCs w:val="24"/>
        </w:rPr>
        <w:t>zbožn</w:t>
      </w:r>
      <w:r w:rsidR="00696ED1">
        <w:rPr>
          <w:sz w:val="24"/>
          <w:szCs w:val="24"/>
        </w:rPr>
        <w:t>é</w:t>
      </w:r>
      <w:r>
        <w:rPr>
          <w:sz w:val="24"/>
          <w:szCs w:val="24"/>
        </w:rPr>
        <w:t xml:space="preserve"> a bohat</w:t>
      </w:r>
      <w:r w:rsidR="00696ED1">
        <w:rPr>
          <w:sz w:val="24"/>
          <w:szCs w:val="24"/>
        </w:rPr>
        <w:t>é řecké rodiny někdy v rozmezí roků 28</w:t>
      </w:r>
      <w:r>
        <w:rPr>
          <w:sz w:val="24"/>
          <w:szCs w:val="24"/>
        </w:rPr>
        <w:t xml:space="preserve">0 – 286 v současném Turecku. </w:t>
      </w:r>
      <w:r w:rsidR="00696ED1">
        <w:rPr>
          <w:sz w:val="24"/>
          <w:szCs w:val="24"/>
        </w:rPr>
        <w:t xml:space="preserve"> Udávají se i dřívější termíny narození až do roku 250. Rodina se pravděpodobně zabývala o</w:t>
      </w:r>
      <w:r w:rsidR="00873795">
        <w:rPr>
          <w:sz w:val="24"/>
          <w:szCs w:val="24"/>
        </w:rPr>
        <w:t>b</w:t>
      </w:r>
      <w:r w:rsidR="00696ED1">
        <w:rPr>
          <w:sz w:val="24"/>
          <w:szCs w:val="24"/>
        </w:rPr>
        <w:t xml:space="preserve">chodem s rybami. </w:t>
      </w:r>
      <w:r>
        <w:rPr>
          <w:sz w:val="24"/>
          <w:szCs w:val="24"/>
        </w:rPr>
        <w:t xml:space="preserve">Podle pověstí po jejich smrti rozdával majetek chudým a potřebným a za svou štědrost si mezi lidmi získal velikou oblibu. Stal se biskupem a ochráncem víry před pohanstvím. Je také </w:t>
      </w:r>
      <w:r>
        <w:rPr>
          <w:sz w:val="24"/>
          <w:szCs w:val="24"/>
        </w:rPr>
        <w:lastRenderedPageBreak/>
        <w:t>označován za patrona dětí a námořníků, kterým pomáhal v nouzi. Dohlížel také na spravedlivý chod soudů.</w:t>
      </w:r>
    </w:p>
    <w:p w:rsidR="00A63F6C" w:rsidRDefault="00873795" w:rsidP="0021350D">
      <w:pPr>
        <w:rPr>
          <w:sz w:val="24"/>
          <w:szCs w:val="24"/>
        </w:rPr>
      </w:pPr>
      <w:r>
        <w:rPr>
          <w:sz w:val="24"/>
          <w:szCs w:val="24"/>
        </w:rPr>
        <w:t xml:space="preserve">     </w:t>
      </w:r>
      <w:r w:rsidR="00A63F6C">
        <w:rPr>
          <w:sz w:val="24"/>
          <w:szCs w:val="24"/>
        </w:rPr>
        <w:t>Mezi jeho dobré skutky patří záchrana tří mladých sester před znesvěcením, které měly skončit v nevěstinci, aby si vydělaly na věno. Mikuláš jim daroval</w:t>
      </w:r>
      <w:r w:rsidR="00696ED1">
        <w:rPr>
          <w:sz w:val="24"/>
          <w:szCs w:val="24"/>
        </w:rPr>
        <w:t xml:space="preserve"> po sáčku se</w:t>
      </w:r>
      <w:r w:rsidR="00A63F6C">
        <w:rPr>
          <w:sz w:val="24"/>
          <w:szCs w:val="24"/>
        </w:rPr>
        <w:t xml:space="preserve"> zlaťáky, takže se dostaly ze svízelné situace a mohly se vdát.</w:t>
      </w:r>
      <w:r>
        <w:rPr>
          <w:sz w:val="24"/>
          <w:szCs w:val="24"/>
        </w:rPr>
        <w:t xml:space="preserve"> Rodina se tak zbavila chudoby.</w:t>
      </w:r>
    </w:p>
    <w:p w:rsidR="00696ED1" w:rsidRDefault="00696ED1" w:rsidP="0021350D">
      <w:pPr>
        <w:rPr>
          <w:sz w:val="24"/>
          <w:szCs w:val="24"/>
        </w:rPr>
      </w:pPr>
      <w:r>
        <w:rPr>
          <w:sz w:val="24"/>
          <w:szCs w:val="24"/>
        </w:rPr>
        <w:t>Vzhledem k této variantě legendy je označován jako patron prostitutek.</w:t>
      </w:r>
    </w:p>
    <w:p w:rsidR="00A63F6C" w:rsidRDefault="00A63F6C" w:rsidP="0021350D">
      <w:pPr>
        <w:rPr>
          <w:sz w:val="24"/>
          <w:szCs w:val="24"/>
        </w:rPr>
      </w:pPr>
      <w:r>
        <w:rPr>
          <w:sz w:val="24"/>
          <w:szCs w:val="24"/>
        </w:rPr>
        <w:t xml:space="preserve">Jiná pověst vypráví o vzkříšení </w:t>
      </w:r>
      <w:r w:rsidR="00696ED1">
        <w:rPr>
          <w:sz w:val="24"/>
          <w:szCs w:val="24"/>
        </w:rPr>
        <w:t>tří dětí</w:t>
      </w:r>
      <w:r>
        <w:rPr>
          <w:sz w:val="24"/>
          <w:szCs w:val="24"/>
        </w:rPr>
        <w:t>, kter</w:t>
      </w:r>
      <w:r w:rsidR="00696ED1">
        <w:rPr>
          <w:sz w:val="24"/>
          <w:szCs w:val="24"/>
        </w:rPr>
        <w:t>é zlý</w:t>
      </w:r>
      <w:r>
        <w:rPr>
          <w:sz w:val="24"/>
          <w:szCs w:val="24"/>
        </w:rPr>
        <w:t xml:space="preserve"> hostinský</w:t>
      </w:r>
      <w:r w:rsidR="00696ED1">
        <w:rPr>
          <w:sz w:val="24"/>
          <w:szCs w:val="24"/>
        </w:rPr>
        <w:t xml:space="preserve"> zavraždil a uložil nasolené do sudů</w:t>
      </w:r>
      <w:r>
        <w:rPr>
          <w:sz w:val="24"/>
          <w:szCs w:val="24"/>
        </w:rPr>
        <w:t>.</w:t>
      </w:r>
    </w:p>
    <w:p w:rsidR="00696ED1" w:rsidRDefault="00696ED1" w:rsidP="0021350D">
      <w:pPr>
        <w:rPr>
          <w:sz w:val="24"/>
          <w:szCs w:val="24"/>
        </w:rPr>
      </w:pPr>
      <w:r>
        <w:rPr>
          <w:sz w:val="24"/>
          <w:szCs w:val="24"/>
        </w:rPr>
        <w:t>Tato legenda je označována za zveličenou.</w:t>
      </w:r>
    </w:p>
    <w:p w:rsidR="00853D16" w:rsidRDefault="00696ED1" w:rsidP="0021350D">
      <w:pPr>
        <w:rPr>
          <w:sz w:val="24"/>
          <w:szCs w:val="24"/>
        </w:rPr>
      </w:pPr>
      <w:r>
        <w:rPr>
          <w:sz w:val="24"/>
          <w:szCs w:val="24"/>
        </w:rPr>
        <w:t xml:space="preserve">     </w:t>
      </w:r>
      <w:r w:rsidR="00853D16">
        <w:rPr>
          <w:sz w:val="24"/>
          <w:szCs w:val="24"/>
        </w:rPr>
        <w:t>Pronásledování křesťanů neunikl ani Mikuláš, zemřel údajně 6.</w:t>
      </w:r>
      <w:r>
        <w:rPr>
          <w:sz w:val="24"/>
          <w:szCs w:val="24"/>
        </w:rPr>
        <w:t xml:space="preserve"> </w:t>
      </w:r>
      <w:r w:rsidR="00873795">
        <w:rPr>
          <w:sz w:val="24"/>
          <w:szCs w:val="24"/>
        </w:rPr>
        <w:t>p</w:t>
      </w:r>
      <w:r w:rsidR="00853D16">
        <w:rPr>
          <w:sz w:val="24"/>
          <w:szCs w:val="24"/>
        </w:rPr>
        <w:t>rosince</w:t>
      </w:r>
      <w:r>
        <w:rPr>
          <w:sz w:val="24"/>
          <w:szCs w:val="24"/>
        </w:rPr>
        <w:t xml:space="preserve"> v rozmezí let 345 až 352</w:t>
      </w:r>
      <w:r w:rsidR="00853D16">
        <w:rPr>
          <w:sz w:val="24"/>
          <w:szCs w:val="24"/>
        </w:rPr>
        <w:t>.</w:t>
      </w:r>
      <w:r>
        <w:rPr>
          <w:sz w:val="24"/>
          <w:szCs w:val="24"/>
        </w:rPr>
        <w:t xml:space="preserve"> Nikdy nebyl oficiálně prohlášen za svatého.</w:t>
      </w:r>
    </w:p>
    <w:p w:rsidR="00853D16" w:rsidRDefault="00696ED1" w:rsidP="0021350D">
      <w:pPr>
        <w:rPr>
          <w:sz w:val="24"/>
          <w:szCs w:val="24"/>
        </w:rPr>
      </w:pPr>
      <w:r>
        <w:rPr>
          <w:sz w:val="24"/>
          <w:szCs w:val="24"/>
        </w:rPr>
        <w:t xml:space="preserve">     </w:t>
      </w:r>
      <w:r w:rsidR="00853D16">
        <w:rPr>
          <w:sz w:val="24"/>
          <w:szCs w:val="24"/>
        </w:rPr>
        <w:t>Úcta ke svatému Mikulášovi se začala</w:t>
      </w:r>
      <w:r>
        <w:rPr>
          <w:sz w:val="24"/>
          <w:szCs w:val="24"/>
        </w:rPr>
        <w:t xml:space="preserve"> postupně</w:t>
      </w:r>
      <w:r w:rsidR="00853D16">
        <w:rPr>
          <w:sz w:val="24"/>
          <w:szCs w:val="24"/>
        </w:rPr>
        <w:t xml:space="preserve"> šířit celou řeckou církví, později i ve slovanských zemích. V Čechách se dříve nerozdávaly dárky na Štědrý den, ale na Mikuláše. Tento zvyk vznikl zhruba ve 14. století, oslavy začínaly v předvečer 5. prosince. Postava Mikuláše vystupuje v biskupském oblečení s mitrou a berlou a dobrou vůli symbolizuje darováním pamlsků nebo drobností pro štěstí, které v minulosti byly pro děti méně dostupné</w:t>
      </w:r>
      <w:r>
        <w:rPr>
          <w:sz w:val="24"/>
          <w:szCs w:val="24"/>
        </w:rPr>
        <w:t xml:space="preserve"> a vzácné</w:t>
      </w:r>
      <w:r w:rsidR="00853D16">
        <w:rPr>
          <w:sz w:val="24"/>
          <w:szCs w:val="24"/>
        </w:rPr>
        <w:t>.</w:t>
      </w:r>
    </w:p>
    <w:p w:rsidR="00853D16" w:rsidRDefault="00696ED1" w:rsidP="0021350D">
      <w:pPr>
        <w:rPr>
          <w:sz w:val="24"/>
          <w:szCs w:val="24"/>
        </w:rPr>
      </w:pPr>
      <w:r>
        <w:rPr>
          <w:sz w:val="24"/>
          <w:szCs w:val="24"/>
        </w:rPr>
        <w:t xml:space="preserve">     </w:t>
      </w:r>
      <w:r w:rsidR="00853D16">
        <w:rPr>
          <w:sz w:val="24"/>
          <w:szCs w:val="24"/>
        </w:rPr>
        <w:t>Jednou z verzí také je, že když Mikuláš navštěvoval Evropu, míval s sebou černošského sluhu, aby bylo zřejmé, že není zdejší. Z neznalosti této osoby si ji lidé přetvořili na čerta. V novodobých tradicích se přidal ještě anděl, strážce duší v nebi i na zemi. Jedná se o přítomnost dobra i zla, kdy Mikuláš stojí na straně spravedlnosti. Říká se, že dobro má být chváleno a odměněno a zlo odhaleno a potrestáno. Dříve nadílce předcházelo pomodlení, v současnosti stačí básnička nebo písnička</w:t>
      </w:r>
      <w:r w:rsidR="008F031E">
        <w:rPr>
          <w:sz w:val="24"/>
          <w:szCs w:val="24"/>
        </w:rPr>
        <w:t>. Podle doznání o nezlobení či zlobení anděl rozdává dobroty, čert brambory a uhlí.</w:t>
      </w:r>
    </w:p>
    <w:p w:rsidR="008F031E" w:rsidRDefault="008F031E" w:rsidP="0021350D">
      <w:pPr>
        <w:rPr>
          <w:sz w:val="24"/>
          <w:szCs w:val="24"/>
        </w:rPr>
      </w:pPr>
      <w:r>
        <w:rPr>
          <w:sz w:val="24"/>
          <w:szCs w:val="24"/>
        </w:rPr>
        <w:t>Tak by tomu mělo být i v životě, dobro převažuje nad zlem.</w:t>
      </w:r>
    </w:p>
    <w:p w:rsidR="008F031E" w:rsidRDefault="00696ED1" w:rsidP="0021350D">
      <w:pPr>
        <w:rPr>
          <w:sz w:val="24"/>
          <w:szCs w:val="24"/>
        </w:rPr>
      </w:pPr>
      <w:r>
        <w:rPr>
          <w:sz w:val="24"/>
          <w:szCs w:val="24"/>
        </w:rPr>
        <w:t xml:space="preserve">     </w:t>
      </w:r>
      <w:r w:rsidR="008F031E">
        <w:rPr>
          <w:sz w:val="24"/>
          <w:szCs w:val="24"/>
        </w:rPr>
        <w:t>V našich končinách se tato tradice postupně přeměnila a dárky naděluje otevřeným oknem Ježíšek na Štědrý večer, který vrcholí půlnoční mší</w:t>
      </w:r>
      <w:r w:rsidR="00AA609B">
        <w:rPr>
          <w:sz w:val="24"/>
          <w:szCs w:val="24"/>
        </w:rPr>
        <w:t xml:space="preserve">, na které se </w:t>
      </w:r>
      <w:r w:rsidR="008F031E">
        <w:rPr>
          <w:sz w:val="24"/>
          <w:szCs w:val="24"/>
        </w:rPr>
        <w:t>zpívají</w:t>
      </w:r>
      <w:r w:rsidR="00AA609B">
        <w:rPr>
          <w:sz w:val="24"/>
          <w:szCs w:val="24"/>
        </w:rPr>
        <w:t xml:space="preserve"> </w:t>
      </w:r>
      <w:r w:rsidR="008F031E">
        <w:rPr>
          <w:sz w:val="24"/>
          <w:szCs w:val="24"/>
        </w:rPr>
        <w:t>koledy.</w:t>
      </w:r>
    </w:p>
    <w:p w:rsidR="000A3370" w:rsidRDefault="000A3370" w:rsidP="0021350D">
      <w:pPr>
        <w:rPr>
          <w:sz w:val="24"/>
          <w:szCs w:val="24"/>
        </w:rPr>
      </w:pPr>
    </w:p>
    <w:p w:rsidR="007377A7" w:rsidRDefault="007377A7" w:rsidP="0021350D">
      <w:pPr>
        <w:rPr>
          <w:sz w:val="24"/>
          <w:szCs w:val="24"/>
        </w:rPr>
      </w:pPr>
    </w:p>
    <w:p w:rsidR="00393638" w:rsidRDefault="00393638" w:rsidP="0021350D">
      <w:pPr>
        <w:rPr>
          <w:sz w:val="24"/>
          <w:szCs w:val="24"/>
        </w:rPr>
      </w:pPr>
    </w:p>
    <w:p w:rsidR="007B01AA" w:rsidRDefault="00C66CBD" w:rsidP="007B01AA">
      <w:pPr>
        <w:rPr>
          <w:b/>
          <w:sz w:val="32"/>
          <w:szCs w:val="32"/>
        </w:rPr>
      </w:pPr>
      <w:r w:rsidRPr="00DF505B">
        <w:rPr>
          <w:b/>
          <w:sz w:val="32"/>
          <w:szCs w:val="32"/>
        </w:rPr>
        <w:t>Historické okénko</w:t>
      </w:r>
    </w:p>
    <w:p w:rsidR="00D32CB5" w:rsidRDefault="00D32CB5" w:rsidP="007B01AA">
      <w:pPr>
        <w:rPr>
          <w:b/>
          <w:sz w:val="24"/>
          <w:szCs w:val="24"/>
        </w:rPr>
      </w:pPr>
    </w:p>
    <w:p w:rsidR="00426FF7" w:rsidRPr="00AA105C" w:rsidRDefault="00426FF7" w:rsidP="007B01AA">
      <w:pPr>
        <w:rPr>
          <w:b/>
          <w:sz w:val="32"/>
          <w:szCs w:val="32"/>
        </w:rPr>
      </w:pPr>
      <w:r w:rsidRPr="00AA105C">
        <w:rPr>
          <w:b/>
          <w:sz w:val="32"/>
          <w:szCs w:val="32"/>
        </w:rPr>
        <w:t>PLANTENBERK</w:t>
      </w:r>
      <w:r w:rsidR="00AA105C">
        <w:rPr>
          <w:b/>
          <w:sz w:val="32"/>
          <w:szCs w:val="32"/>
        </w:rPr>
        <w:t xml:space="preserve"> - </w:t>
      </w:r>
    </w:p>
    <w:p w:rsidR="0025009D" w:rsidRDefault="006C6514" w:rsidP="007B01AA">
      <w:pPr>
        <w:rPr>
          <w:b/>
          <w:sz w:val="32"/>
          <w:szCs w:val="32"/>
        </w:rPr>
      </w:pPr>
      <w:r>
        <w:rPr>
          <w:b/>
          <w:sz w:val="32"/>
          <w:szCs w:val="32"/>
        </w:rPr>
        <w:t xml:space="preserve">Hradisko nad </w:t>
      </w:r>
      <w:proofErr w:type="spellStart"/>
      <w:r>
        <w:rPr>
          <w:b/>
          <w:sz w:val="32"/>
          <w:szCs w:val="32"/>
        </w:rPr>
        <w:t>Nectavou</w:t>
      </w:r>
      <w:proofErr w:type="spellEnd"/>
      <w:r>
        <w:rPr>
          <w:b/>
          <w:sz w:val="32"/>
          <w:szCs w:val="32"/>
        </w:rPr>
        <w:t xml:space="preserve"> na katastru Biskupice – nové poznatky</w:t>
      </w:r>
    </w:p>
    <w:p w:rsidR="006C6514" w:rsidRPr="00393638" w:rsidRDefault="006C6514" w:rsidP="007B01AA">
      <w:pPr>
        <w:rPr>
          <w:b/>
          <w:sz w:val="24"/>
          <w:szCs w:val="24"/>
        </w:rPr>
      </w:pPr>
    </w:p>
    <w:p w:rsidR="00D32CB5" w:rsidRDefault="006C6514" w:rsidP="007B01AA">
      <w:pPr>
        <w:rPr>
          <w:sz w:val="24"/>
          <w:szCs w:val="24"/>
        </w:rPr>
      </w:pPr>
      <w:r>
        <w:rPr>
          <w:sz w:val="24"/>
          <w:szCs w:val="24"/>
        </w:rPr>
        <w:t xml:space="preserve">     V roce 2000 došlo k objevu odborné veřejnosti dosud neznámé raně středověké fortifikace o rozloze necelých 2 ha na vrcholu ostrožny nad říčkou </w:t>
      </w:r>
      <w:proofErr w:type="spellStart"/>
      <w:r>
        <w:rPr>
          <w:sz w:val="24"/>
          <w:szCs w:val="24"/>
        </w:rPr>
        <w:t>Nectavou</w:t>
      </w:r>
      <w:proofErr w:type="spellEnd"/>
      <w:r>
        <w:rPr>
          <w:sz w:val="24"/>
          <w:szCs w:val="24"/>
        </w:rPr>
        <w:t xml:space="preserve"> na k. </w:t>
      </w:r>
      <w:proofErr w:type="spellStart"/>
      <w:r>
        <w:rPr>
          <w:sz w:val="24"/>
          <w:szCs w:val="24"/>
        </w:rPr>
        <w:t>ú.</w:t>
      </w:r>
      <w:proofErr w:type="spellEnd"/>
      <w:r>
        <w:rPr>
          <w:sz w:val="24"/>
          <w:szCs w:val="24"/>
        </w:rPr>
        <w:t xml:space="preserve"> Biskupice. Opevnění je tvořeno okružním valem a šíjovým příkopem na přístupnější jihozápadní straně. Druhý pás opevnění je lehčího charakteru (násek a val)</w:t>
      </w:r>
      <w:r w:rsidR="009D7980">
        <w:rPr>
          <w:sz w:val="24"/>
          <w:szCs w:val="24"/>
        </w:rPr>
        <w:t>, obr. 1</w:t>
      </w:r>
      <w:r>
        <w:rPr>
          <w:sz w:val="24"/>
          <w:szCs w:val="24"/>
        </w:rPr>
        <w:t xml:space="preserve">. Z lokality je známo pouze malé množství keramických nálezů datovaných rámcově do střední doby hradištní. Absence keramiky naznačuje krátkodobé využívání fortifikace. V letech 2002 až 2006 byla lokalita podrobena detektorovému průzkumu s těžištěm kovových nálezů datovaných do střední doby hradištní. Výjimečným souborem je zejména 14 ks železných rombických a </w:t>
      </w:r>
      <w:proofErr w:type="spellStart"/>
      <w:r>
        <w:rPr>
          <w:sz w:val="24"/>
          <w:szCs w:val="24"/>
        </w:rPr>
        <w:t>deltoidních</w:t>
      </w:r>
      <w:proofErr w:type="spellEnd"/>
      <w:r>
        <w:rPr>
          <w:sz w:val="24"/>
          <w:szCs w:val="24"/>
        </w:rPr>
        <w:t xml:space="preserve"> šipek spojovaných se staromaďar</w:t>
      </w:r>
      <w:r w:rsidR="00E92B8F">
        <w:rPr>
          <w:sz w:val="24"/>
          <w:szCs w:val="24"/>
        </w:rPr>
        <w:t>skými nájezdníky z počátku 10. s</w:t>
      </w:r>
      <w:r>
        <w:rPr>
          <w:sz w:val="24"/>
          <w:szCs w:val="24"/>
        </w:rPr>
        <w:t>toletí. Detektorová prospekce uskutečněná v roce 2010 rozšířila soubor nálezů o další čtyři šipky a ostatní železné artefakty</w:t>
      </w:r>
      <w:r w:rsidR="009D7980">
        <w:rPr>
          <w:sz w:val="24"/>
          <w:szCs w:val="24"/>
        </w:rPr>
        <w:t>, obr. 2</w:t>
      </w:r>
      <w:r>
        <w:rPr>
          <w:sz w:val="24"/>
          <w:szCs w:val="24"/>
        </w:rPr>
        <w:t xml:space="preserve">. Kromě </w:t>
      </w:r>
      <w:proofErr w:type="spellStart"/>
      <w:r>
        <w:rPr>
          <w:sz w:val="24"/>
          <w:szCs w:val="24"/>
        </w:rPr>
        <w:t>středohradištního</w:t>
      </w:r>
      <w:proofErr w:type="spellEnd"/>
      <w:r>
        <w:rPr>
          <w:sz w:val="24"/>
          <w:szCs w:val="24"/>
        </w:rPr>
        <w:t xml:space="preserve"> období jsou známy ojedinělé doklady lidské přítomnosti na lokalitě také v době laténské, </w:t>
      </w:r>
      <w:proofErr w:type="spellStart"/>
      <w:r>
        <w:rPr>
          <w:sz w:val="24"/>
          <w:szCs w:val="24"/>
        </w:rPr>
        <w:t>mladohradištním</w:t>
      </w:r>
      <w:proofErr w:type="spellEnd"/>
      <w:r>
        <w:rPr>
          <w:sz w:val="24"/>
          <w:szCs w:val="24"/>
        </w:rPr>
        <w:t xml:space="preserve"> </w:t>
      </w:r>
      <w:r>
        <w:rPr>
          <w:sz w:val="24"/>
          <w:szCs w:val="24"/>
        </w:rPr>
        <w:lastRenderedPageBreak/>
        <w:t>období a ve vrcholném středověku. Dlouhodobá krajinná prospekce zaměřená na problematiku zaniklých</w:t>
      </w:r>
      <w:r w:rsidR="007558D9">
        <w:rPr>
          <w:sz w:val="24"/>
          <w:szCs w:val="24"/>
        </w:rPr>
        <w:t xml:space="preserve"> komunikací zasadila fortifikaci do vojensko-strategických struktur období Velké Moravy, kdy lokalita sloužila jako satelitní strážní opevnění rozsáhlého hradiště </w:t>
      </w:r>
      <w:proofErr w:type="spellStart"/>
      <w:r w:rsidR="007558D9">
        <w:rPr>
          <w:sz w:val="24"/>
          <w:szCs w:val="24"/>
        </w:rPr>
        <w:t>Mařín</w:t>
      </w:r>
      <w:proofErr w:type="spellEnd"/>
      <w:r w:rsidR="007558D9">
        <w:rPr>
          <w:sz w:val="24"/>
          <w:szCs w:val="24"/>
        </w:rPr>
        <w:t xml:space="preserve">, vzdáleného cca 10 km západně od Hradiska nad </w:t>
      </w:r>
      <w:proofErr w:type="spellStart"/>
      <w:r w:rsidR="007558D9">
        <w:rPr>
          <w:sz w:val="24"/>
          <w:szCs w:val="24"/>
        </w:rPr>
        <w:t>Nectavou</w:t>
      </w:r>
      <w:proofErr w:type="spellEnd"/>
      <w:r w:rsidR="007558D9">
        <w:rPr>
          <w:sz w:val="24"/>
          <w:szCs w:val="24"/>
        </w:rPr>
        <w:t xml:space="preserve">. Lokalita kontrolovala průběh blízkých komunikací, zejména spojnici </w:t>
      </w:r>
      <w:proofErr w:type="spellStart"/>
      <w:r w:rsidR="007558D9">
        <w:rPr>
          <w:sz w:val="24"/>
          <w:szCs w:val="24"/>
        </w:rPr>
        <w:t>Mařína</w:t>
      </w:r>
      <w:proofErr w:type="spellEnd"/>
      <w:r w:rsidR="007558D9">
        <w:rPr>
          <w:sz w:val="24"/>
          <w:szCs w:val="24"/>
        </w:rPr>
        <w:t xml:space="preserve"> s velkomoravskou Olomoucí. Ve vlastivědné literatuře se první popis fortifikace objevuje již v roce 1929 v rukopisu Pamětní kniha obce Biskupice do roku 1928. Z blízkosti </w:t>
      </w:r>
      <w:proofErr w:type="spellStart"/>
      <w:r w:rsidR="007558D9">
        <w:rPr>
          <w:sz w:val="24"/>
          <w:szCs w:val="24"/>
        </w:rPr>
        <w:t>nectavského</w:t>
      </w:r>
      <w:proofErr w:type="spellEnd"/>
      <w:r w:rsidR="007558D9">
        <w:rPr>
          <w:sz w:val="24"/>
          <w:szCs w:val="24"/>
        </w:rPr>
        <w:t xml:space="preserve"> hradiště pravděpodobně pochází nález honosného páru prolamovaných </w:t>
      </w:r>
      <w:proofErr w:type="spellStart"/>
      <w:r w:rsidR="007558D9">
        <w:rPr>
          <w:sz w:val="24"/>
          <w:szCs w:val="24"/>
        </w:rPr>
        <w:t>tauzovaných</w:t>
      </w:r>
      <w:proofErr w:type="spellEnd"/>
      <w:r w:rsidR="007558D9">
        <w:rPr>
          <w:sz w:val="24"/>
          <w:szCs w:val="24"/>
        </w:rPr>
        <w:t xml:space="preserve"> železných velkomoravských třmenů původem z</w:t>
      </w:r>
      <w:r w:rsidR="009D7980">
        <w:rPr>
          <w:sz w:val="24"/>
          <w:szCs w:val="24"/>
        </w:rPr>
        <w:t> </w:t>
      </w:r>
      <w:r w:rsidR="007558D9">
        <w:rPr>
          <w:sz w:val="24"/>
          <w:szCs w:val="24"/>
        </w:rPr>
        <w:t>Pobaltí</w:t>
      </w:r>
      <w:r w:rsidR="009D7980">
        <w:rPr>
          <w:sz w:val="24"/>
          <w:szCs w:val="24"/>
        </w:rPr>
        <w:t>, obr. 3,4</w:t>
      </w:r>
      <w:r w:rsidR="007558D9">
        <w:rPr>
          <w:sz w:val="24"/>
          <w:szCs w:val="24"/>
        </w:rPr>
        <w:t>.</w:t>
      </w:r>
    </w:p>
    <w:p w:rsidR="00C4435E" w:rsidRDefault="00AA105C" w:rsidP="007B01AA">
      <w:pPr>
        <w:rPr>
          <w:sz w:val="24"/>
          <w:szCs w:val="24"/>
        </w:rPr>
      </w:pPr>
      <w:r>
        <w:rPr>
          <w:b/>
          <w:noProof/>
          <w:sz w:val="32"/>
          <w:szCs w:val="32"/>
          <w:lang w:eastAsia="cs-CZ"/>
        </w:rPr>
        <w:drawing>
          <wp:anchor distT="0" distB="0" distL="114300" distR="114300" simplePos="0" relativeHeight="251658240" behindDoc="0" locked="0" layoutInCell="1" allowOverlap="1" wp14:anchorId="1ABE91B1" wp14:editId="1BE7ED5F">
            <wp:simplePos x="0" y="0"/>
            <wp:positionH relativeFrom="column">
              <wp:posOffset>3138805</wp:posOffset>
            </wp:positionH>
            <wp:positionV relativeFrom="paragraph">
              <wp:posOffset>207010</wp:posOffset>
            </wp:positionV>
            <wp:extent cx="2762250" cy="2739390"/>
            <wp:effectExtent l="0" t="0" r="0" b="3810"/>
            <wp:wrapSquare wrapText="bothSides"/>
            <wp:docPr id="5" name="Obrázek 5" descr="C:\Users\Lnv\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nv\Desktop\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0" cy="273939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lang w:eastAsia="cs-CZ"/>
        </w:rPr>
        <w:drawing>
          <wp:anchor distT="0" distB="0" distL="114300" distR="114300" simplePos="0" relativeHeight="251659264" behindDoc="0" locked="0" layoutInCell="1" allowOverlap="1" wp14:anchorId="22AB4D8C" wp14:editId="20CAAF94">
            <wp:simplePos x="0" y="0"/>
            <wp:positionH relativeFrom="column">
              <wp:posOffset>-71120</wp:posOffset>
            </wp:positionH>
            <wp:positionV relativeFrom="paragraph">
              <wp:posOffset>207010</wp:posOffset>
            </wp:positionV>
            <wp:extent cx="3067050" cy="2730500"/>
            <wp:effectExtent l="0" t="0" r="0" b="0"/>
            <wp:wrapSquare wrapText="bothSides"/>
            <wp:docPr id="2" name="Obrázek 2" descr="C:\Users\Lnv\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nv\Desktop\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7050"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435E" w:rsidRPr="006C6514" w:rsidRDefault="00C4435E" w:rsidP="00C4435E">
      <w:pPr>
        <w:rPr>
          <w:sz w:val="24"/>
          <w:szCs w:val="24"/>
        </w:rPr>
      </w:pPr>
    </w:p>
    <w:p w:rsidR="00D32CB5" w:rsidRPr="007558D9" w:rsidRDefault="00D32CB5" w:rsidP="00D32CB5">
      <w:pPr>
        <w:rPr>
          <w:sz w:val="16"/>
          <w:szCs w:val="16"/>
        </w:rPr>
      </w:pPr>
      <w:r>
        <w:rPr>
          <w:b/>
          <w:noProof/>
          <w:sz w:val="32"/>
          <w:szCs w:val="32"/>
          <w:lang w:eastAsia="cs-CZ"/>
        </w:rPr>
        <w:drawing>
          <wp:anchor distT="0" distB="0" distL="114300" distR="114300" simplePos="0" relativeHeight="251660288" behindDoc="0" locked="0" layoutInCell="1" allowOverlap="1" wp14:anchorId="661FA221" wp14:editId="669BBA6E">
            <wp:simplePos x="0" y="0"/>
            <wp:positionH relativeFrom="column">
              <wp:posOffset>-290195</wp:posOffset>
            </wp:positionH>
            <wp:positionV relativeFrom="paragraph">
              <wp:posOffset>-93980</wp:posOffset>
            </wp:positionV>
            <wp:extent cx="3162300" cy="2940050"/>
            <wp:effectExtent l="0" t="0" r="0" b="0"/>
            <wp:wrapSquare wrapText="bothSides"/>
            <wp:docPr id="6" name="Obrázek 6" descr="C:\Users\Lnv\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nv\Desktop\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2300" cy="29400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lang w:eastAsia="cs-CZ"/>
        </w:rPr>
        <w:drawing>
          <wp:anchor distT="0" distB="0" distL="114300" distR="114300" simplePos="0" relativeHeight="251661312" behindDoc="0" locked="0" layoutInCell="1" allowOverlap="1" wp14:anchorId="649F5538" wp14:editId="4F95209B">
            <wp:simplePos x="0" y="0"/>
            <wp:positionH relativeFrom="column">
              <wp:posOffset>2929255</wp:posOffset>
            </wp:positionH>
            <wp:positionV relativeFrom="paragraph">
              <wp:posOffset>-90170</wp:posOffset>
            </wp:positionV>
            <wp:extent cx="3094355" cy="2914650"/>
            <wp:effectExtent l="0" t="0" r="0" b="0"/>
            <wp:wrapSquare wrapText="bothSides"/>
            <wp:docPr id="7" name="Obrázek 7" descr="C:\Users\Lnv\Desktop\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nv\Desktop\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94355"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Zdroj: Mgr. Pavel </w:t>
      </w:r>
      <w:proofErr w:type="spellStart"/>
      <w:r>
        <w:rPr>
          <w:sz w:val="16"/>
          <w:szCs w:val="16"/>
        </w:rPr>
        <w:t>Šlézar</w:t>
      </w:r>
      <w:proofErr w:type="spellEnd"/>
      <w:r>
        <w:rPr>
          <w:sz w:val="16"/>
          <w:szCs w:val="16"/>
        </w:rPr>
        <w:t xml:space="preserve">, Národní památkový ústav, územní odborné pracoviště Olomouc – </w:t>
      </w:r>
      <w:proofErr w:type="spellStart"/>
      <w:r>
        <w:rPr>
          <w:sz w:val="16"/>
          <w:szCs w:val="16"/>
        </w:rPr>
        <w:t>Historica</w:t>
      </w:r>
      <w:proofErr w:type="spellEnd"/>
      <w:r>
        <w:rPr>
          <w:sz w:val="16"/>
          <w:szCs w:val="16"/>
        </w:rPr>
        <w:t xml:space="preserve"> </w:t>
      </w:r>
      <w:proofErr w:type="spellStart"/>
      <w:r>
        <w:rPr>
          <w:sz w:val="16"/>
          <w:szCs w:val="16"/>
        </w:rPr>
        <w:t>Olomoucensia</w:t>
      </w:r>
      <w:proofErr w:type="spellEnd"/>
      <w:r>
        <w:rPr>
          <w:sz w:val="16"/>
          <w:szCs w:val="16"/>
        </w:rPr>
        <w:t xml:space="preserve">, </w:t>
      </w:r>
      <w:proofErr w:type="spellStart"/>
      <w:r>
        <w:rPr>
          <w:sz w:val="16"/>
          <w:szCs w:val="16"/>
        </w:rPr>
        <w:t>Supplrmrnzum</w:t>
      </w:r>
      <w:proofErr w:type="spellEnd"/>
      <w:r>
        <w:rPr>
          <w:sz w:val="16"/>
          <w:szCs w:val="16"/>
        </w:rPr>
        <w:t xml:space="preserve"> II 2014</w:t>
      </w:r>
    </w:p>
    <w:p w:rsidR="00D32CB5" w:rsidRDefault="00D32CB5" w:rsidP="007B01AA">
      <w:pPr>
        <w:rPr>
          <w:b/>
          <w:sz w:val="32"/>
          <w:szCs w:val="32"/>
        </w:rPr>
      </w:pPr>
    </w:p>
    <w:p w:rsidR="00D32CB5" w:rsidRDefault="00D32CB5" w:rsidP="007B01AA">
      <w:pPr>
        <w:rPr>
          <w:b/>
          <w:sz w:val="32"/>
          <w:szCs w:val="32"/>
        </w:rPr>
      </w:pPr>
    </w:p>
    <w:p w:rsidR="00AA105C" w:rsidRDefault="00AA105C" w:rsidP="007B01AA">
      <w:pPr>
        <w:rPr>
          <w:b/>
          <w:sz w:val="32"/>
          <w:szCs w:val="32"/>
        </w:rPr>
      </w:pPr>
    </w:p>
    <w:p w:rsidR="0025009D" w:rsidRDefault="0025009D" w:rsidP="007B01AA">
      <w:pPr>
        <w:rPr>
          <w:b/>
          <w:sz w:val="32"/>
          <w:szCs w:val="32"/>
        </w:rPr>
      </w:pPr>
      <w:r>
        <w:rPr>
          <w:b/>
          <w:sz w:val="32"/>
          <w:szCs w:val="32"/>
        </w:rPr>
        <w:lastRenderedPageBreak/>
        <w:t>České dušičkové zvyklosti</w:t>
      </w:r>
    </w:p>
    <w:p w:rsidR="0025009D" w:rsidRDefault="0025009D" w:rsidP="007B01AA">
      <w:pPr>
        <w:rPr>
          <w:sz w:val="24"/>
          <w:szCs w:val="24"/>
        </w:rPr>
      </w:pPr>
    </w:p>
    <w:p w:rsidR="0025009D" w:rsidRDefault="0025009D" w:rsidP="007B01AA">
      <w:pPr>
        <w:rPr>
          <w:sz w:val="24"/>
          <w:szCs w:val="24"/>
        </w:rPr>
      </w:pPr>
      <w:r>
        <w:rPr>
          <w:sz w:val="24"/>
          <w:szCs w:val="24"/>
        </w:rPr>
        <w:t xml:space="preserve">     Věřilo se, že</w:t>
      </w:r>
      <w:r w:rsidR="00534721">
        <w:rPr>
          <w:sz w:val="24"/>
          <w:szCs w:val="24"/>
        </w:rPr>
        <w:t xml:space="preserve"> duše</w:t>
      </w:r>
      <w:r>
        <w:rPr>
          <w:sz w:val="24"/>
          <w:szCs w:val="24"/>
        </w:rPr>
        <w:t xml:space="preserve"> v noci z 31. října na 1. listopadu vystoupí</w:t>
      </w:r>
      <w:r w:rsidR="00534721">
        <w:rPr>
          <w:sz w:val="24"/>
          <w:szCs w:val="24"/>
        </w:rPr>
        <w:t xml:space="preserve"> z očistce, aby si odpočinuly od trápení, a že živí můžou navštívit podsvětí. Plnily se olejové lampy máslem, aby si mohli zesnulí namazat spáleniny, večer s</w:t>
      </w:r>
      <w:r w:rsidR="00E445BF">
        <w:rPr>
          <w:sz w:val="24"/>
          <w:szCs w:val="24"/>
        </w:rPr>
        <w:t>e pak pilo studené mléko, aby s</w:t>
      </w:r>
      <w:r w:rsidR="007377A7">
        <w:rPr>
          <w:sz w:val="24"/>
          <w:szCs w:val="24"/>
        </w:rPr>
        <w:t>i j</w:t>
      </w:r>
      <w:r w:rsidR="00E445BF">
        <w:rPr>
          <w:sz w:val="24"/>
          <w:szCs w:val="24"/>
        </w:rPr>
        <w:t>e</w:t>
      </w:r>
      <w:r w:rsidR="007377A7">
        <w:rPr>
          <w:sz w:val="24"/>
          <w:szCs w:val="24"/>
        </w:rPr>
        <w:t xml:space="preserve"> mohli</w:t>
      </w:r>
      <w:r w:rsidR="00534721">
        <w:rPr>
          <w:sz w:val="24"/>
          <w:szCs w:val="24"/>
        </w:rPr>
        <w:t xml:space="preserve"> ochladit. Svíčky se zapalovaly proto, že se věřilo, že oheň očišťuje a světlo pomáhá najít cestu a chránit před zlými duchy. Když se plamen mihotal, věřilo se, že se zlé síly snaží dostat dovnitř.</w:t>
      </w:r>
    </w:p>
    <w:p w:rsidR="00534721" w:rsidRDefault="00482A91" w:rsidP="007B01AA">
      <w:pPr>
        <w:rPr>
          <w:sz w:val="24"/>
          <w:szCs w:val="24"/>
        </w:rPr>
      </w:pPr>
      <w:r>
        <w:rPr>
          <w:sz w:val="24"/>
          <w:szCs w:val="24"/>
        </w:rPr>
        <w:t xml:space="preserve">     </w:t>
      </w:r>
      <w:r w:rsidR="00534721">
        <w:rPr>
          <w:sz w:val="24"/>
          <w:szCs w:val="24"/>
        </w:rPr>
        <w:t xml:space="preserve">Datum slavení Dušiček a svátku Vzpomínek na všechny zemřelé má původ v keltských slavnostech </w:t>
      </w:r>
      <w:proofErr w:type="spellStart"/>
      <w:r w:rsidR="00534721">
        <w:rPr>
          <w:sz w:val="24"/>
          <w:szCs w:val="24"/>
        </w:rPr>
        <w:t>Samhain</w:t>
      </w:r>
      <w:proofErr w:type="spellEnd"/>
      <w:r w:rsidR="00534721">
        <w:rPr>
          <w:sz w:val="24"/>
          <w:szCs w:val="24"/>
        </w:rPr>
        <w:t xml:space="preserve">. Svíčka hořící uvnitř dýňové hlavy je pozůstatek dávných ohňů. Také se zapalovaly velké ohně nejen pro vracející se duše, ale také na oslavu příchodu zimy v době, kdy se vracela z hor a luk stáda na zimní ustájení. </w:t>
      </w:r>
    </w:p>
    <w:p w:rsidR="00482A91" w:rsidRPr="0025009D" w:rsidRDefault="00482A91" w:rsidP="007B01AA">
      <w:pPr>
        <w:rPr>
          <w:sz w:val="24"/>
          <w:szCs w:val="24"/>
        </w:rPr>
      </w:pPr>
    </w:p>
    <w:p w:rsidR="00E65438" w:rsidRDefault="00E65438" w:rsidP="007377A7">
      <w:pPr>
        <w:pStyle w:val="Nadpis1"/>
        <w:shd w:val="clear" w:color="auto" w:fill="FFFFFF"/>
        <w:spacing w:before="0" w:beforeAutospacing="0" w:after="0" w:afterAutospacing="0" w:line="720" w:lineRule="atLeast"/>
        <w:rPr>
          <w:rFonts w:asciiTheme="minorHAnsi" w:hAnsiTheme="minorHAnsi"/>
          <w:bCs w:val="0"/>
          <w:spacing w:val="7"/>
          <w:sz w:val="24"/>
          <w:szCs w:val="24"/>
        </w:rPr>
      </w:pPr>
      <w:r w:rsidRPr="00A346B7">
        <w:rPr>
          <w:rFonts w:asciiTheme="minorHAnsi" w:hAnsiTheme="minorHAnsi"/>
          <w:bCs w:val="0"/>
          <w:spacing w:val="7"/>
          <w:sz w:val="32"/>
          <w:szCs w:val="32"/>
        </w:rPr>
        <w:t>Jak ve středov</w:t>
      </w:r>
      <w:r w:rsidR="003124F2" w:rsidRPr="00A346B7">
        <w:rPr>
          <w:rFonts w:asciiTheme="minorHAnsi" w:hAnsiTheme="minorHAnsi"/>
          <w:bCs w:val="0"/>
          <w:spacing w:val="7"/>
          <w:sz w:val="32"/>
          <w:szCs w:val="32"/>
        </w:rPr>
        <w:t>ěku testovali plodnost manželů</w:t>
      </w:r>
      <w:r w:rsidR="007377A7">
        <w:rPr>
          <w:rFonts w:asciiTheme="minorHAnsi" w:hAnsiTheme="minorHAnsi"/>
          <w:bCs w:val="0"/>
          <w:spacing w:val="7"/>
          <w:sz w:val="32"/>
          <w:szCs w:val="32"/>
        </w:rPr>
        <w:t xml:space="preserve">   </w:t>
      </w:r>
      <w:r w:rsidR="007377A7">
        <w:rPr>
          <w:rFonts w:asciiTheme="minorHAnsi" w:hAnsiTheme="minorHAnsi"/>
          <w:bCs w:val="0"/>
          <w:spacing w:val="7"/>
          <w:sz w:val="24"/>
          <w:szCs w:val="24"/>
        </w:rPr>
        <w:t xml:space="preserve">  </w:t>
      </w:r>
    </w:p>
    <w:p w:rsidR="007377A7" w:rsidRDefault="007377A7" w:rsidP="00273775">
      <w:pPr>
        <w:rPr>
          <w:spacing w:val="6"/>
          <w:sz w:val="24"/>
          <w:szCs w:val="24"/>
          <w:shd w:val="clear" w:color="auto" w:fill="FFFFFF"/>
        </w:rPr>
      </w:pPr>
    </w:p>
    <w:p w:rsidR="00273775" w:rsidRPr="00A346B7" w:rsidRDefault="003124F2" w:rsidP="00273775">
      <w:pPr>
        <w:rPr>
          <w:spacing w:val="6"/>
          <w:sz w:val="24"/>
          <w:szCs w:val="24"/>
          <w:shd w:val="clear" w:color="auto" w:fill="FFFFFF"/>
        </w:rPr>
      </w:pPr>
      <w:r w:rsidRPr="00A346B7">
        <w:rPr>
          <w:spacing w:val="6"/>
          <w:sz w:val="24"/>
          <w:szCs w:val="24"/>
          <w:shd w:val="clear" w:color="auto" w:fill="FFFFFF"/>
        </w:rPr>
        <w:t xml:space="preserve">     </w:t>
      </w:r>
      <w:r w:rsidR="00E65438" w:rsidRPr="00A346B7">
        <w:rPr>
          <w:spacing w:val="6"/>
          <w:sz w:val="24"/>
          <w:szCs w:val="24"/>
          <w:shd w:val="clear" w:color="auto" w:fill="FFFFFF"/>
        </w:rPr>
        <w:t xml:space="preserve">Neplodnost </w:t>
      </w:r>
      <w:r w:rsidRPr="00A346B7">
        <w:rPr>
          <w:spacing w:val="6"/>
          <w:sz w:val="24"/>
          <w:szCs w:val="24"/>
          <w:shd w:val="clear" w:color="auto" w:fill="FFFFFF"/>
        </w:rPr>
        <w:t>byla v</w:t>
      </w:r>
      <w:r w:rsidR="00E65438" w:rsidRPr="00A346B7">
        <w:rPr>
          <w:spacing w:val="6"/>
          <w:sz w:val="24"/>
          <w:szCs w:val="24"/>
          <w:shd w:val="clear" w:color="auto" w:fill="FFFFFF"/>
        </w:rPr>
        <w:t xml:space="preserve">e středověku vážný problém. Byl to v podstatě jediný možný a také uplatňovaný důvod rozvedení manželství. </w:t>
      </w:r>
      <w:r w:rsidRPr="00A346B7">
        <w:rPr>
          <w:spacing w:val="6"/>
          <w:sz w:val="24"/>
          <w:szCs w:val="24"/>
          <w:shd w:val="clear" w:color="auto" w:fill="FFFFFF"/>
        </w:rPr>
        <w:t>V</w:t>
      </w:r>
      <w:r w:rsidR="00E65438" w:rsidRPr="00A346B7">
        <w:rPr>
          <w:spacing w:val="6"/>
          <w:sz w:val="24"/>
          <w:szCs w:val="24"/>
          <w:shd w:val="clear" w:color="auto" w:fill="FFFFFF"/>
        </w:rPr>
        <w:t>ina</w:t>
      </w:r>
      <w:r w:rsidRPr="00A346B7">
        <w:rPr>
          <w:spacing w:val="6"/>
          <w:sz w:val="24"/>
          <w:szCs w:val="24"/>
          <w:shd w:val="clear" w:color="auto" w:fill="FFFFFF"/>
        </w:rPr>
        <w:t xml:space="preserve"> byla</w:t>
      </w:r>
      <w:r w:rsidR="00E65438" w:rsidRPr="00A346B7">
        <w:rPr>
          <w:spacing w:val="6"/>
          <w:sz w:val="24"/>
          <w:szCs w:val="24"/>
          <w:shd w:val="clear" w:color="auto" w:fill="FFFFFF"/>
        </w:rPr>
        <w:t xml:space="preserve"> připisována častěji ženě, </w:t>
      </w:r>
      <w:r w:rsidRPr="00A346B7">
        <w:rPr>
          <w:spacing w:val="6"/>
          <w:sz w:val="24"/>
          <w:szCs w:val="24"/>
          <w:shd w:val="clear" w:color="auto" w:fill="FFFFFF"/>
        </w:rPr>
        <w:t xml:space="preserve">ale </w:t>
      </w:r>
      <w:r w:rsidR="00E65438" w:rsidRPr="00A346B7">
        <w:rPr>
          <w:spacing w:val="6"/>
          <w:sz w:val="24"/>
          <w:szCs w:val="24"/>
          <w:shd w:val="clear" w:color="auto" w:fill="FFFFFF"/>
        </w:rPr>
        <w:t>středověcí lékaři brali v potaz i neplodnost mužskou.</w:t>
      </w:r>
    </w:p>
    <w:p w:rsidR="003124F2" w:rsidRPr="00A346B7" w:rsidRDefault="00273775" w:rsidP="00273775">
      <w:pPr>
        <w:rPr>
          <w:rFonts w:eastAsia="Times New Roman" w:cs="Times New Roman"/>
          <w:spacing w:val="5"/>
          <w:sz w:val="24"/>
          <w:szCs w:val="24"/>
          <w:lang w:eastAsia="cs-CZ"/>
        </w:rPr>
      </w:pPr>
      <w:r w:rsidRPr="00A346B7">
        <w:rPr>
          <w:spacing w:val="6"/>
          <w:sz w:val="24"/>
          <w:szCs w:val="24"/>
          <w:shd w:val="clear" w:color="auto" w:fill="FFFFFF"/>
        </w:rPr>
        <w:t xml:space="preserve">    </w:t>
      </w:r>
      <w:r w:rsidR="003124F2" w:rsidRPr="00A346B7">
        <w:rPr>
          <w:spacing w:val="6"/>
          <w:sz w:val="24"/>
          <w:szCs w:val="24"/>
          <w:shd w:val="clear" w:color="auto" w:fill="FFFFFF"/>
        </w:rPr>
        <w:t>R</w:t>
      </w:r>
      <w:r w:rsidR="00E65438" w:rsidRPr="00A346B7">
        <w:rPr>
          <w:rFonts w:eastAsia="Times New Roman" w:cs="Times New Roman"/>
          <w:spacing w:val="5"/>
          <w:sz w:val="24"/>
          <w:szCs w:val="24"/>
          <w:lang w:eastAsia="cs-CZ"/>
        </w:rPr>
        <w:t>ozlišovali tři formy mužské neplodnosti:</w:t>
      </w:r>
    </w:p>
    <w:p w:rsidR="003124F2" w:rsidRPr="00A346B7" w:rsidRDefault="003124F2" w:rsidP="00273775">
      <w:pPr>
        <w:rPr>
          <w:rFonts w:eastAsia="Times New Roman" w:cs="Times New Roman"/>
          <w:spacing w:val="5"/>
          <w:sz w:val="24"/>
          <w:szCs w:val="24"/>
          <w:lang w:eastAsia="cs-CZ"/>
        </w:rPr>
      </w:pPr>
      <w:r w:rsidRPr="00A346B7">
        <w:rPr>
          <w:rFonts w:eastAsia="Times New Roman" w:cs="Times New Roman"/>
          <w:spacing w:val="5"/>
          <w:sz w:val="24"/>
          <w:szCs w:val="24"/>
          <w:lang w:eastAsia="cs-CZ"/>
        </w:rPr>
        <w:t xml:space="preserve">- </w:t>
      </w:r>
      <w:r w:rsidR="00E65438" w:rsidRPr="00A346B7">
        <w:rPr>
          <w:rFonts w:eastAsia="Times New Roman" w:cs="Times New Roman"/>
          <w:spacing w:val="5"/>
          <w:sz w:val="24"/>
          <w:szCs w:val="24"/>
          <w:lang w:eastAsia="cs-CZ"/>
        </w:rPr>
        <w:t xml:space="preserve">nedostatečná pohlavní touha, neschopnost erekce, nebo nízká produkce semene. </w:t>
      </w:r>
    </w:p>
    <w:p w:rsidR="00E65438" w:rsidRPr="00A346B7" w:rsidRDefault="00E65438" w:rsidP="00273775">
      <w:pPr>
        <w:rPr>
          <w:rFonts w:eastAsia="Times New Roman" w:cs="Times New Roman"/>
          <w:spacing w:val="5"/>
          <w:sz w:val="24"/>
          <w:szCs w:val="24"/>
          <w:lang w:eastAsia="cs-CZ"/>
        </w:rPr>
      </w:pPr>
      <w:r w:rsidRPr="00A346B7">
        <w:rPr>
          <w:rFonts w:eastAsia="Times New Roman" w:cs="Times New Roman"/>
          <w:spacing w:val="5"/>
          <w:sz w:val="24"/>
          <w:szCs w:val="24"/>
          <w:lang w:eastAsia="cs-CZ"/>
        </w:rPr>
        <w:t>Obecně se věřilo, že "studená a suchá" varlata naznačují nekvalitní, či dokonce chybějící sperma.</w:t>
      </w:r>
    </w:p>
    <w:p w:rsidR="003124F2" w:rsidRPr="00A346B7" w:rsidRDefault="00273775" w:rsidP="00273775">
      <w:pPr>
        <w:shd w:val="clear" w:color="auto" w:fill="FFFFFF"/>
        <w:rPr>
          <w:rFonts w:eastAsia="Times New Roman" w:cs="Times New Roman"/>
          <w:spacing w:val="5"/>
          <w:sz w:val="24"/>
          <w:szCs w:val="24"/>
          <w:lang w:eastAsia="cs-CZ"/>
        </w:rPr>
      </w:pPr>
      <w:r w:rsidRPr="00A346B7">
        <w:rPr>
          <w:rFonts w:eastAsia="Times New Roman" w:cs="Times New Roman"/>
          <w:spacing w:val="5"/>
          <w:sz w:val="24"/>
          <w:szCs w:val="24"/>
          <w:lang w:eastAsia="cs-CZ"/>
        </w:rPr>
        <w:t xml:space="preserve">  </w:t>
      </w:r>
      <w:r w:rsidR="003124F2" w:rsidRPr="00A346B7">
        <w:rPr>
          <w:rFonts w:eastAsia="Times New Roman" w:cs="Times New Roman"/>
          <w:spacing w:val="5"/>
          <w:sz w:val="24"/>
          <w:szCs w:val="24"/>
          <w:lang w:eastAsia="cs-CZ"/>
        </w:rPr>
        <w:t xml:space="preserve"> </w:t>
      </w:r>
      <w:r w:rsidR="00E65438" w:rsidRPr="00A346B7">
        <w:rPr>
          <w:rFonts w:eastAsia="Times New Roman" w:cs="Times New Roman"/>
          <w:spacing w:val="5"/>
          <w:sz w:val="24"/>
          <w:szCs w:val="24"/>
          <w:lang w:eastAsia="cs-CZ"/>
        </w:rPr>
        <w:t xml:space="preserve"> K</w:t>
      </w:r>
      <w:r w:rsidR="003124F2" w:rsidRPr="00A346B7">
        <w:rPr>
          <w:rFonts w:eastAsia="Times New Roman" w:cs="Times New Roman"/>
          <w:spacing w:val="5"/>
          <w:sz w:val="24"/>
          <w:szCs w:val="24"/>
          <w:lang w:eastAsia="cs-CZ"/>
        </w:rPr>
        <w:t> </w:t>
      </w:r>
      <w:r w:rsidR="00E65438" w:rsidRPr="00A346B7">
        <w:rPr>
          <w:rFonts w:eastAsia="Times New Roman" w:cs="Times New Roman"/>
          <w:spacing w:val="5"/>
          <w:sz w:val="24"/>
          <w:szCs w:val="24"/>
          <w:lang w:eastAsia="cs-CZ"/>
        </w:rPr>
        <w:t>tomu</w:t>
      </w:r>
      <w:r w:rsidR="003124F2" w:rsidRPr="00A346B7">
        <w:rPr>
          <w:rFonts w:eastAsia="Times New Roman" w:cs="Times New Roman"/>
          <w:spacing w:val="5"/>
          <w:sz w:val="24"/>
          <w:szCs w:val="24"/>
          <w:lang w:eastAsia="cs-CZ"/>
        </w:rPr>
        <w:t>, aby zjistili, že je neplodný muž a ne manželka,</w:t>
      </w:r>
      <w:r w:rsidR="00E65438" w:rsidRPr="00A346B7">
        <w:rPr>
          <w:rFonts w:eastAsia="Times New Roman" w:cs="Times New Roman"/>
          <w:spacing w:val="5"/>
          <w:sz w:val="24"/>
          <w:szCs w:val="24"/>
          <w:lang w:eastAsia="cs-CZ"/>
        </w:rPr>
        <w:t xml:space="preserve"> posloužil jednoduchý test:</w:t>
      </w:r>
    </w:p>
    <w:p w:rsidR="00E65438" w:rsidRPr="00A346B7" w:rsidRDefault="00E65438" w:rsidP="00273775">
      <w:pPr>
        <w:shd w:val="clear" w:color="auto" w:fill="FFFFFF"/>
        <w:rPr>
          <w:rFonts w:eastAsia="Times New Roman" w:cs="Times New Roman"/>
          <w:spacing w:val="5"/>
          <w:sz w:val="24"/>
          <w:szCs w:val="24"/>
          <w:lang w:eastAsia="cs-CZ"/>
        </w:rPr>
      </w:pPr>
      <w:r w:rsidRPr="00A346B7">
        <w:rPr>
          <w:rFonts w:eastAsia="Times New Roman" w:cs="Times New Roman"/>
          <w:spacing w:val="5"/>
          <w:sz w:val="24"/>
          <w:szCs w:val="24"/>
          <w:lang w:eastAsia="cs-CZ"/>
        </w:rPr>
        <w:t xml:space="preserve"> manželé vykonali malou potřebu do nočníků, které pak nechali deset dní stát. Pokud se v jedné z nádob objevili červi, znamenalo to, že jde o moč neplodného člověka.</w:t>
      </w:r>
    </w:p>
    <w:p w:rsidR="00E65438" w:rsidRPr="00A346B7" w:rsidRDefault="00273775" w:rsidP="00273775">
      <w:pPr>
        <w:shd w:val="clear" w:color="auto" w:fill="FFFFFF"/>
        <w:rPr>
          <w:rFonts w:eastAsia="Times New Roman" w:cs="Times New Roman"/>
          <w:spacing w:val="5"/>
          <w:sz w:val="24"/>
          <w:szCs w:val="24"/>
          <w:lang w:eastAsia="cs-CZ"/>
        </w:rPr>
      </w:pPr>
      <w:r w:rsidRPr="00A346B7">
        <w:rPr>
          <w:rFonts w:eastAsia="Times New Roman" w:cs="Times New Roman"/>
          <w:spacing w:val="5"/>
          <w:sz w:val="24"/>
          <w:szCs w:val="24"/>
          <w:lang w:eastAsia="cs-CZ"/>
        </w:rPr>
        <w:t xml:space="preserve">     </w:t>
      </w:r>
      <w:r w:rsidR="00E65438" w:rsidRPr="00A346B7">
        <w:rPr>
          <w:rFonts w:eastAsia="Times New Roman" w:cs="Times New Roman"/>
          <w:spacing w:val="5"/>
          <w:sz w:val="24"/>
          <w:szCs w:val="24"/>
          <w:lang w:eastAsia="cs-CZ"/>
        </w:rPr>
        <w:t xml:space="preserve">V případě ženy se plodnost </w:t>
      </w:r>
      <w:r w:rsidRPr="00A346B7">
        <w:rPr>
          <w:rFonts w:eastAsia="Times New Roman" w:cs="Times New Roman"/>
          <w:spacing w:val="5"/>
          <w:sz w:val="24"/>
          <w:szCs w:val="24"/>
          <w:lang w:eastAsia="cs-CZ"/>
        </w:rPr>
        <w:t>ověřovala</w:t>
      </w:r>
      <w:r w:rsidR="00E65438" w:rsidRPr="00A346B7">
        <w:rPr>
          <w:rFonts w:eastAsia="Times New Roman" w:cs="Times New Roman"/>
          <w:spacing w:val="5"/>
          <w:sz w:val="24"/>
          <w:szCs w:val="24"/>
          <w:lang w:eastAsia="cs-CZ"/>
        </w:rPr>
        <w:t xml:space="preserve"> tak, že se do její moči</w:t>
      </w:r>
      <w:r w:rsidRPr="00A346B7">
        <w:rPr>
          <w:rFonts w:eastAsia="Times New Roman" w:cs="Times New Roman"/>
          <w:spacing w:val="5"/>
          <w:sz w:val="24"/>
          <w:szCs w:val="24"/>
          <w:lang w:eastAsia="cs-CZ"/>
        </w:rPr>
        <w:t xml:space="preserve"> vložila zrnka ječmene. Když</w:t>
      </w:r>
      <w:r w:rsidR="00E65438" w:rsidRPr="00A346B7">
        <w:rPr>
          <w:rFonts w:eastAsia="Times New Roman" w:cs="Times New Roman"/>
          <w:spacing w:val="5"/>
          <w:sz w:val="24"/>
          <w:szCs w:val="24"/>
          <w:lang w:eastAsia="cs-CZ"/>
        </w:rPr>
        <w:t xml:space="preserve"> do deseti dnů vyklíčila, žena byla plodná.</w:t>
      </w:r>
    </w:p>
    <w:p w:rsidR="009D7980" w:rsidRDefault="00273775" w:rsidP="00273775">
      <w:pPr>
        <w:shd w:val="clear" w:color="auto" w:fill="FFFFFF"/>
        <w:rPr>
          <w:spacing w:val="5"/>
          <w:sz w:val="24"/>
          <w:szCs w:val="24"/>
          <w:shd w:val="clear" w:color="auto" w:fill="FFFFFF"/>
        </w:rPr>
      </w:pPr>
      <w:r w:rsidRPr="00A346B7">
        <w:rPr>
          <w:spacing w:val="5"/>
          <w:sz w:val="24"/>
          <w:szCs w:val="24"/>
          <w:shd w:val="clear" w:color="auto" w:fill="FFFFFF"/>
        </w:rPr>
        <w:t xml:space="preserve">     </w:t>
      </w:r>
      <w:r w:rsidR="00E65438" w:rsidRPr="00A346B7">
        <w:rPr>
          <w:spacing w:val="5"/>
          <w:sz w:val="24"/>
          <w:szCs w:val="24"/>
          <w:shd w:val="clear" w:color="auto" w:fill="FFFFFF"/>
        </w:rPr>
        <w:t xml:space="preserve">V praxi </w:t>
      </w:r>
      <w:r w:rsidR="003124F2" w:rsidRPr="00A346B7">
        <w:rPr>
          <w:spacing w:val="5"/>
          <w:sz w:val="24"/>
          <w:szCs w:val="24"/>
          <w:shd w:val="clear" w:color="auto" w:fill="FFFFFF"/>
        </w:rPr>
        <w:t>se však</w:t>
      </w:r>
      <w:r w:rsidR="00E65438" w:rsidRPr="00A346B7">
        <w:rPr>
          <w:spacing w:val="5"/>
          <w:sz w:val="24"/>
          <w:szCs w:val="24"/>
          <w:shd w:val="clear" w:color="auto" w:fill="FFFFFF"/>
        </w:rPr>
        <w:t xml:space="preserve"> neplodnost</w:t>
      </w:r>
      <w:r w:rsidR="003124F2" w:rsidRPr="00A346B7">
        <w:rPr>
          <w:spacing w:val="5"/>
          <w:sz w:val="24"/>
          <w:szCs w:val="24"/>
          <w:shd w:val="clear" w:color="auto" w:fill="FFFFFF"/>
        </w:rPr>
        <w:t xml:space="preserve"> prokázala </w:t>
      </w:r>
      <w:r w:rsidR="00E65438" w:rsidRPr="00A346B7">
        <w:rPr>
          <w:spacing w:val="5"/>
          <w:sz w:val="24"/>
          <w:szCs w:val="24"/>
          <w:shd w:val="clear" w:color="auto" w:fill="FFFFFF"/>
        </w:rPr>
        <w:t xml:space="preserve">až v druhém manželství. Byla by opravdu velká </w:t>
      </w:r>
    </w:p>
    <w:p w:rsidR="00E65438" w:rsidRDefault="00E65438" w:rsidP="00273775">
      <w:pPr>
        <w:shd w:val="clear" w:color="auto" w:fill="FFFFFF"/>
        <w:rPr>
          <w:spacing w:val="5"/>
          <w:sz w:val="24"/>
          <w:szCs w:val="24"/>
          <w:shd w:val="clear" w:color="auto" w:fill="FFFFFF"/>
        </w:rPr>
      </w:pPr>
      <w:r w:rsidRPr="00A346B7">
        <w:rPr>
          <w:spacing w:val="5"/>
          <w:sz w:val="24"/>
          <w:szCs w:val="24"/>
          <w:shd w:val="clear" w:color="auto" w:fill="FFFFFF"/>
        </w:rPr>
        <w:t>náhoda, kdyby si muž vzal dvě neplodné ženy za sebou</w:t>
      </w:r>
      <w:r w:rsidR="003124F2" w:rsidRPr="00A346B7">
        <w:rPr>
          <w:spacing w:val="5"/>
          <w:sz w:val="24"/>
          <w:szCs w:val="24"/>
          <w:shd w:val="clear" w:color="auto" w:fill="FFFFFF"/>
        </w:rPr>
        <w:t>.</w:t>
      </w:r>
    </w:p>
    <w:p w:rsidR="009D7980" w:rsidRPr="00A346B7" w:rsidRDefault="009D7980" w:rsidP="00273775">
      <w:pPr>
        <w:shd w:val="clear" w:color="auto" w:fill="FFFFFF"/>
        <w:rPr>
          <w:spacing w:val="5"/>
          <w:sz w:val="24"/>
          <w:szCs w:val="24"/>
          <w:shd w:val="clear" w:color="auto" w:fill="FFFFFF"/>
        </w:rPr>
      </w:pPr>
    </w:p>
    <w:p w:rsidR="00273775" w:rsidRPr="00924BC5" w:rsidRDefault="00273775" w:rsidP="00E65438">
      <w:pPr>
        <w:shd w:val="clear" w:color="auto" w:fill="FFFFFF"/>
        <w:spacing w:before="300" w:after="300" w:line="450" w:lineRule="atLeast"/>
        <w:jc w:val="left"/>
        <w:rPr>
          <w:rFonts w:cs="Arial"/>
          <w:b/>
          <w:sz w:val="32"/>
          <w:szCs w:val="32"/>
          <w:shd w:val="clear" w:color="auto" w:fill="FFFFFF"/>
        </w:rPr>
      </w:pPr>
      <w:r w:rsidRPr="00924BC5">
        <w:rPr>
          <w:rFonts w:cs="Arial"/>
          <w:b/>
          <w:sz w:val="32"/>
          <w:szCs w:val="32"/>
          <w:shd w:val="clear" w:color="auto" w:fill="FFFFFF"/>
        </w:rPr>
        <w:t>Památný den sokolstva</w:t>
      </w:r>
    </w:p>
    <w:p w:rsidR="00273775" w:rsidRPr="00A346B7" w:rsidRDefault="00924BC5" w:rsidP="00A346B7">
      <w:pPr>
        <w:pStyle w:val="Normlnweb"/>
        <w:shd w:val="clear" w:color="auto" w:fill="FFFFFF"/>
        <w:spacing w:before="0" w:beforeAutospacing="0" w:after="0" w:afterAutospacing="0"/>
        <w:jc w:val="both"/>
        <w:rPr>
          <w:rFonts w:asciiTheme="minorHAnsi" w:hAnsiTheme="minorHAnsi" w:cs="Arial"/>
        </w:rPr>
      </w:pPr>
      <w:r w:rsidRPr="00A346B7">
        <w:rPr>
          <w:rFonts w:asciiTheme="minorHAnsi" w:hAnsiTheme="minorHAnsi" w:cs="Arial"/>
        </w:rPr>
        <w:t xml:space="preserve">     </w:t>
      </w:r>
      <w:r w:rsidR="00273775" w:rsidRPr="00A346B7">
        <w:rPr>
          <w:rFonts w:asciiTheme="minorHAnsi" w:hAnsiTheme="minorHAnsi" w:cs="Arial"/>
        </w:rPr>
        <w:t>Sokolská organizace byla založena v roce 1862, patří tak k nejstarším spolkům v České republice. Sokol zasáhl významnou měrou do dějin českého národa</w:t>
      </w:r>
      <w:r w:rsidR="00BB5605">
        <w:rPr>
          <w:rFonts w:asciiTheme="minorHAnsi" w:hAnsiTheme="minorHAnsi" w:cs="Arial"/>
        </w:rPr>
        <w:t>,</w:t>
      </w:r>
      <w:r w:rsidR="00A346B7" w:rsidRPr="00A346B7">
        <w:rPr>
          <w:rFonts w:asciiTheme="minorHAnsi" w:hAnsiTheme="minorHAnsi" w:cs="Arial"/>
        </w:rPr>
        <w:t xml:space="preserve"> sdružoval lidi rozdílných politických názorů.</w:t>
      </w:r>
      <w:r w:rsidR="00E31440">
        <w:rPr>
          <w:rFonts w:asciiTheme="minorHAnsi" w:hAnsiTheme="minorHAnsi" w:cs="Arial"/>
        </w:rPr>
        <w:t xml:space="preserve"> </w:t>
      </w:r>
    </w:p>
    <w:p w:rsidR="00E31440" w:rsidRDefault="00E31440" w:rsidP="00E31440">
      <w:pPr>
        <w:pStyle w:val="Normlnweb"/>
        <w:shd w:val="clear" w:color="auto" w:fill="FFFFFF"/>
        <w:spacing w:before="0" w:beforeAutospacing="0" w:after="0" w:afterAutospacing="0"/>
        <w:jc w:val="both"/>
        <w:rPr>
          <w:rFonts w:asciiTheme="minorHAnsi" w:hAnsiTheme="minorHAnsi"/>
          <w:shd w:val="clear" w:color="auto" w:fill="FFFFFF"/>
        </w:rPr>
      </w:pPr>
      <w:r>
        <w:rPr>
          <w:rFonts w:asciiTheme="minorHAnsi" w:hAnsiTheme="minorHAnsi"/>
          <w:shd w:val="clear" w:color="auto" w:fill="FFFFFF"/>
        </w:rPr>
        <w:t xml:space="preserve">     </w:t>
      </w:r>
      <w:r w:rsidR="00924BC5" w:rsidRPr="00A346B7">
        <w:rPr>
          <w:rFonts w:asciiTheme="minorHAnsi" w:hAnsiTheme="minorHAnsi"/>
          <w:shd w:val="clear" w:color="auto" w:fill="FFFFFF"/>
        </w:rPr>
        <w:t>Z</w:t>
      </w:r>
      <w:r w:rsidR="00273775" w:rsidRPr="00A346B7">
        <w:rPr>
          <w:rFonts w:asciiTheme="minorHAnsi" w:hAnsiTheme="minorHAnsi"/>
          <w:shd w:val="clear" w:color="auto" w:fill="FFFFFF"/>
        </w:rPr>
        <w:t xml:space="preserve">e sokolského hnutí měli za druhé světové války velké obavy i okupanti, považovali </w:t>
      </w:r>
      <w:r w:rsidR="00A346B7" w:rsidRPr="00A346B7">
        <w:rPr>
          <w:rFonts w:asciiTheme="minorHAnsi" w:hAnsiTheme="minorHAnsi"/>
          <w:shd w:val="clear" w:color="auto" w:fill="FFFFFF"/>
        </w:rPr>
        <w:t>ho</w:t>
      </w:r>
      <w:r w:rsidR="00273775" w:rsidRPr="00A346B7">
        <w:rPr>
          <w:rFonts w:asciiTheme="minorHAnsi" w:hAnsiTheme="minorHAnsi"/>
          <w:shd w:val="clear" w:color="auto" w:fill="FFFFFF"/>
        </w:rPr>
        <w:t xml:space="preserve"> za nejnebezpečnější protistátní organizaci</w:t>
      </w:r>
      <w:r w:rsidR="00A346B7" w:rsidRPr="00A346B7">
        <w:rPr>
          <w:rFonts w:asciiTheme="minorHAnsi" w:hAnsiTheme="minorHAnsi"/>
          <w:shd w:val="clear" w:color="auto" w:fill="FFFFFF"/>
        </w:rPr>
        <w:t>.</w:t>
      </w:r>
    </w:p>
    <w:p w:rsidR="00126F67" w:rsidRPr="00A346B7" w:rsidRDefault="00126F67" w:rsidP="00E31440">
      <w:pPr>
        <w:pStyle w:val="Normlnweb"/>
        <w:shd w:val="clear" w:color="auto" w:fill="FFFFFF"/>
        <w:spacing w:before="0" w:beforeAutospacing="0" w:after="0" w:afterAutospacing="0"/>
        <w:jc w:val="both"/>
        <w:rPr>
          <w:rFonts w:asciiTheme="minorHAnsi" w:hAnsiTheme="minorHAnsi" w:cs="Arial"/>
        </w:rPr>
      </w:pPr>
      <w:r w:rsidRPr="00A346B7">
        <w:rPr>
          <w:rFonts w:asciiTheme="minorHAnsi" w:hAnsiTheme="minorHAnsi" w:cs="Arial"/>
        </w:rPr>
        <w:t xml:space="preserve">     </w:t>
      </w:r>
      <w:r w:rsidR="00A346B7" w:rsidRPr="00A346B7">
        <w:rPr>
          <w:rFonts w:asciiTheme="minorHAnsi" w:hAnsiTheme="minorHAnsi" w:cs="Arial"/>
        </w:rPr>
        <w:t xml:space="preserve"> </w:t>
      </w:r>
      <w:r w:rsidR="009A4BAE" w:rsidRPr="00A346B7">
        <w:rPr>
          <w:rFonts w:asciiTheme="minorHAnsi" w:hAnsiTheme="minorHAnsi" w:cs="Arial"/>
        </w:rPr>
        <w:t>V noci ze 7. na 8. října 1941 gestapo v rámci “Akce Sokol” zatklo na 1500 sokolských činovníků z</w:t>
      </w:r>
      <w:r w:rsidRPr="00A346B7">
        <w:rPr>
          <w:rFonts w:asciiTheme="minorHAnsi" w:hAnsiTheme="minorHAnsi" w:cs="Arial"/>
        </w:rPr>
        <w:t xml:space="preserve"> ústředí, žup i větších jednot, kteří byli mučeni, vězněni a </w:t>
      </w:r>
      <w:r w:rsidR="009A4BAE" w:rsidRPr="00A346B7">
        <w:rPr>
          <w:rFonts w:asciiTheme="minorHAnsi" w:hAnsiTheme="minorHAnsi" w:cs="Arial"/>
        </w:rPr>
        <w:t xml:space="preserve">deportováni do koncentračních táborů. </w:t>
      </w:r>
      <w:r w:rsidRPr="00A346B7">
        <w:rPr>
          <w:rFonts w:asciiTheme="minorHAnsi" w:hAnsiTheme="minorHAnsi" w:cs="Arial"/>
        </w:rPr>
        <w:t>Během okupace bylo v koncentračních táborech popraveno a umučeno 3 387 sokolů a 8 223 se vrátilo s podlomeným zdravím.</w:t>
      </w:r>
    </w:p>
    <w:p w:rsidR="00E31440" w:rsidRDefault="00A346B7" w:rsidP="00E31440">
      <w:pPr>
        <w:pStyle w:val="Normlnweb"/>
        <w:shd w:val="clear" w:color="auto" w:fill="FFFFFF"/>
        <w:spacing w:before="0" w:beforeAutospacing="0" w:after="0" w:afterAutospacing="0"/>
        <w:jc w:val="both"/>
        <w:rPr>
          <w:rFonts w:asciiTheme="minorHAnsi" w:hAnsiTheme="minorHAnsi" w:cs="Arial"/>
          <w:shd w:val="clear" w:color="auto" w:fill="FFFFFF"/>
        </w:rPr>
      </w:pPr>
      <w:r w:rsidRPr="00A346B7">
        <w:rPr>
          <w:rFonts w:asciiTheme="minorHAnsi" w:hAnsiTheme="minorHAnsi" w:cs="Arial"/>
        </w:rPr>
        <w:t xml:space="preserve">      </w:t>
      </w:r>
      <w:r w:rsidR="00126F67" w:rsidRPr="00A346B7">
        <w:rPr>
          <w:rFonts w:asciiTheme="minorHAnsi" w:hAnsiTheme="minorHAnsi" w:cs="Arial"/>
        </w:rPr>
        <w:t>Od roku 2019 je 8. říjen zařazen do kalendáře významných dnů České republiky</w:t>
      </w:r>
      <w:r w:rsidR="00126F67" w:rsidRPr="00A346B7">
        <w:rPr>
          <w:rFonts w:asciiTheme="minorHAnsi" w:hAnsiTheme="minorHAnsi" w:cs="Arial"/>
          <w:shd w:val="clear" w:color="auto" w:fill="FFFFFF"/>
        </w:rPr>
        <w:t xml:space="preserve"> jako významný den, odkazující na tragické události roku 1941. Tento den symbolizuje cílenou likvidaci nejen sokolské reprezentace, ale i české spo</w:t>
      </w:r>
      <w:r w:rsidRPr="00A346B7">
        <w:rPr>
          <w:rFonts w:asciiTheme="minorHAnsi" w:hAnsiTheme="minorHAnsi" w:cs="Arial"/>
          <w:shd w:val="clear" w:color="auto" w:fill="FFFFFF"/>
        </w:rPr>
        <w:t>lečenské a vědecké elity. Toto násilí</w:t>
      </w:r>
      <w:r w:rsidR="00126F67" w:rsidRPr="00A346B7">
        <w:rPr>
          <w:rFonts w:asciiTheme="minorHAnsi" w:hAnsiTheme="minorHAnsi" w:cs="Arial"/>
          <w:shd w:val="clear" w:color="auto" w:fill="FFFFFF"/>
        </w:rPr>
        <w:t xml:space="preserve"> </w:t>
      </w:r>
      <w:r w:rsidR="00126F67" w:rsidRPr="00A346B7">
        <w:rPr>
          <w:rFonts w:asciiTheme="minorHAnsi" w:hAnsiTheme="minorHAnsi" w:cs="Arial"/>
          <w:shd w:val="clear" w:color="auto" w:fill="FFFFFF"/>
        </w:rPr>
        <w:lastRenderedPageBreak/>
        <w:t>proti představitelům největš</w:t>
      </w:r>
      <w:r w:rsidRPr="00A346B7">
        <w:rPr>
          <w:rFonts w:asciiTheme="minorHAnsi" w:hAnsiTheme="minorHAnsi" w:cs="Arial"/>
          <w:shd w:val="clear" w:color="auto" w:fill="FFFFFF"/>
        </w:rPr>
        <w:t>ího občanského sdružení ohrozilo</w:t>
      </w:r>
      <w:r w:rsidR="00126F67" w:rsidRPr="00A346B7">
        <w:rPr>
          <w:rFonts w:asciiTheme="minorHAnsi" w:hAnsiTheme="minorHAnsi" w:cs="Arial"/>
          <w:shd w:val="clear" w:color="auto" w:fill="FFFFFF"/>
        </w:rPr>
        <w:t xml:space="preserve"> existenci Sokola a způsobil</w:t>
      </w:r>
      <w:r w:rsidRPr="00A346B7">
        <w:rPr>
          <w:rFonts w:asciiTheme="minorHAnsi" w:hAnsiTheme="minorHAnsi" w:cs="Arial"/>
          <w:shd w:val="clear" w:color="auto" w:fill="FFFFFF"/>
        </w:rPr>
        <w:t>o</w:t>
      </w:r>
      <w:r w:rsidR="00126F67" w:rsidRPr="00A346B7">
        <w:rPr>
          <w:rFonts w:asciiTheme="minorHAnsi" w:hAnsiTheme="minorHAnsi" w:cs="Arial"/>
          <w:shd w:val="clear" w:color="auto" w:fill="FFFFFF"/>
        </w:rPr>
        <w:t xml:space="preserve"> nenahraditelné ztráty.</w:t>
      </w:r>
      <w:r w:rsidR="00E31440">
        <w:rPr>
          <w:rFonts w:asciiTheme="minorHAnsi" w:hAnsiTheme="minorHAnsi" w:cs="Arial"/>
          <w:shd w:val="clear" w:color="auto" w:fill="FFFFFF"/>
        </w:rPr>
        <w:t xml:space="preserve"> </w:t>
      </w:r>
    </w:p>
    <w:p w:rsidR="00E31440" w:rsidRDefault="00A346B7" w:rsidP="00E31440">
      <w:pPr>
        <w:pStyle w:val="Normlnweb"/>
        <w:shd w:val="clear" w:color="auto" w:fill="FFFFFF"/>
        <w:spacing w:before="0" w:beforeAutospacing="0" w:after="0" w:afterAutospacing="0"/>
        <w:jc w:val="both"/>
        <w:rPr>
          <w:rFonts w:asciiTheme="minorHAnsi" w:hAnsiTheme="minorHAnsi" w:cs="Arial"/>
        </w:rPr>
      </w:pPr>
      <w:r w:rsidRPr="00A346B7">
        <w:rPr>
          <w:rFonts w:asciiTheme="minorHAnsi" w:hAnsiTheme="minorHAnsi" w:cs="Arial"/>
        </w:rPr>
        <w:t xml:space="preserve">      </w:t>
      </w:r>
      <w:r w:rsidR="009A4BAE" w:rsidRPr="00A346B7">
        <w:rPr>
          <w:rFonts w:asciiTheme="minorHAnsi" w:hAnsiTheme="minorHAnsi" w:cs="Arial"/>
        </w:rPr>
        <w:t>Jako symbol Památného dne sokolstva byl vybrán František Pecháček, sportovec, československý olympionik, sokolský činovník, autor legendární sletové skladby mužů z roku 1938 nazvané "Přísaha republice", byl umučen v roce 1944.</w:t>
      </w:r>
      <w:r w:rsidR="00E31440">
        <w:rPr>
          <w:rFonts w:asciiTheme="minorHAnsi" w:hAnsiTheme="minorHAnsi" w:cs="Arial"/>
        </w:rPr>
        <w:t xml:space="preserve"> </w:t>
      </w:r>
    </w:p>
    <w:p w:rsidR="00873795" w:rsidRDefault="00A346B7" w:rsidP="00873795">
      <w:pPr>
        <w:pStyle w:val="Normlnweb"/>
        <w:shd w:val="clear" w:color="auto" w:fill="FFFFFF"/>
        <w:spacing w:before="0" w:beforeAutospacing="0" w:after="0" w:afterAutospacing="0"/>
        <w:jc w:val="both"/>
        <w:rPr>
          <w:rFonts w:asciiTheme="minorHAnsi" w:hAnsiTheme="minorHAnsi" w:cs="Arial"/>
        </w:rPr>
      </w:pPr>
      <w:r w:rsidRPr="00A346B7">
        <w:rPr>
          <w:rFonts w:asciiTheme="minorHAnsi" w:hAnsiTheme="minorHAnsi" w:cs="Arial"/>
        </w:rPr>
        <w:t xml:space="preserve">     </w:t>
      </w:r>
      <w:r w:rsidR="009A4BAE" w:rsidRPr="00A346B7">
        <w:rPr>
          <w:rFonts w:asciiTheme="minorHAnsi" w:hAnsiTheme="minorHAnsi" w:cs="Arial"/>
        </w:rPr>
        <w:t xml:space="preserve"> Poslední jeho slova pronesená ke spoluvězňům zněla:</w:t>
      </w:r>
    </w:p>
    <w:p w:rsidR="009A4BAE" w:rsidRPr="00A346B7" w:rsidRDefault="009A4BAE" w:rsidP="00A346B7">
      <w:pPr>
        <w:pStyle w:val="Normlnweb"/>
        <w:shd w:val="clear" w:color="auto" w:fill="FFFFFF"/>
        <w:spacing w:before="0" w:beforeAutospacing="0"/>
        <w:jc w:val="both"/>
        <w:rPr>
          <w:rFonts w:asciiTheme="minorHAnsi" w:hAnsiTheme="minorHAnsi" w:cs="Arial"/>
        </w:rPr>
      </w:pPr>
      <w:r w:rsidRPr="00A346B7">
        <w:rPr>
          <w:rFonts w:asciiTheme="minorHAnsi" w:hAnsiTheme="minorHAnsi" w:cs="Arial"/>
        </w:rPr>
        <w:t>„Sbohem, bratři, vím, že jdu na smrt, ale nebojím se jí. Statečný muž umře jednou, jen zbabělci umírají stokrát. Umřu s klidem, protože vím, že naše oběti nebyly marné.“</w:t>
      </w:r>
    </w:p>
    <w:p w:rsidR="009A4BAE" w:rsidRPr="00A346B7" w:rsidRDefault="00A346B7" w:rsidP="00A346B7">
      <w:pPr>
        <w:shd w:val="clear" w:color="auto" w:fill="FFFFFF"/>
        <w:spacing w:line="312" w:lineRule="atLeast"/>
        <w:rPr>
          <w:rFonts w:eastAsia="Times New Roman" w:cs="Arial"/>
          <w:sz w:val="24"/>
          <w:szCs w:val="24"/>
          <w:lang w:eastAsia="cs-CZ"/>
        </w:rPr>
      </w:pPr>
      <w:r w:rsidRPr="00A346B7">
        <w:rPr>
          <w:rFonts w:eastAsia="Times New Roman" w:cs="Arial"/>
          <w:sz w:val="24"/>
          <w:szCs w:val="24"/>
          <w:lang w:eastAsia="cs-CZ"/>
        </w:rPr>
        <w:t xml:space="preserve">     </w:t>
      </w:r>
      <w:r w:rsidR="009A4BAE" w:rsidRPr="00A346B7">
        <w:rPr>
          <w:rFonts w:eastAsia="Times New Roman" w:cs="Arial"/>
          <w:sz w:val="24"/>
          <w:szCs w:val="24"/>
          <w:lang w:eastAsia="cs-CZ"/>
        </w:rPr>
        <w:t>Hlavní připomínkovou akcí pietního dne je </w:t>
      </w:r>
      <w:r w:rsidR="009A4BAE" w:rsidRPr="00A346B7">
        <w:rPr>
          <w:rFonts w:eastAsia="Times New Roman" w:cs="Arial"/>
          <w:b/>
          <w:bCs/>
          <w:sz w:val="24"/>
          <w:szCs w:val="24"/>
          <w:bdr w:val="none" w:sz="0" w:space="0" w:color="auto" w:frame="1"/>
          <w:lang w:eastAsia="cs-CZ"/>
        </w:rPr>
        <w:t>Večer sokolských světel</w:t>
      </w:r>
      <w:r w:rsidR="009A4BAE" w:rsidRPr="00A346B7">
        <w:rPr>
          <w:rFonts w:eastAsia="Times New Roman" w:cs="Arial"/>
          <w:sz w:val="24"/>
          <w:szCs w:val="24"/>
          <w:lang w:eastAsia="cs-CZ"/>
        </w:rPr>
        <w:t>, kdy se široká veřejnost sejde u vody a symbolicky po ní pošle hořící lodičky za sokolské oběti.</w:t>
      </w:r>
    </w:p>
    <w:p w:rsidR="00777F67" w:rsidRDefault="00777F67" w:rsidP="00777F67">
      <w:pPr>
        <w:pStyle w:val="Normlnweb"/>
        <w:shd w:val="clear" w:color="auto" w:fill="FFFFFF"/>
        <w:spacing w:before="0" w:beforeAutospacing="0" w:after="0" w:afterAutospacing="0"/>
        <w:rPr>
          <w:rFonts w:asciiTheme="minorHAnsi" w:hAnsiTheme="minorHAnsi"/>
          <w:b/>
          <w:sz w:val="32"/>
          <w:szCs w:val="32"/>
          <w:shd w:val="clear" w:color="auto" w:fill="FFFFFF"/>
        </w:rPr>
      </w:pPr>
      <w:r>
        <w:rPr>
          <w:rFonts w:ascii="Trebuchet MS" w:hAnsi="Trebuchet MS"/>
          <w:color w:val="333333"/>
          <w:sz w:val="27"/>
          <w:szCs w:val="27"/>
        </w:rPr>
        <w:br/>
      </w:r>
    </w:p>
    <w:p w:rsidR="00426FF7" w:rsidRPr="00A346B7" w:rsidRDefault="00426FF7" w:rsidP="00777F67">
      <w:pPr>
        <w:pStyle w:val="Normlnweb"/>
        <w:shd w:val="clear" w:color="auto" w:fill="FFFFFF"/>
        <w:spacing w:before="0" w:beforeAutospacing="0" w:after="0" w:afterAutospacing="0"/>
        <w:rPr>
          <w:rFonts w:asciiTheme="minorHAnsi" w:hAnsiTheme="minorHAnsi"/>
          <w:b/>
          <w:sz w:val="32"/>
          <w:szCs w:val="32"/>
          <w:shd w:val="clear" w:color="auto" w:fill="FFFFFF"/>
        </w:rPr>
      </w:pPr>
    </w:p>
    <w:p w:rsidR="00E611B3" w:rsidRDefault="00731770" w:rsidP="003D0850">
      <w:pPr>
        <w:pStyle w:val="Normlnweb"/>
        <w:shd w:val="clear" w:color="auto" w:fill="FFFFFF"/>
        <w:spacing w:before="0" w:beforeAutospacing="0"/>
        <w:rPr>
          <w:rFonts w:asciiTheme="minorHAnsi" w:hAnsiTheme="minorHAnsi" w:cs="Arial"/>
          <w:b/>
          <w:sz w:val="32"/>
          <w:szCs w:val="32"/>
        </w:rPr>
      </w:pPr>
      <w:r w:rsidRPr="00A346B7">
        <w:rPr>
          <w:rFonts w:asciiTheme="minorHAnsi" w:hAnsiTheme="minorHAnsi" w:cs="Arial"/>
          <w:b/>
          <w:sz w:val="32"/>
          <w:szCs w:val="32"/>
        </w:rPr>
        <w:t>OSOBNOST</w:t>
      </w:r>
    </w:p>
    <w:p w:rsidR="00E611B3" w:rsidRDefault="00426FF7" w:rsidP="003D0850">
      <w:pPr>
        <w:pStyle w:val="Normlnweb"/>
        <w:shd w:val="clear" w:color="auto" w:fill="FFFFFF"/>
        <w:spacing w:before="0" w:beforeAutospacing="0"/>
        <w:rPr>
          <w:rFonts w:asciiTheme="minorHAnsi" w:hAnsiTheme="minorHAnsi" w:cs="Arial"/>
          <w:b/>
          <w:sz w:val="32"/>
          <w:szCs w:val="32"/>
        </w:rPr>
      </w:pPr>
      <w:r>
        <w:rPr>
          <w:rFonts w:asciiTheme="minorHAnsi" w:hAnsiTheme="minorHAnsi" w:cs="Arial"/>
          <w:b/>
          <w:sz w:val="32"/>
          <w:szCs w:val="32"/>
        </w:rPr>
        <w:t xml:space="preserve">MISTR </w:t>
      </w:r>
      <w:proofErr w:type="gramStart"/>
      <w:r w:rsidR="00E611B3">
        <w:rPr>
          <w:rFonts w:asciiTheme="minorHAnsi" w:hAnsiTheme="minorHAnsi" w:cs="Arial"/>
          <w:b/>
          <w:sz w:val="32"/>
          <w:szCs w:val="32"/>
        </w:rPr>
        <w:t>JAN  HUS</w:t>
      </w:r>
      <w:proofErr w:type="gramEnd"/>
    </w:p>
    <w:p w:rsidR="00962DE4" w:rsidRPr="00962DE4" w:rsidRDefault="00962DE4" w:rsidP="003D0850">
      <w:pPr>
        <w:pStyle w:val="Normlnweb"/>
        <w:shd w:val="clear" w:color="auto" w:fill="FFFFFF"/>
        <w:spacing w:before="0" w:beforeAutospacing="0"/>
        <w:rPr>
          <w:rFonts w:asciiTheme="minorHAnsi" w:hAnsiTheme="minorHAnsi" w:cs="Arial"/>
          <w:b/>
        </w:rPr>
      </w:pPr>
      <w:r>
        <w:rPr>
          <w:rFonts w:asciiTheme="minorHAnsi" w:hAnsiTheme="minorHAnsi" w:cs="Arial"/>
          <w:b/>
        </w:rPr>
        <w:t>Citát:</w:t>
      </w:r>
    </w:p>
    <w:p w:rsidR="000A3370" w:rsidRDefault="00962DE4" w:rsidP="006D4912">
      <w:pPr>
        <w:pStyle w:val="Normlnweb"/>
        <w:shd w:val="clear" w:color="auto" w:fill="FFFFFF"/>
        <w:spacing w:before="0" w:beforeAutospacing="0"/>
        <w:rPr>
          <w:rFonts w:ascii="Arial" w:hAnsi="Arial" w:cs="Arial"/>
          <w:sz w:val="20"/>
          <w:szCs w:val="20"/>
        </w:rPr>
      </w:pPr>
      <w:r w:rsidRPr="00834F1A">
        <w:rPr>
          <w:rFonts w:ascii="Arial" w:hAnsi="Arial" w:cs="Arial"/>
          <w:i/>
          <w:iCs/>
          <w:sz w:val="19"/>
          <w:szCs w:val="19"/>
        </w:rPr>
        <w:t>„Proto, věrný křesťane, hledej pravdy, slyš pravdu, uč se pravdě, miluj pravdu, prav pravdu, drž pravdu, braň pravdy až do smrti</w:t>
      </w:r>
      <w:r w:rsidR="000A3370">
        <w:rPr>
          <w:rFonts w:ascii="Arial" w:hAnsi="Arial" w:cs="Arial"/>
          <w:i/>
          <w:iCs/>
          <w:sz w:val="19"/>
          <w:szCs w:val="19"/>
        </w:rPr>
        <w:t>…</w:t>
      </w:r>
      <w:r w:rsidR="000A3370">
        <w:rPr>
          <w:rFonts w:ascii="Arial" w:hAnsi="Arial" w:cs="Arial"/>
          <w:sz w:val="19"/>
          <w:szCs w:val="19"/>
        </w:rPr>
        <w:t>“</w:t>
      </w:r>
      <w:r w:rsidR="006D4912" w:rsidRPr="00834F1A">
        <w:rPr>
          <w:rFonts w:ascii="Arial" w:hAnsi="Arial" w:cs="Arial"/>
          <w:sz w:val="20"/>
          <w:szCs w:val="20"/>
        </w:rPr>
        <w:t xml:space="preserve">     </w:t>
      </w:r>
    </w:p>
    <w:p w:rsidR="00731770" w:rsidRPr="00834F1A" w:rsidRDefault="000A3370" w:rsidP="00BB5605">
      <w:pPr>
        <w:pStyle w:val="Normlnweb"/>
        <w:shd w:val="clear" w:color="auto" w:fill="FFFFFF"/>
        <w:spacing w:before="0" w:beforeAutospacing="0"/>
        <w:jc w:val="both"/>
        <w:rPr>
          <w:rFonts w:asciiTheme="minorHAnsi" w:hAnsiTheme="minorHAnsi"/>
        </w:rPr>
      </w:pPr>
      <w:r>
        <w:rPr>
          <w:rFonts w:asciiTheme="minorHAnsi" w:hAnsiTheme="minorHAnsi" w:cs="Arial"/>
        </w:rPr>
        <w:t xml:space="preserve">     Český národ neobdivuje dobyvatele, tak jak je tomu u většiny ostatních národů, nýbrž osobnosti s vysokou morálkou. J</w:t>
      </w:r>
      <w:r w:rsidR="00BD6223" w:rsidRPr="00834F1A">
        <w:rPr>
          <w:rFonts w:asciiTheme="minorHAnsi" w:hAnsiTheme="minorHAnsi" w:cs="Arial"/>
          <w:bCs/>
        </w:rPr>
        <w:t>ednou z největších osobností v českých dějinách</w:t>
      </w:r>
      <w:r>
        <w:rPr>
          <w:rFonts w:asciiTheme="minorHAnsi" w:hAnsiTheme="minorHAnsi" w:cs="Arial"/>
          <w:bCs/>
        </w:rPr>
        <w:t xml:space="preserve"> je </w:t>
      </w:r>
      <w:r w:rsidRPr="00BB5605">
        <w:rPr>
          <w:rFonts w:asciiTheme="minorHAnsi" w:hAnsiTheme="minorHAnsi" w:cs="Arial"/>
          <w:b/>
          <w:bCs/>
        </w:rPr>
        <w:t>Jan Hus</w:t>
      </w:r>
      <w:r w:rsidR="00BD6223" w:rsidRPr="00834F1A">
        <w:rPr>
          <w:rFonts w:asciiTheme="minorHAnsi" w:hAnsiTheme="minorHAnsi" w:cs="Arial"/>
          <w:bCs/>
        </w:rPr>
        <w:t xml:space="preserve">. </w:t>
      </w:r>
      <w:r w:rsidR="00E611B3" w:rsidRPr="00834F1A">
        <w:rPr>
          <w:rFonts w:asciiTheme="minorHAnsi" w:hAnsiTheme="minorHAnsi"/>
        </w:rPr>
        <w:t xml:space="preserve"> </w:t>
      </w:r>
      <w:r w:rsidR="00731770" w:rsidRPr="00834F1A">
        <w:rPr>
          <w:rFonts w:asciiTheme="minorHAnsi" w:hAnsiTheme="minorHAnsi"/>
        </w:rPr>
        <w:t>V soutěži Největší Čech se umístil na sedmé příčce. Přesto se toho o něm mnoho neví, a hodně lidí ani netuší, který ze dvo</w:t>
      </w:r>
      <w:r w:rsidR="00E611B3" w:rsidRPr="00834F1A">
        <w:rPr>
          <w:rFonts w:asciiTheme="minorHAnsi" w:hAnsiTheme="minorHAnsi"/>
        </w:rPr>
        <w:t>u červencových svátků je</w:t>
      </w:r>
      <w:r w:rsidR="00731770" w:rsidRPr="00834F1A">
        <w:rPr>
          <w:rFonts w:asciiTheme="minorHAnsi" w:hAnsiTheme="minorHAnsi"/>
        </w:rPr>
        <w:t xml:space="preserve"> spjat s j</w:t>
      </w:r>
      <w:r w:rsidR="00E611B3" w:rsidRPr="00834F1A">
        <w:rPr>
          <w:rFonts w:asciiTheme="minorHAnsi" w:hAnsiTheme="minorHAnsi"/>
        </w:rPr>
        <w:t>eho</w:t>
      </w:r>
      <w:r w:rsidR="00731770" w:rsidRPr="00834F1A">
        <w:rPr>
          <w:rFonts w:asciiTheme="minorHAnsi" w:hAnsiTheme="minorHAnsi"/>
        </w:rPr>
        <w:t xml:space="preserve"> smrtí v Kostnici. </w:t>
      </w:r>
    </w:p>
    <w:p w:rsidR="00430BEB" w:rsidRPr="00834F1A" w:rsidRDefault="00E611B3" w:rsidP="00834F1A">
      <w:pPr>
        <w:pStyle w:val="Normlnweb"/>
        <w:shd w:val="clear" w:color="auto" w:fill="FFFFFF"/>
        <w:spacing w:before="0" w:beforeAutospacing="0" w:after="0" w:afterAutospacing="0"/>
        <w:jc w:val="both"/>
        <w:rPr>
          <w:rFonts w:asciiTheme="minorHAnsi" w:hAnsiTheme="minorHAnsi" w:cs="Arial"/>
        </w:rPr>
      </w:pPr>
      <w:r w:rsidRPr="00834F1A">
        <w:rPr>
          <w:rFonts w:asciiTheme="minorHAnsi" w:hAnsiTheme="minorHAnsi"/>
        </w:rPr>
        <w:t xml:space="preserve">    Podle h</w:t>
      </w:r>
      <w:r w:rsidR="00731770" w:rsidRPr="00834F1A">
        <w:rPr>
          <w:rFonts w:asciiTheme="minorHAnsi" w:hAnsiTheme="minorHAnsi"/>
        </w:rPr>
        <w:t>istorick</w:t>
      </w:r>
      <w:r w:rsidRPr="00834F1A">
        <w:rPr>
          <w:rFonts w:asciiTheme="minorHAnsi" w:hAnsiTheme="minorHAnsi"/>
        </w:rPr>
        <w:t>ých</w:t>
      </w:r>
      <w:r w:rsidR="00731770" w:rsidRPr="00834F1A">
        <w:rPr>
          <w:rFonts w:asciiTheme="minorHAnsi" w:hAnsiTheme="minorHAnsi"/>
        </w:rPr>
        <w:t xml:space="preserve"> pramen</w:t>
      </w:r>
      <w:r w:rsidRPr="00834F1A">
        <w:rPr>
          <w:rFonts w:asciiTheme="minorHAnsi" w:hAnsiTheme="minorHAnsi"/>
        </w:rPr>
        <w:t>ů</w:t>
      </w:r>
      <w:r w:rsidR="00731770" w:rsidRPr="00834F1A">
        <w:rPr>
          <w:rFonts w:asciiTheme="minorHAnsi" w:hAnsiTheme="minorHAnsi"/>
        </w:rPr>
        <w:t xml:space="preserve"> se</w:t>
      </w:r>
      <w:r w:rsidRPr="00834F1A">
        <w:rPr>
          <w:rFonts w:asciiTheme="minorHAnsi" w:hAnsiTheme="minorHAnsi"/>
        </w:rPr>
        <w:t xml:space="preserve"> narodil</w:t>
      </w:r>
      <w:r w:rsidR="00731770" w:rsidRPr="00834F1A">
        <w:rPr>
          <w:rFonts w:asciiTheme="minorHAnsi" w:hAnsiTheme="minorHAnsi"/>
        </w:rPr>
        <w:t xml:space="preserve"> mezi lety 1369 až 1371 v Husinci.</w:t>
      </w:r>
      <w:r w:rsidRPr="00834F1A">
        <w:rPr>
          <w:rFonts w:asciiTheme="minorHAnsi" w:hAnsiTheme="minorHAnsi"/>
        </w:rPr>
        <w:t xml:space="preserve"> </w:t>
      </w:r>
      <w:r w:rsidR="00731770" w:rsidRPr="00834F1A">
        <w:rPr>
          <w:rFonts w:asciiTheme="minorHAnsi" w:hAnsiTheme="minorHAnsi"/>
        </w:rPr>
        <w:t>Traduje se, že nepocházel ze zámožné rodiny a odmala se musel hodně ohánět. Po dokonč</w:t>
      </w:r>
      <w:r w:rsidRPr="00834F1A">
        <w:rPr>
          <w:rFonts w:asciiTheme="minorHAnsi" w:hAnsiTheme="minorHAnsi"/>
        </w:rPr>
        <w:t>ení</w:t>
      </w:r>
      <w:r w:rsidR="00731770" w:rsidRPr="00834F1A">
        <w:rPr>
          <w:rFonts w:asciiTheme="minorHAnsi" w:hAnsiTheme="minorHAnsi"/>
        </w:rPr>
        <w:t xml:space="preserve"> vzdělání na škole v</w:t>
      </w:r>
      <w:r w:rsidRPr="00834F1A">
        <w:rPr>
          <w:rFonts w:asciiTheme="minorHAnsi" w:hAnsiTheme="minorHAnsi"/>
        </w:rPr>
        <w:t> </w:t>
      </w:r>
      <w:r w:rsidR="00731770" w:rsidRPr="00834F1A">
        <w:rPr>
          <w:rFonts w:asciiTheme="minorHAnsi" w:hAnsiTheme="minorHAnsi"/>
        </w:rPr>
        <w:t>Prachaticích</w:t>
      </w:r>
      <w:r w:rsidRPr="00834F1A">
        <w:rPr>
          <w:rFonts w:asciiTheme="minorHAnsi" w:hAnsiTheme="minorHAnsi"/>
        </w:rPr>
        <w:t xml:space="preserve"> v roce 1390</w:t>
      </w:r>
      <w:r w:rsidR="00731770" w:rsidRPr="00834F1A">
        <w:rPr>
          <w:rFonts w:asciiTheme="minorHAnsi" w:hAnsiTheme="minorHAnsi"/>
        </w:rPr>
        <w:t>, odešel na studia do Prahy. O šest let později se stal bakalářem teologie</w:t>
      </w:r>
      <w:r w:rsidRPr="00834F1A">
        <w:rPr>
          <w:rFonts w:asciiTheme="minorHAnsi" w:hAnsiTheme="minorHAnsi"/>
        </w:rPr>
        <w:t>, p</w:t>
      </w:r>
      <w:r w:rsidR="00731770" w:rsidRPr="00834F1A">
        <w:rPr>
          <w:rFonts w:asciiTheme="minorHAnsi" w:hAnsiTheme="minorHAnsi"/>
        </w:rPr>
        <w:t xml:space="preserve">ozději na univerzitě sám přednášel a na přelomu 14. a 15. století byl vysvěcen na kněze. </w:t>
      </w:r>
      <w:r w:rsidR="00430BEB" w:rsidRPr="00834F1A">
        <w:rPr>
          <w:rFonts w:asciiTheme="minorHAnsi" w:hAnsiTheme="minorHAnsi"/>
        </w:rPr>
        <w:t xml:space="preserve"> Měl</w:t>
      </w:r>
      <w:r w:rsidR="00BD6223" w:rsidRPr="00834F1A">
        <w:rPr>
          <w:rFonts w:asciiTheme="minorHAnsi" w:hAnsiTheme="minorHAnsi" w:cs="Arial"/>
        </w:rPr>
        <w:t xml:space="preserve"> veliké kouzlo osobnosti. To dokazuje jeho schopnost oslovovat davy, ale i to, že podle některých spekulací měl minimálně 28 milenek, mezi něž měla patřit </w:t>
      </w:r>
      <w:r w:rsidR="00BD6223" w:rsidRPr="00834F1A">
        <w:rPr>
          <w:rFonts w:asciiTheme="minorHAnsi" w:hAnsiTheme="minorHAnsi" w:cs="Arial"/>
          <w:b/>
        </w:rPr>
        <w:t>i </w:t>
      </w:r>
      <w:r w:rsidR="00BD6223" w:rsidRPr="00834F1A">
        <w:rPr>
          <w:rStyle w:val="Siln"/>
          <w:rFonts w:asciiTheme="minorHAnsi" w:hAnsiTheme="minorHAnsi" w:cs="Arial"/>
          <w:b w:val="0"/>
        </w:rPr>
        <w:t>královna Žofie</w:t>
      </w:r>
      <w:r w:rsidR="00BD6223" w:rsidRPr="00834F1A">
        <w:rPr>
          <w:rFonts w:asciiTheme="minorHAnsi" w:hAnsiTheme="minorHAnsi" w:cs="Arial"/>
        </w:rPr>
        <w:t>, žena krále Václava IV</w:t>
      </w:r>
      <w:r w:rsidR="00430BEB" w:rsidRPr="00834F1A">
        <w:rPr>
          <w:rFonts w:asciiTheme="minorHAnsi" w:hAnsiTheme="minorHAnsi" w:cs="Arial"/>
        </w:rPr>
        <w:t>.</w:t>
      </w:r>
      <w:r w:rsidR="00532EB3">
        <w:rPr>
          <w:rFonts w:asciiTheme="minorHAnsi" w:hAnsiTheme="minorHAnsi" w:cs="Arial"/>
        </w:rPr>
        <w:t xml:space="preserve"> Měl s ní provozovat intimnosti i v Betlémské kapli.</w:t>
      </w:r>
    </w:p>
    <w:p w:rsidR="009E050D" w:rsidRPr="00834F1A" w:rsidRDefault="00430BEB" w:rsidP="00E31440">
      <w:pPr>
        <w:pStyle w:val="Normlnweb"/>
        <w:shd w:val="clear" w:color="auto" w:fill="FFFFFF"/>
        <w:spacing w:before="0" w:beforeAutospacing="0" w:after="0" w:afterAutospacing="0"/>
        <w:jc w:val="both"/>
        <w:rPr>
          <w:rFonts w:asciiTheme="minorHAnsi" w:hAnsiTheme="minorHAnsi"/>
        </w:rPr>
      </w:pPr>
      <w:r w:rsidRPr="00834F1A">
        <w:rPr>
          <w:rFonts w:asciiTheme="minorHAnsi" w:hAnsiTheme="minorHAnsi"/>
        </w:rPr>
        <w:t xml:space="preserve">     </w:t>
      </w:r>
      <w:r w:rsidR="00E611B3" w:rsidRPr="00834F1A">
        <w:rPr>
          <w:rFonts w:asciiTheme="minorHAnsi" w:hAnsiTheme="minorHAnsi"/>
        </w:rPr>
        <w:t>Inspirovaly ho spisy</w:t>
      </w:r>
      <w:r w:rsidR="00731770" w:rsidRPr="00834F1A">
        <w:rPr>
          <w:rFonts w:asciiTheme="minorHAnsi" w:hAnsiTheme="minorHAnsi"/>
        </w:rPr>
        <w:t xml:space="preserve"> anglického filozofa a reformátora Jana Viklefa</w:t>
      </w:r>
      <w:r w:rsidR="00E611B3" w:rsidRPr="00834F1A">
        <w:rPr>
          <w:rFonts w:asciiTheme="minorHAnsi" w:hAnsiTheme="minorHAnsi"/>
        </w:rPr>
        <w:t>, č</w:t>
      </w:r>
      <w:r w:rsidR="00731770" w:rsidRPr="00834F1A">
        <w:rPr>
          <w:rFonts w:asciiTheme="minorHAnsi" w:hAnsiTheme="minorHAnsi"/>
        </w:rPr>
        <w:t>erpal z nich pro svou odbornou práci a i pro kazatelskou činnost.</w:t>
      </w:r>
      <w:r w:rsidR="00E611B3" w:rsidRPr="00834F1A">
        <w:rPr>
          <w:rFonts w:asciiTheme="minorHAnsi" w:hAnsiTheme="minorHAnsi"/>
        </w:rPr>
        <w:t xml:space="preserve"> </w:t>
      </w:r>
      <w:r w:rsidRPr="00834F1A">
        <w:rPr>
          <w:rFonts w:asciiTheme="minorHAnsi" w:hAnsiTheme="minorHAnsi"/>
        </w:rPr>
        <w:t>C</w:t>
      </w:r>
      <w:r w:rsidR="00731770" w:rsidRPr="00834F1A">
        <w:rPr>
          <w:rFonts w:asciiTheme="minorHAnsi" w:hAnsiTheme="minorHAnsi"/>
        </w:rPr>
        <w:t>írkev</w:t>
      </w:r>
      <w:r w:rsidRPr="00834F1A">
        <w:rPr>
          <w:rFonts w:asciiTheme="minorHAnsi" w:hAnsiTheme="minorHAnsi"/>
        </w:rPr>
        <w:t xml:space="preserve"> však</w:t>
      </w:r>
      <w:r w:rsidR="00731770" w:rsidRPr="00834F1A">
        <w:rPr>
          <w:rFonts w:asciiTheme="minorHAnsi" w:hAnsiTheme="minorHAnsi"/>
        </w:rPr>
        <w:t xml:space="preserve"> považovala Viklefovy ide</w:t>
      </w:r>
      <w:r w:rsidR="00E611B3" w:rsidRPr="00834F1A">
        <w:rPr>
          <w:rFonts w:asciiTheme="minorHAnsi" w:hAnsiTheme="minorHAnsi"/>
        </w:rPr>
        <w:t>j</w:t>
      </w:r>
      <w:r w:rsidR="00731770" w:rsidRPr="00834F1A">
        <w:rPr>
          <w:rFonts w:asciiTheme="minorHAnsi" w:hAnsiTheme="minorHAnsi"/>
        </w:rPr>
        <w:t xml:space="preserve">e za kacířské. </w:t>
      </w:r>
      <w:r w:rsidR="00E611B3" w:rsidRPr="00834F1A">
        <w:rPr>
          <w:rFonts w:asciiTheme="minorHAnsi" w:hAnsiTheme="minorHAnsi"/>
        </w:rPr>
        <w:t xml:space="preserve"> Jako děkan fakulty se od roku 1402 ujal kázání v </w:t>
      </w:r>
      <w:r w:rsidR="00731770" w:rsidRPr="00834F1A">
        <w:rPr>
          <w:rFonts w:asciiTheme="minorHAnsi" w:hAnsiTheme="minorHAnsi"/>
        </w:rPr>
        <w:t>Betlémsk</w:t>
      </w:r>
      <w:r w:rsidR="00E611B3" w:rsidRPr="00834F1A">
        <w:rPr>
          <w:rFonts w:asciiTheme="minorHAnsi" w:hAnsiTheme="minorHAnsi"/>
        </w:rPr>
        <w:t>é</w:t>
      </w:r>
      <w:r w:rsidR="00731770" w:rsidRPr="00834F1A">
        <w:rPr>
          <w:rFonts w:asciiTheme="minorHAnsi" w:hAnsiTheme="minorHAnsi"/>
        </w:rPr>
        <w:t xml:space="preserve"> kapl</w:t>
      </w:r>
      <w:r w:rsidR="00E611B3" w:rsidRPr="00834F1A">
        <w:rPr>
          <w:rFonts w:asciiTheme="minorHAnsi" w:hAnsiTheme="minorHAnsi"/>
        </w:rPr>
        <w:t>i</w:t>
      </w:r>
      <w:r w:rsidRPr="00834F1A">
        <w:rPr>
          <w:rFonts w:asciiTheme="minorHAnsi" w:hAnsiTheme="minorHAnsi"/>
        </w:rPr>
        <w:t>, kde</w:t>
      </w:r>
      <w:r w:rsidR="00731770" w:rsidRPr="00834F1A">
        <w:rPr>
          <w:rFonts w:asciiTheme="minorHAnsi" w:hAnsiTheme="minorHAnsi"/>
        </w:rPr>
        <w:t xml:space="preserve"> zakládací listinou bylo stanoveno, aby se zde kázalo českým jazykem. Hus </w:t>
      </w:r>
      <w:r w:rsidR="00E611B3" w:rsidRPr="00834F1A">
        <w:rPr>
          <w:rFonts w:asciiTheme="minorHAnsi" w:hAnsiTheme="minorHAnsi"/>
        </w:rPr>
        <w:t>n</w:t>
      </w:r>
      <w:r w:rsidR="00731770" w:rsidRPr="00834F1A">
        <w:rPr>
          <w:rFonts w:asciiTheme="minorHAnsi" w:hAnsiTheme="minorHAnsi"/>
        </w:rPr>
        <w:t>ešetřil kritikou</w:t>
      </w:r>
      <w:r w:rsidR="005279CA" w:rsidRPr="00834F1A">
        <w:rPr>
          <w:rFonts w:asciiTheme="minorHAnsi" w:hAnsiTheme="minorHAnsi"/>
        </w:rPr>
        <w:t xml:space="preserve"> bohatých církevních hodnostářů a</w:t>
      </w:r>
      <w:r w:rsidR="00731770" w:rsidRPr="00834F1A">
        <w:rPr>
          <w:rFonts w:asciiTheme="minorHAnsi" w:hAnsiTheme="minorHAnsi"/>
        </w:rPr>
        <w:t xml:space="preserve"> získal</w:t>
      </w:r>
      <w:r w:rsidR="005279CA" w:rsidRPr="00834F1A">
        <w:rPr>
          <w:rFonts w:asciiTheme="minorHAnsi" w:hAnsiTheme="minorHAnsi"/>
        </w:rPr>
        <w:t xml:space="preserve"> si</w:t>
      </w:r>
      <w:r w:rsidR="00731770" w:rsidRPr="00834F1A">
        <w:rPr>
          <w:rFonts w:asciiTheme="minorHAnsi" w:hAnsiTheme="minorHAnsi"/>
        </w:rPr>
        <w:t xml:space="preserve"> obdiv mnoha lidí z různých vrstev. Kněží si však popudil.</w:t>
      </w:r>
      <w:r w:rsidR="005279CA" w:rsidRPr="00834F1A">
        <w:rPr>
          <w:rFonts w:asciiTheme="minorHAnsi" w:hAnsiTheme="minorHAnsi"/>
        </w:rPr>
        <w:t xml:space="preserve"> O</w:t>
      </w:r>
      <w:r w:rsidR="00731770" w:rsidRPr="00834F1A">
        <w:rPr>
          <w:rFonts w:asciiTheme="minorHAnsi" w:hAnsiTheme="minorHAnsi"/>
        </w:rPr>
        <w:t xml:space="preserve">stře brojil proti smilstvu a svatokupectví. </w:t>
      </w:r>
      <w:r w:rsidR="00532EB3">
        <w:rPr>
          <w:rFonts w:asciiTheme="minorHAnsi" w:hAnsiTheme="minorHAnsi"/>
        </w:rPr>
        <w:t>M</w:t>
      </w:r>
      <w:r w:rsidR="009E050D" w:rsidRPr="00834F1A">
        <w:rPr>
          <w:rFonts w:asciiTheme="minorHAnsi" w:hAnsiTheme="minorHAnsi"/>
        </w:rPr>
        <w:t xml:space="preserve">ěl spoustu přívrženců, ale i odpůrců. </w:t>
      </w:r>
      <w:r w:rsidR="00731770" w:rsidRPr="00834F1A">
        <w:rPr>
          <w:rFonts w:asciiTheme="minorHAnsi" w:hAnsiTheme="minorHAnsi"/>
        </w:rPr>
        <w:t xml:space="preserve">Byl oblíbencem pražského arcibiskupa Zbyňka Zajíce z </w:t>
      </w:r>
      <w:proofErr w:type="spellStart"/>
      <w:r w:rsidR="00731770" w:rsidRPr="00834F1A">
        <w:rPr>
          <w:rFonts w:asciiTheme="minorHAnsi" w:hAnsiTheme="minorHAnsi"/>
        </w:rPr>
        <w:t>Hazmburka</w:t>
      </w:r>
      <w:proofErr w:type="spellEnd"/>
      <w:r w:rsidR="00731770" w:rsidRPr="00834F1A">
        <w:rPr>
          <w:rFonts w:asciiTheme="minorHAnsi" w:hAnsiTheme="minorHAnsi"/>
        </w:rPr>
        <w:t xml:space="preserve">, i krále Václava IV. Lucemburského. </w:t>
      </w:r>
      <w:r w:rsidR="005279CA" w:rsidRPr="00834F1A">
        <w:rPr>
          <w:rFonts w:asciiTheme="minorHAnsi" w:hAnsiTheme="minorHAnsi"/>
        </w:rPr>
        <w:t xml:space="preserve"> S</w:t>
      </w:r>
      <w:r w:rsidR="00731770" w:rsidRPr="00834F1A">
        <w:rPr>
          <w:rFonts w:asciiTheme="minorHAnsi" w:hAnsiTheme="minorHAnsi"/>
        </w:rPr>
        <w:t xml:space="preserve">tal </w:t>
      </w:r>
      <w:r w:rsidR="005279CA" w:rsidRPr="00834F1A">
        <w:rPr>
          <w:rFonts w:asciiTheme="minorHAnsi" w:hAnsiTheme="minorHAnsi"/>
        </w:rPr>
        <w:t>se</w:t>
      </w:r>
      <w:r w:rsidR="00731770" w:rsidRPr="00834F1A">
        <w:rPr>
          <w:rFonts w:asciiTheme="minorHAnsi" w:hAnsiTheme="minorHAnsi"/>
        </w:rPr>
        <w:t xml:space="preserve"> rektorem na pražské univerzitě.</w:t>
      </w:r>
      <w:r w:rsidR="005279CA" w:rsidRPr="00834F1A">
        <w:rPr>
          <w:rFonts w:asciiTheme="minorHAnsi" w:hAnsiTheme="minorHAnsi"/>
        </w:rPr>
        <w:t xml:space="preserve"> </w:t>
      </w:r>
      <w:r w:rsidR="00731770" w:rsidRPr="00834F1A">
        <w:rPr>
          <w:rFonts w:asciiTheme="minorHAnsi" w:hAnsiTheme="minorHAnsi"/>
        </w:rPr>
        <w:t>V roce 1410 se</w:t>
      </w:r>
      <w:r w:rsidR="005279CA" w:rsidRPr="00834F1A">
        <w:rPr>
          <w:rFonts w:asciiTheme="minorHAnsi" w:hAnsiTheme="minorHAnsi"/>
        </w:rPr>
        <w:t xml:space="preserve"> </w:t>
      </w:r>
      <w:r w:rsidR="00731770" w:rsidRPr="00834F1A">
        <w:rPr>
          <w:rFonts w:asciiTheme="minorHAnsi" w:hAnsiTheme="minorHAnsi"/>
        </w:rPr>
        <w:t>arcibiskup Zbyněk Zajíc z</w:t>
      </w:r>
      <w:r w:rsidR="009E050D" w:rsidRPr="00834F1A">
        <w:rPr>
          <w:rFonts w:asciiTheme="minorHAnsi" w:hAnsiTheme="minorHAnsi"/>
        </w:rPr>
        <w:t> </w:t>
      </w:r>
      <w:proofErr w:type="spellStart"/>
      <w:r w:rsidR="00731770" w:rsidRPr="00834F1A">
        <w:rPr>
          <w:rFonts w:asciiTheme="minorHAnsi" w:hAnsiTheme="minorHAnsi"/>
        </w:rPr>
        <w:t>Hazmburka</w:t>
      </w:r>
      <w:proofErr w:type="spellEnd"/>
      <w:r w:rsidR="009E050D" w:rsidRPr="00834F1A">
        <w:rPr>
          <w:rFonts w:asciiTheme="minorHAnsi" w:hAnsiTheme="minorHAnsi"/>
        </w:rPr>
        <w:t xml:space="preserve"> jako vysoký církevní představitel</w:t>
      </w:r>
      <w:r w:rsidR="00731770" w:rsidRPr="00834F1A">
        <w:rPr>
          <w:rFonts w:asciiTheme="minorHAnsi" w:hAnsiTheme="minorHAnsi"/>
        </w:rPr>
        <w:t xml:space="preserve"> obrátil proti Viklefo</w:t>
      </w:r>
      <w:r w:rsidR="009E050D" w:rsidRPr="00834F1A">
        <w:rPr>
          <w:rFonts w:asciiTheme="minorHAnsi" w:hAnsiTheme="minorHAnsi"/>
        </w:rPr>
        <w:t>vým spisům</w:t>
      </w:r>
      <w:r w:rsidR="00532EB3">
        <w:rPr>
          <w:rFonts w:asciiTheme="minorHAnsi" w:hAnsiTheme="minorHAnsi"/>
        </w:rPr>
        <w:t>,</w:t>
      </w:r>
      <w:r w:rsidR="009E050D" w:rsidRPr="00834F1A">
        <w:rPr>
          <w:rFonts w:asciiTheme="minorHAnsi" w:hAnsiTheme="minorHAnsi"/>
        </w:rPr>
        <w:t xml:space="preserve"> a tím i proti Husovi</w:t>
      </w:r>
      <w:r w:rsidR="00532EB3">
        <w:rPr>
          <w:rFonts w:asciiTheme="minorHAnsi" w:hAnsiTheme="minorHAnsi"/>
        </w:rPr>
        <w:t>,</w:t>
      </w:r>
      <w:r w:rsidR="009E050D" w:rsidRPr="00834F1A">
        <w:rPr>
          <w:rFonts w:asciiTheme="minorHAnsi" w:hAnsiTheme="minorHAnsi"/>
        </w:rPr>
        <w:t xml:space="preserve"> a nechal</w:t>
      </w:r>
      <w:r w:rsidR="00731770" w:rsidRPr="00834F1A">
        <w:rPr>
          <w:rFonts w:asciiTheme="minorHAnsi" w:hAnsiTheme="minorHAnsi"/>
        </w:rPr>
        <w:t xml:space="preserve"> spisy spálit. </w:t>
      </w:r>
      <w:r w:rsidR="005279CA" w:rsidRPr="00834F1A">
        <w:rPr>
          <w:rFonts w:asciiTheme="minorHAnsi" w:hAnsiTheme="minorHAnsi"/>
        </w:rPr>
        <w:t>Hus n</w:t>
      </w:r>
      <w:r w:rsidR="00731770" w:rsidRPr="00834F1A">
        <w:rPr>
          <w:rFonts w:asciiTheme="minorHAnsi" w:hAnsiTheme="minorHAnsi"/>
        </w:rPr>
        <w:t>adále kázal v Betlémské kapli, i</w:t>
      </w:r>
      <w:r w:rsidR="005279CA" w:rsidRPr="00834F1A">
        <w:rPr>
          <w:rFonts w:asciiTheme="minorHAnsi" w:hAnsiTheme="minorHAnsi"/>
        </w:rPr>
        <w:t xml:space="preserve"> přes</w:t>
      </w:r>
      <w:r w:rsidR="00731770" w:rsidRPr="00834F1A">
        <w:rPr>
          <w:rFonts w:asciiTheme="minorHAnsi" w:hAnsiTheme="minorHAnsi"/>
        </w:rPr>
        <w:t xml:space="preserve"> papež</w:t>
      </w:r>
      <w:r w:rsidR="005279CA" w:rsidRPr="00834F1A">
        <w:rPr>
          <w:rFonts w:asciiTheme="minorHAnsi" w:hAnsiTheme="minorHAnsi"/>
        </w:rPr>
        <w:t>ův</w:t>
      </w:r>
      <w:r w:rsidR="009E050D" w:rsidRPr="00834F1A">
        <w:rPr>
          <w:rFonts w:asciiTheme="minorHAnsi" w:hAnsiTheme="minorHAnsi"/>
        </w:rPr>
        <w:t xml:space="preserve"> zákaz</w:t>
      </w:r>
      <w:r w:rsidR="00731770" w:rsidRPr="00834F1A">
        <w:rPr>
          <w:rFonts w:asciiTheme="minorHAnsi" w:hAnsiTheme="minorHAnsi"/>
        </w:rPr>
        <w:t>.</w:t>
      </w:r>
      <w:r w:rsidR="009E050D" w:rsidRPr="00834F1A">
        <w:rPr>
          <w:rFonts w:asciiTheme="minorHAnsi" w:hAnsiTheme="minorHAnsi"/>
        </w:rPr>
        <w:t xml:space="preserve"> </w:t>
      </w:r>
      <w:r w:rsidR="00E31440">
        <w:rPr>
          <w:rFonts w:asciiTheme="minorHAnsi" w:hAnsiTheme="minorHAnsi"/>
        </w:rPr>
        <w:t>By</w:t>
      </w:r>
      <w:r w:rsidR="009E050D" w:rsidRPr="00834F1A">
        <w:rPr>
          <w:rFonts w:asciiTheme="minorHAnsi" w:hAnsiTheme="minorHAnsi"/>
        </w:rPr>
        <w:t>la</w:t>
      </w:r>
      <w:r w:rsidR="00E31440">
        <w:rPr>
          <w:rFonts w:asciiTheme="minorHAnsi" w:hAnsiTheme="minorHAnsi"/>
        </w:rPr>
        <w:t xml:space="preserve"> nad ním</w:t>
      </w:r>
      <w:r w:rsidR="009E050D" w:rsidRPr="00834F1A">
        <w:rPr>
          <w:rFonts w:asciiTheme="minorHAnsi" w:hAnsiTheme="minorHAnsi"/>
        </w:rPr>
        <w:t xml:space="preserve"> </w:t>
      </w:r>
      <w:r w:rsidR="00731770" w:rsidRPr="00834F1A">
        <w:rPr>
          <w:rFonts w:asciiTheme="minorHAnsi" w:hAnsiTheme="minorHAnsi"/>
        </w:rPr>
        <w:t>vyhlášena klatba</w:t>
      </w:r>
      <w:r w:rsidR="009E050D" w:rsidRPr="00834F1A">
        <w:rPr>
          <w:rFonts w:asciiTheme="minorHAnsi" w:hAnsiTheme="minorHAnsi"/>
        </w:rPr>
        <w:t xml:space="preserve"> a</w:t>
      </w:r>
      <w:r w:rsidR="00731770" w:rsidRPr="00834F1A">
        <w:rPr>
          <w:rFonts w:asciiTheme="minorHAnsi" w:hAnsiTheme="minorHAnsi"/>
        </w:rPr>
        <w:t xml:space="preserve"> zakázáno kázat v Praze mimo kostely.</w:t>
      </w:r>
      <w:r w:rsidR="005279CA" w:rsidRPr="00834F1A">
        <w:rPr>
          <w:rFonts w:asciiTheme="minorHAnsi" w:hAnsiTheme="minorHAnsi"/>
        </w:rPr>
        <w:t xml:space="preserve"> K</w:t>
      </w:r>
      <w:r w:rsidR="00731770" w:rsidRPr="00834F1A">
        <w:rPr>
          <w:rFonts w:asciiTheme="minorHAnsi" w:hAnsiTheme="minorHAnsi"/>
        </w:rPr>
        <w:t>dyž se postavil proti křížové výpravě proti neapolskému králi</w:t>
      </w:r>
      <w:r w:rsidR="00E31440">
        <w:rPr>
          <w:rFonts w:asciiTheme="minorHAnsi" w:hAnsiTheme="minorHAnsi"/>
        </w:rPr>
        <w:t xml:space="preserve"> a </w:t>
      </w:r>
      <w:r w:rsidR="00731770" w:rsidRPr="00834F1A">
        <w:rPr>
          <w:rFonts w:asciiTheme="minorHAnsi" w:hAnsiTheme="minorHAnsi"/>
        </w:rPr>
        <w:t>nazval papeže antikristem</w:t>
      </w:r>
      <w:r w:rsidR="009E050D" w:rsidRPr="00834F1A">
        <w:rPr>
          <w:rFonts w:asciiTheme="minorHAnsi" w:hAnsiTheme="minorHAnsi"/>
        </w:rPr>
        <w:t>, s</w:t>
      </w:r>
      <w:r w:rsidR="005279CA" w:rsidRPr="00834F1A">
        <w:rPr>
          <w:rFonts w:asciiTheme="minorHAnsi" w:hAnsiTheme="minorHAnsi"/>
        </w:rPr>
        <w:t>tal se</w:t>
      </w:r>
      <w:r w:rsidR="00731770" w:rsidRPr="00834F1A">
        <w:rPr>
          <w:rFonts w:asciiTheme="minorHAnsi" w:hAnsiTheme="minorHAnsi"/>
        </w:rPr>
        <w:t xml:space="preserve"> nepohodlný i </w:t>
      </w:r>
      <w:r w:rsidR="00731770" w:rsidRPr="00834F1A">
        <w:rPr>
          <w:rFonts w:asciiTheme="minorHAnsi" w:hAnsiTheme="minorHAnsi"/>
        </w:rPr>
        <w:lastRenderedPageBreak/>
        <w:t>pro královský dvůr a ztr</w:t>
      </w:r>
      <w:r w:rsidR="00E31440">
        <w:rPr>
          <w:rFonts w:asciiTheme="minorHAnsi" w:hAnsiTheme="minorHAnsi"/>
        </w:rPr>
        <w:t>atil</w:t>
      </w:r>
      <w:r w:rsidR="009E050D" w:rsidRPr="00834F1A">
        <w:rPr>
          <w:rFonts w:asciiTheme="minorHAnsi" w:hAnsiTheme="minorHAnsi"/>
        </w:rPr>
        <w:t xml:space="preserve"> podporu krále Václava IV</w:t>
      </w:r>
      <w:r w:rsidR="005279CA" w:rsidRPr="00834F1A">
        <w:rPr>
          <w:rFonts w:asciiTheme="minorHAnsi" w:hAnsiTheme="minorHAnsi"/>
        </w:rPr>
        <w:t>. N</w:t>
      </w:r>
      <w:r w:rsidR="00731770" w:rsidRPr="00834F1A">
        <w:rPr>
          <w:rFonts w:asciiTheme="minorHAnsi" w:hAnsiTheme="minorHAnsi"/>
        </w:rPr>
        <w:t>esměl vůbec kázat, opustil Prahu</w:t>
      </w:r>
      <w:r w:rsidR="009E050D" w:rsidRPr="00834F1A">
        <w:rPr>
          <w:rFonts w:asciiTheme="minorHAnsi" w:hAnsiTheme="minorHAnsi"/>
        </w:rPr>
        <w:t xml:space="preserve"> a</w:t>
      </w:r>
      <w:r w:rsidR="005279CA" w:rsidRPr="00834F1A">
        <w:rPr>
          <w:rFonts w:asciiTheme="minorHAnsi" w:hAnsiTheme="minorHAnsi"/>
        </w:rPr>
        <w:t xml:space="preserve"> uchý</w:t>
      </w:r>
      <w:r w:rsidR="00731770" w:rsidRPr="00834F1A">
        <w:rPr>
          <w:rFonts w:asciiTheme="minorHAnsi" w:hAnsiTheme="minorHAnsi"/>
        </w:rPr>
        <w:t xml:space="preserve">lil se na Kozí Hrádek, později pak na hrad Krakovec. Nepřestával se </w:t>
      </w:r>
      <w:r w:rsidR="000A3370">
        <w:rPr>
          <w:rFonts w:asciiTheme="minorHAnsi" w:hAnsiTheme="minorHAnsi"/>
        </w:rPr>
        <w:t xml:space="preserve">však </w:t>
      </w:r>
      <w:r w:rsidR="00731770" w:rsidRPr="00834F1A">
        <w:rPr>
          <w:rFonts w:asciiTheme="minorHAnsi" w:hAnsiTheme="minorHAnsi"/>
        </w:rPr>
        <w:t>věnovat kazatelské činnosti a psaní.</w:t>
      </w:r>
      <w:r w:rsidR="005279CA" w:rsidRPr="00834F1A">
        <w:rPr>
          <w:rFonts w:asciiTheme="minorHAnsi" w:hAnsiTheme="minorHAnsi"/>
        </w:rPr>
        <w:t xml:space="preserve"> </w:t>
      </w:r>
    </w:p>
    <w:p w:rsidR="009E050D" w:rsidRPr="00834F1A" w:rsidRDefault="00532EB3" w:rsidP="00E31440">
      <w:pPr>
        <w:pStyle w:val="Normlnweb"/>
        <w:shd w:val="clear" w:color="auto" w:fill="FFFFFF"/>
        <w:spacing w:before="0" w:beforeAutospacing="0" w:after="0" w:afterAutospacing="0"/>
        <w:jc w:val="both"/>
        <w:rPr>
          <w:rFonts w:asciiTheme="minorHAnsi" w:hAnsiTheme="minorHAnsi"/>
          <w:shd w:val="clear" w:color="auto" w:fill="FFFFFF"/>
        </w:rPr>
      </w:pPr>
      <w:r>
        <w:rPr>
          <w:rFonts w:asciiTheme="minorHAnsi" w:hAnsiTheme="minorHAnsi"/>
        </w:rPr>
        <w:t xml:space="preserve">     </w:t>
      </w:r>
      <w:r w:rsidR="00731770" w:rsidRPr="00834F1A">
        <w:rPr>
          <w:rFonts w:asciiTheme="minorHAnsi" w:hAnsiTheme="minorHAnsi"/>
        </w:rPr>
        <w:t>Církevní koncil v</w:t>
      </w:r>
      <w:r>
        <w:rPr>
          <w:rFonts w:asciiTheme="minorHAnsi" w:hAnsiTheme="minorHAnsi"/>
        </w:rPr>
        <w:t>e švýcarské</w:t>
      </w:r>
      <w:r w:rsidR="00731770" w:rsidRPr="00834F1A">
        <w:rPr>
          <w:rFonts w:asciiTheme="minorHAnsi" w:hAnsiTheme="minorHAnsi"/>
        </w:rPr>
        <w:t xml:space="preserve"> Kostnici začal v roce 1</w:t>
      </w:r>
      <w:r w:rsidR="005279CA" w:rsidRPr="00834F1A">
        <w:rPr>
          <w:rFonts w:asciiTheme="minorHAnsi" w:hAnsiTheme="minorHAnsi"/>
        </w:rPr>
        <w:t xml:space="preserve">413 z popudu papeže Jana XXIII. </w:t>
      </w:r>
      <w:r w:rsidR="00731770" w:rsidRPr="00834F1A">
        <w:rPr>
          <w:rFonts w:asciiTheme="minorHAnsi" w:hAnsiTheme="minorHAnsi"/>
        </w:rPr>
        <w:t>řešit otázku sjednocení církve.  Hus byl na koncil přizván králem Zikmundem</w:t>
      </w:r>
      <w:r w:rsidR="009E050D" w:rsidRPr="00834F1A">
        <w:rPr>
          <w:rFonts w:asciiTheme="minorHAnsi" w:hAnsiTheme="minorHAnsi"/>
        </w:rPr>
        <w:t xml:space="preserve"> a</w:t>
      </w:r>
      <w:r w:rsidR="005279CA" w:rsidRPr="00834F1A">
        <w:rPr>
          <w:rFonts w:asciiTheme="minorHAnsi" w:hAnsiTheme="minorHAnsi"/>
        </w:rPr>
        <w:t xml:space="preserve"> d</w:t>
      </w:r>
      <w:r w:rsidR="00731770" w:rsidRPr="00834F1A">
        <w:rPr>
          <w:rFonts w:asciiTheme="minorHAnsi" w:hAnsiTheme="minorHAnsi"/>
        </w:rPr>
        <w:t>omníval se, že zde bude moci hájit své názory</w:t>
      </w:r>
      <w:r w:rsidR="00BD6223" w:rsidRPr="00834F1A">
        <w:rPr>
          <w:rFonts w:asciiTheme="minorHAnsi" w:hAnsiTheme="minorHAnsi"/>
        </w:rPr>
        <w:t xml:space="preserve">. </w:t>
      </w:r>
      <w:r w:rsidR="000A3370">
        <w:rPr>
          <w:rFonts w:asciiTheme="minorHAnsi" w:hAnsiTheme="minorHAnsi"/>
        </w:rPr>
        <w:t>Přijel do Kostnice 3. listopadu 1414, b</w:t>
      </w:r>
      <w:r w:rsidR="009E050D" w:rsidRPr="00834F1A">
        <w:rPr>
          <w:rFonts w:asciiTheme="minorHAnsi" w:hAnsiTheme="minorHAnsi"/>
        </w:rPr>
        <w:t>yl</w:t>
      </w:r>
      <w:r w:rsidR="00E31440">
        <w:rPr>
          <w:rFonts w:asciiTheme="minorHAnsi" w:hAnsiTheme="minorHAnsi"/>
        </w:rPr>
        <w:t xml:space="preserve"> však</w:t>
      </w:r>
      <w:r w:rsidR="00BD6223" w:rsidRPr="00834F1A">
        <w:rPr>
          <w:rFonts w:asciiTheme="minorHAnsi" w:hAnsiTheme="minorHAnsi"/>
        </w:rPr>
        <w:t xml:space="preserve"> </w:t>
      </w:r>
      <w:r w:rsidR="00731770" w:rsidRPr="00834F1A">
        <w:rPr>
          <w:rFonts w:asciiTheme="minorHAnsi" w:hAnsiTheme="minorHAnsi"/>
        </w:rPr>
        <w:t>zatčen</w:t>
      </w:r>
      <w:r w:rsidR="000A3370">
        <w:rPr>
          <w:rFonts w:asciiTheme="minorHAnsi" w:hAnsiTheme="minorHAnsi"/>
        </w:rPr>
        <w:t xml:space="preserve"> a uvězněn.</w:t>
      </w:r>
      <w:r w:rsidR="00BB5605">
        <w:rPr>
          <w:rFonts w:asciiTheme="minorHAnsi" w:hAnsiTheme="minorHAnsi"/>
        </w:rPr>
        <w:t xml:space="preserve"> </w:t>
      </w:r>
      <w:r w:rsidR="000A3370">
        <w:rPr>
          <w:rFonts w:asciiTheme="minorHAnsi" w:hAnsiTheme="minorHAnsi"/>
        </w:rPr>
        <w:t>Byl uvržen do malé podzemní kobky s nechráněným okénkem, kterým vnikala zima, vedle žaláře tekla stoka. Spal na dvou kládách připoután ve dne na nohou a v noci i na rukou v kobce o rozměrech čtyři kroky na délku a sotva dva kroky na šířku. I</w:t>
      </w:r>
      <w:r w:rsidR="00BD6223" w:rsidRPr="00834F1A">
        <w:rPr>
          <w:rFonts w:asciiTheme="minorHAnsi" w:hAnsiTheme="minorHAnsi"/>
        </w:rPr>
        <w:t xml:space="preserve"> přes tělesné tresty a psychický nátlak ze svých názorů neustoupil.</w:t>
      </w:r>
      <w:r w:rsidR="00731770" w:rsidRPr="00834F1A">
        <w:rPr>
          <w:rFonts w:asciiTheme="minorHAnsi" w:hAnsiTheme="minorHAnsi"/>
        </w:rPr>
        <w:t xml:space="preserve"> Král Zikmund žádal o Husovo propuštění, leč nebylo mu vyhověno.</w:t>
      </w:r>
      <w:r w:rsidR="00BD6223" w:rsidRPr="00834F1A">
        <w:rPr>
          <w:rFonts w:asciiTheme="minorHAnsi" w:hAnsiTheme="minorHAnsi"/>
        </w:rPr>
        <w:t xml:space="preserve"> </w:t>
      </w:r>
      <w:r w:rsidR="004825CD">
        <w:rPr>
          <w:rFonts w:asciiTheme="minorHAnsi" w:hAnsiTheme="minorHAnsi"/>
        </w:rPr>
        <w:t xml:space="preserve">Husovi se nedostalo řádného soudu, koncil chtěl uvěřit pomluvám Husových nepřátel, aby ho mohl odsoudit jako kacíře. Proces proti němu vedl Němec Michal z Německého Brodu zvaný „de </w:t>
      </w:r>
      <w:proofErr w:type="spellStart"/>
      <w:r w:rsidR="004825CD">
        <w:rPr>
          <w:rFonts w:asciiTheme="minorHAnsi" w:hAnsiTheme="minorHAnsi"/>
        </w:rPr>
        <w:t>Causis</w:t>
      </w:r>
      <w:proofErr w:type="spellEnd"/>
      <w:r w:rsidR="004825CD">
        <w:rPr>
          <w:rFonts w:asciiTheme="minorHAnsi" w:hAnsiTheme="minorHAnsi"/>
        </w:rPr>
        <w:t xml:space="preserve">“, známý svou prolhaností a nečestností. Např. v roce 1408 nepoužil značnou částku peněz od krále Václava na opravu zlatých dolů v Jílovém, jak měl, místo toho utekl do Říma a živil se jako právník. </w:t>
      </w:r>
      <w:r w:rsidR="009E050D" w:rsidRPr="00834F1A">
        <w:rPr>
          <w:rFonts w:asciiTheme="minorHAnsi" w:hAnsiTheme="minorHAnsi"/>
        </w:rPr>
        <w:t>N</w:t>
      </w:r>
      <w:r w:rsidR="00BD6223" w:rsidRPr="00834F1A">
        <w:rPr>
          <w:rFonts w:asciiTheme="minorHAnsi" w:hAnsiTheme="minorHAnsi"/>
          <w:shd w:val="clear" w:color="auto" w:fill="FFFFFF"/>
        </w:rPr>
        <w:t>a koncilu rozhodli o Husově upálení. Zikmund proti upálení protestoval, protože</w:t>
      </w:r>
      <w:r w:rsidR="00E31440">
        <w:rPr>
          <w:rFonts w:asciiTheme="minorHAnsi" w:hAnsiTheme="minorHAnsi"/>
          <w:shd w:val="clear" w:color="auto" w:fill="FFFFFF"/>
        </w:rPr>
        <w:t xml:space="preserve"> mu</w:t>
      </w:r>
      <w:r w:rsidR="00BD6223" w:rsidRPr="00834F1A">
        <w:rPr>
          <w:rFonts w:asciiTheme="minorHAnsi" w:hAnsiTheme="minorHAnsi"/>
          <w:shd w:val="clear" w:color="auto" w:fill="FFFFFF"/>
        </w:rPr>
        <w:t xml:space="preserve"> slíbil bezpečný návrat domů, ale nakonec ho obětoval</w:t>
      </w:r>
      <w:r w:rsidR="009E050D" w:rsidRPr="00834F1A">
        <w:rPr>
          <w:rFonts w:asciiTheme="minorHAnsi" w:hAnsiTheme="minorHAnsi"/>
          <w:shd w:val="clear" w:color="auto" w:fill="FFFFFF"/>
        </w:rPr>
        <w:t>.</w:t>
      </w:r>
    </w:p>
    <w:p w:rsidR="00731770" w:rsidRDefault="009E050D" w:rsidP="004825CD">
      <w:pPr>
        <w:pStyle w:val="Normlnweb"/>
        <w:shd w:val="clear" w:color="auto" w:fill="FFFFFF"/>
        <w:spacing w:before="0" w:beforeAutospacing="0" w:after="0" w:afterAutospacing="0"/>
        <w:jc w:val="both"/>
        <w:rPr>
          <w:rFonts w:asciiTheme="minorHAnsi" w:hAnsiTheme="minorHAnsi" w:cs="Arial"/>
        </w:rPr>
      </w:pPr>
      <w:r w:rsidRPr="00834F1A">
        <w:rPr>
          <w:rFonts w:asciiTheme="minorHAnsi" w:hAnsiTheme="minorHAnsi"/>
          <w:shd w:val="clear" w:color="auto" w:fill="FFFFFF"/>
        </w:rPr>
        <w:t xml:space="preserve"> </w:t>
      </w:r>
      <w:r w:rsidR="00BD6223" w:rsidRPr="00834F1A">
        <w:rPr>
          <w:rFonts w:asciiTheme="minorHAnsi" w:hAnsiTheme="minorHAnsi"/>
          <w:shd w:val="clear" w:color="auto" w:fill="FFFFFF"/>
        </w:rPr>
        <w:t xml:space="preserve"> </w:t>
      </w:r>
      <w:r w:rsidR="00BD6223" w:rsidRPr="00834F1A">
        <w:rPr>
          <w:rFonts w:asciiTheme="minorHAnsi" w:hAnsiTheme="minorHAnsi"/>
        </w:rPr>
        <w:t xml:space="preserve">  D</w:t>
      </w:r>
      <w:r w:rsidR="00731770" w:rsidRPr="00834F1A">
        <w:rPr>
          <w:rFonts w:asciiTheme="minorHAnsi" w:hAnsiTheme="minorHAnsi"/>
        </w:rPr>
        <w:t>ne 6. července 1415</w:t>
      </w:r>
      <w:r w:rsidR="00BD6223" w:rsidRPr="00834F1A">
        <w:rPr>
          <w:rFonts w:asciiTheme="minorHAnsi" w:hAnsiTheme="minorHAnsi"/>
        </w:rPr>
        <w:t xml:space="preserve"> byl</w:t>
      </w:r>
      <w:r w:rsidR="00731770" w:rsidRPr="00834F1A">
        <w:rPr>
          <w:rFonts w:asciiTheme="minorHAnsi" w:hAnsiTheme="minorHAnsi"/>
        </w:rPr>
        <w:t xml:space="preserve"> Hus prohlášen za</w:t>
      </w:r>
      <w:r w:rsidR="00BD6223" w:rsidRPr="00834F1A">
        <w:rPr>
          <w:rFonts w:asciiTheme="minorHAnsi" w:hAnsiTheme="minorHAnsi"/>
        </w:rPr>
        <w:t xml:space="preserve"> zatvrzelého</w:t>
      </w:r>
      <w:r w:rsidR="00731770" w:rsidRPr="00834F1A">
        <w:rPr>
          <w:rFonts w:asciiTheme="minorHAnsi" w:hAnsiTheme="minorHAnsi"/>
        </w:rPr>
        <w:t xml:space="preserve"> kacíře</w:t>
      </w:r>
      <w:r w:rsidR="00E31440">
        <w:rPr>
          <w:rFonts w:asciiTheme="minorHAnsi" w:hAnsiTheme="minorHAnsi"/>
        </w:rPr>
        <w:t>. N</w:t>
      </w:r>
      <w:r w:rsidR="00962DE4" w:rsidRPr="00834F1A">
        <w:rPr>
          <w:rFonts w:asciiTheme="minorHAnsi" w:hAnsiTheme="minorHAnsi" w:cs="Arial"/>
        </w:rPr>
        <w:t>ásledoval obřad zbave</w:t>
      </w:r>
      <w:r w:rsidR="00E31440">
        <w:rPr>
          <w:rFonts w:asciiTheme="minorHAnsi" w:hAnsiTheme="minorHAnsi" w:cs="Arial"/>
        </w:rPr>
        <w:t xml:space="preserve">ní kněžského úřadu </w:t>
      </w:r>
      <w:r w:rsidR="00962DE4" w:rsidRPr="00834F1A">
        <w:rPr>
          <w:rFonts w:asciiTheme="minorHAnsi" w:hAnsiTheme="minorHAnsi" w:cs="Arial"/>
        </w:rPr>
        <w:t>i všech duchovenských práv, narušení tonz</w:t>
      </w:r>
      <w:r w:rsidR="00834F1A" w:rsidRPr="00834F1A">
        <w:rPr>
          <w:rFonts w:asciiTheme="minorHAnsi" w:hAnsiTheme="minorHAnsi" w:cs="Arial"/>
        </w:rPr>
        <w:t>ury</w:t>
      </w:r>
      <w:r w:rsidR="00BB5605">
        <w:rPr>
          <w:rFonts w:asciiTheme="minorHAnsi" w:hAnsiTheme="minorHAnsi" w:cs="Arial"/>
        </w:rPr>
        <w:t xml:space="preserve">, </w:t>
      </w:r>
      <w:r w:rsidR="00834F1A" w:rsidRPr="00834F1A">
        <w:rPr>
          <w:rFonts w:asciiTheme="minorHAnsi" w:hAnsiTheme="minorHAnsi" w:cs="Arial"/>
        </w:rPr>
        <w:t xml:space="preserve">nasazení kacířské </w:t>
      </w:r>
      <w:proofErr w:type="gramStart"/>
      <w:r w:rsidR="00834F1A" w:rsidRPr="00834F1A">
        <w:rPr>
          <w:rFonts w:asciiTheme="minorHAnsi" w:hAnsiTheme="minorHAnsi" w:cs="Arial"/>
        </w:rPr>
        <w:t>čepice</w:t>
      </w:r>
      <w:r w:rsidR="00BB5605">
        <w:rPr>
          <w:rFonts w:asciiTheme="minorHAnsi" w:hAnsiTheme="minorHAnsi" w:cs="Arial"/>
        </w:rPr>
        <w:t xml:space="preserve"> </w:t>
      </w:r>
      <w:r w:rsidR="00873795">
        <w:rPr>
          <w:rFonts w:asciiTheme="minorHAnsi" w:hAnsiTheme="minorHAnsi" w:cs="Arial"/>
        </w:rPr>
        <w:t xml:space="preserve">a  </w:t>
      </w:r>
      <w:r w:rsidR="00E31440">
        <w:rPr>
          <w:rFonts w:asciiTheme="minorHAnsi" w:hAnsiTheme="minorHAnsi" w:cs="Arial"/>
        </w:rPr>
        <w:t xml:space="preserve"> </w:t>
      </w:r>
      <w:r w:rsidR="00962DE4" w:rsidRPr="00834F1A">
        <w:rPr>
          <w:rFonts w:asciiTheme="minorHAnsi" w:hAnsiTheme="minorHAnsi" w:cs="Arial"/>
        </w:rPr>
        <w:t>odeslán</w:t>
      </w:r>
      <w:r w:rsidR="00E31440">
        <w:rPr>
          <w:rFonts w:asciiTheme="minorHAnsi" w:hAnsiTheme="minorHAnsi" w:cs="Arial"/>
        </w:rPr>
        <w:t>í</w:t>
      </w:r>
      <w:proofErr w:type="gramEnd"/>
      <w:r w:rsidR="00962DE4" w:rsidRPr="00834F1A">
        <w:rPr>
          <w:rFonts w:asciiTheme="minorHAnsi" w:hAnsiTheme="minorHAnsi" w:cs="Arial"/>
        </w:rPr>
        <w:t xml:space="preserve"> na hranici k upálení. Cestou na své popraviště </w:t>
      </w:r>
      <w:r w:rsidR="00E31440">
        <w:rPr>
          <w:rFonts w:asciiTheme="minorHAnsi" w:hAnsiTheme="minorHAnsi" w:cs="Arial"/>
        </w:rPr>
        <w:t xml:space="preserve">Hus </w:t>
      </w:r>
      <w:r w:rsidR="00962DE4" w:rsidRPr="00834F1A">
        <w:rPr>
          <w:rFonts w:asciiTheme="minorHAnsi" w:hAnsiTheme="minorHAnsi" w:cs="Arial"/>
        </w:rPr>
        <w:t>zpíval mariánskou píseň</w:t>
      </w:r>
      <w:r w:rsidR="00834F1A" w:rsidRPr="00834F1A">
        <w:rPr>
          <w:rFonts w:asciiTheme="minorHAnsi" w:hAnsiTheme="minorHAnsi" w:cs="Arial"/>
        </w:rPr>
        <w:t xml:space="preserve"> „</w:t>
      </w:r>
      <w:r w:rsidR="00962DE4" w:rsidRPr="00834F1A">
        <w:rPr>
          <w:rFonts w:asciiTheme="minorHAnsi" w:hAnsiTheme="minorHAnsi" w:cs="Arial"/>
        </w:rPr>
        <w:t>Kristem Panno milovaná</w:t>
      </w:r>
      <w:r w:rsidR="00834F1A" w:rsidRPr="00834F1A">
        <w:rPr>
          <w:rFonts w:asciiTheme="minorHAnsi" w:hAnsiTheme="minorHAnsi" w:cs="Arial"/>
        </w:rPr>
        <w:t>“</w:t>
      </w:r>
      <w:r w:rsidR="00962DE4" w:rsidRPr="00834F1A">
        <w:rPr>
          <w:rFonts w:asciiTheme="minorHAnsi" w:hAnsiTheme="minorHAnsi" w:cs="Arial"/>
        </w:rPr>
        <w:t xml:space="preserve"> a přesvědčoval přihlížející, že neučil bludy. </w:t>
      </w:r>
      <w:r w:rsidR="00E31440">
        <w:rPr>
          <w:rFonts w:asciiTheme="minorHAnsi" w:hAnsiTheme="minorHAnsi" w:cs="Arial"/>
        </w:rPr>
        <w:t xml:space="preserve">Na hranici mu </w:t>
      </w:r>
      <w:r w:rsidR="00962DE4" w:rsidRPr="00834F1A">
        <w:rPr>
          <w:rFonts w:asciiTheme="minorHAnsi" w:hAnsiTheme="minorHAnsi" w:cs="Arial"/>
        </w:rPr>
        <w:t xml:space="preserve">  </w:t>
      </w:r>
      <w:r w:rsidR="00962DE4" w:rsidRPr="00834F1A">
        <w:rPr>
          <w:rStyle w:val="Siln"/>
          <w:rFonts w:asciiTheme="minorHAnsi" w:hAnsiTheme="minorHAnsi" w:cs="Arial"/>
          <w:b w:val="0"/>
        </w:rPr>
        <w:t>Zikmundův</w:t>
      </w:r>
      <w:r w:rsidR="00873795">
        <w:rPr>
          <w:rFonts w:asciiTheme="minorHAnsi" w:hAnsiTheme="minorHAnsi" w:cs="Arial"/>
        </w:rPr>
        <w:t> maršálek</w:t>
      </w:r>
      <w:r w:rsidR="00962DE4" w:rsidRPr="00834F1A">
        <w:rPr>
          <w:rFonts w:asciiTheme="minorHAnsi" w:hAnsiTheme="minorHAnsi" w:cs="Arial"/>
        </w:rPr>
        <w:t xml:space="preserve"> nabídl z králova rozkazu odvolání, aby si zachoval život. Hus odmítl a hranice byla zapálena.</w:t>
      </w:r>
      <w:r w:rsidR="00834F1A" w:rsidRPr="00834F1A">
        <w:rPr>
          <w:rFonts w:asciiTheme="minorHAnsi" w:hAnsiTheme="minorHAnsi" w:cs="Arial"/>
        </w:rPr>
        <w:t xml:space="preserve"> </w:t>
      </w:r>
      <w:r w:rsidR="00E31440">
        <w:rPr>
          <w:rFonts w:asciiTheme="minorHAnsi" w:hAnsiTheme="minorHAnsi" w:cs="Arial"/>
        </w:rPr>
        <w:t>Jeho upálením</w:t>
      </w:r>
      <w:r w:rsidR="00532EB3">
        <w:rPr>
          <w:rFonts w:asciiTheme="minorHAnsi" w:hAnsiTheme="minorHAnsi" w:cs="Arial"/>
        </w:rPr>
        <w:t xml:space="preserve"> se zároveň předešlo tomu, aby mohl být následně uctíván. Světci po sobě zanechávali relikvie, které potom byly uctívané. </w:t>
      </w:r>
      <w:r w:rsidR="00834F1A" w:rsidRPr="00834F1A">
        <w:rPr>
          <w:rFonts w:asciiTheme="minorHAnsi" w:hAnsiTheme="minorHAnsi" w:cs="Arial"/>
        </w:rPr>
        <w:t>H</w:t>
      </w:r>
      <w:r w:rsidR="00962DE4" w:rsidRPr="00834F1A">
        <w:rPr>
          <w:rFonts w:asciiTheme="minorHAnsi" w:hAnsiTheme="minorHAnsi" w:cs="Arial"/>
        </w:rPr>
        <w:t>u</w:t>
      </w:r>
      <w:r w:rsidR="00532EB3">
        <w:rPr>
          <w:rFonts w:asciiTheme="minorHAnsi" w:hAnsiTheme="minorHAnsi" w:cs="Arial"/>
        </w:rPr>
        <w:t>sův popel</w:t>
      </w:r>
      <w:r w:rsidR="00962DE4" w:rsidRPr="00834F1A">
        <w:rPr>
          <w:rFonts w:asciiTheme="minorHAnsi" w:hAnsiTheme="minorHAnsi" w:cs="Arial"/>
        </w:rPr>
        <w:t xml:space="preserve"> </w:t>
      </w:r>
      <w:r w:rsidR="00532EB3">
        <w:rPr>
          <w:rFonts w:asciiTheme="minorHAnsi" w:hAnsiTheme="minorHAnsi" w:cs="Arial"/>
        </w:rPr>
        <w:t>byl sesbírán a</w:t>
      </w:r>
      <w:r w:rsidR="00962DE4" w:rsidRPr="00834F1A">
        <w:rPr>
          <w:rFonts w:asciiTheme="minorHAnsi" w:hAnsiTheme="minorHAnsi" w:cs="Arial"/>
        </w:rPr>
        <w:t xml:space="preserve"> vhozen do řeky Rýna, aby si jeho přívrženci neudělali z hrobu poutní místo. </w:t>
      </w:r>
      <w:r w:rsidR="00BB5605">
        <w:rPr>
          <w:rFonts w:asciiTheme="minorHAnsi" w:hAnsiTheme="minorHAnsi" w:cs="Arial"/>
        </w:rPr>
        <w:t>K</w:t>
      </w:r>
      <w:r w:rsidR="004825CD">
        <w:rPr>
          <w:rFonts w:asciiTheme="minorHAnsi" w:hAnsiTheme="minorHAnsi" w:cs="Arial"/>
        </w:rPr>
        <w:t xml:space="preserve">ostnický koncil </w:t>
      </w:r>
      <w:r w:rsidR="00BB5605">
        <w:rPr>
          <w:rFonts w:asciiTheme="minorHAnsi" w:hAnsiTheme="minorHAnsi" w:cs="Arial"/>
        </w:rPr>
        <w:t xml:space="preserve">poslal </w:t>
      </w:r>
      <w:r w:rsidR="00426FF7">
        <w:rPr>
          <w:rFonts w:asciiTheme="minorHAnsi" w:hAnsiTheme="minorHAnsi" w:cs="Arial"/>
        </w:rPr>
        <w:t>kněžstvu a šlechticům K</w:t>
      </w:r>
      <w:r w:rsidR="004825CD">
        <w:rPr>
          <w:rFonts w:asciiTheme="minorHAnsi" w:hAnsiTheme="minorHAnsi" w:cs="Arial"/>
        </w:rPr>
        <w:t>rálovství českého list s výzvou nedovolovat rozšiřování učení Jana Husa.</w:t>
      </w:r>
    </w:p>
    <w:p w:rsidR="004825CD" w:rsidRDefault="00C40DAA" w:rsidP="004825CD">
      <w:pPr>
        <w:pStyle w:val="Normlnweb"/>
        <w:shd w:val="clear" w:color="auto" w:fill="FFFFFF"/>
        <w:spacing w:before="0" w:beforeAutospacing="0" w:after="0" w:afterAutospacing="0"/>
        <w:jc w:val="both"/>
        <w:rPr>
          <w:rFonts w:asciiTheme="minorHAnsi" w:hAnsiTheme="minorHAnsi" w:cs="Arial"/>
        </w:rPr>
      </w:pPr>
      <w:r>
        <w:rPr>
          <w:rFonts w:asciiTheme="minorHAnsi" w:hAnsiTheme="minorHAnsi" w:cs="Arial"/>
        </w:rPr>
        <w:t xml:space="preserve">     </w:t>
      </w:r>
      <w:r w:rsidR="004825CD">
        <w:rPr>
          <w:rFonts w:asciiTheme="minorHAnsi" w:hAnsiTheme="minorHAnsi" w:cs="Arial"/>
        </w:rPr>
        <w:t>Povaha Jana Husa odpovídá povaze českého národa. Jedná se hlavně o touhu po spravedlnosti a rovnosti mezi lidmi a také o důvěřivost, často nepřáteli zneužitou. Jan Hus prosazoval církevní obřad přijímání pod obojí, tj. chléb a víno nejen pro kněze, ale pro všechny věřící, aby si byli všichni lidé rovni před Bohem. To vzbuzovalo nenávist odpůrců a ti nechali upalovat nejen kněze, kteří podávali způsobem pod obojí, ale i sedláky a děti.</w:t>
      </w:r>
      <w:r>
        <w:rPr>
          <w:rFonts w:asciiTheme="minorHAnsi" w:hAnsiTheme="minorHAnsi" w:cs="Arial"/>
        </w:rPr>
        <w:t xml:space="preserve"> Hus se jel do Kostnice bránit proti pomluvám, kdy průvodní list od císaře Zikmunda mu měl nejen zajistit bezpečnou cestu, ale i slušné zacházení. Ve skutečnosti to byla léčka. Kdyby méně věřil na lidskou dobrotu a přijal fakt, že zlo je velmi silné, zvláště ve vládnoucích kruzích, kde </w:t>
      </w:r>
      <w:r w:rsidR="00426FF7">
        <w:rPr>
          <w:rFonts w:asciiTheme="minorHAnsi" w:hAnsiTheme="minorHAnsi" w:cs="Arial"/>
        </w:rPr>
        <w:t>není dostatek</w:t>
      </w:r>
      <w:r>
        <w:rPr>
          <w:rFonts w:asciiTheme="minorHAnsi" w:hAnsiTheme="minorHAnsi" w:cs="Arial"/>
        </w:rPr>
        <w:t xml:space="preserve"> morálních hodnot, mohl se zachránit tím, že by do Kostnice nejel. Doplatil na typicky českou povahovou vlastnost – přemíru důvěřivosti.</w:t>
      </w:r>
    </w:p>
    <w:p w:rsidR="00C40DAA" w:rsidRDefault="00C40DAA" w:rsidP="004825CD">
      <w:pPr>
        <w:pStyle w:val="Normlnweb"/>
        <w:shd w:val="clear" w:color="auto" w:fill="FFFFFF"/>
        <w:spacing w:before="0" w:beforeAutospacing="0" w:after="0" w:afterAutospacing="0"/>
        <w:jc w:val="both"/>
        <w:rPr>
          <w:rFonts w:asciiTheme="minorHAnsi" w:hAnsiTheme="minorHAnsi" w:cs="Arial"/>
        </w:rPr>
      </w:pPr>
    </w:p>
    <w:p w:rsidR="00C40DAA" w:rsidRPr="00C40DAA" w:rsidRDefault="00C40DAA" w:rsidP="004825CD">
      <w:pPr>
        <w:pStyle w:val="Normlnweb"/>
        <w:shd w:val="clear" w:color="auto" w:fill="FFFFFF"/>
        <w:spacing w:before="0" w:beforeAutospacing="0" w:after="0" w:afterAutospacing="0"/>
        <w:jc w:val="both"/>
        <w:rPr>
          <w:rFonts w:asciiTheme="minorHAnsi" w:hAnsiTheme="minorHAnsi" w:cs="Arial"/>
          <w:sz w:val="16"/>
          <w:szCs w:val="16"/>
        </w:rPr>
      </w:pPr>
      <w:r>
        <w:rPr>
          <w:rFonts w:asciiTheme="minorHAnsi" w:hAnsiTheme="minorHAnsi" w:cs="Arial"/>
        </w:rPr>
        <w:t xml:space="preserve">                                                                                      </w:t>
      </w:r>
      <w:r w:rsidRPr="00C40DAA">
        <w:rPr>
          <w:rFonts w:asciiTheme="minorHAnsi" w:hAnsiTheme="minorHAnsi" w:cs="Arial"/>
          <w:sz w:val="16"/>
          <w:szCs w:val="16"/>
        </w:rPr>
        <w:t xml:space="preserve">Zdroj: internet, Eva </w:t>
      </w:r>
      <w:proofErr w:type="spellStart"/>
      <w:r w:rsidRPr="00C40DAA">
        <w:rPr>
          <w:rFonts w:asciiTheme="minorHAnsi" w:hAnsiTheme="minorHAnsi" w:cs="Arial"/>
          <w:sz w:val="16"/>
          <w:szCs w:val="16"/>
        </w:rPr>
        <w:t>Vutková</w:t>
      </w:r>
      <w:proofErr w:type="spellEnd"/>
      <w:r w:rsidRPr="00C40DAA">
        <w:rPr>
          <w:rFonts w:asciiTheme="minorHAnsi" w:hAnsiTheme="minorHAnsi" w:cs="Arial"/>
          <w:sz w:val="16"/>
          <w:szCs w:val="16"/>
        </w:rPr>
        <w:t>: Češi. Odkud jsme přišli?</w:t>
      </w:r>
    </w:p>
    <w:p w:rsidR="004825CD" w:rsidRPr="00C40DAA" w:rsidRDefault="004825CD" w:rsidP="004825CD">
      <w:pPr>
        <w:pStyle w:val="Normlnweb"/>
        <w:shd w:val="clear" w:color="auto" w:fill="FFFFFF"/>
        <w:spacing w:before="0" w:beforeAutospacing="0" w:after="0" w:afterAutospacing="0"/>
        <w:jc w:val="both"/>
        <w:rPr>
          <w:rFonts w:asciiTheme="minorHAnsi" w:hAnsiTheme="minorHAnsi" w:cs="Arial"/>
          <w:sz w:val="16"/>
          <w:szCs w:val="16"/>
        </w:rPr>
      </w:pPr>
    </w:p>
    <w:p w:rsidR="004825CD" w:rsidRDefault="004825CD" w:rsidP="00834F1A">
      <w:pPr>
        <w:pStyle w:val="Normlnweb"/>
        <w:shd w:val="clear" w:color="auto" w:fill="FFFFFF"/>
        <w:spacing w:before="0" w:beforeAutospacing="0" w:after="480" w:afterAutospacing="0"/>
        <w:jc w:val="both"/>
        <w:rPr>
          <w:rFonts w:asciiTheme="minorHAnsi" w:hAnsiTheme="minorHAnsi" w:cs="Arial"/>
        </w:rPr>
      </w:pPr>
    </w:p>
    <w:p w:rsidR="00426FF7" w:rsidRDefault="00426FF7" w:rsidP="00834F1A">
      <w:pPr>
        <w:pStyle w:val="Normlnweb"/>
        <w:shd w:val="clear" w:color="auto" w:fill="FFFFFF"/>
        <w:spacing w:before="0" w:beforeAutospacing="0" w:after="480" w:afterAutospacing="0"/>
        <w:jc w:val="both"/>
        <w:rPr>
          <w:rFonts w:asciiTheme="minorHAnsi" w:hAnsiTheme="minorHAnsi" w:cs="Arial"/>
        </w:rPr>
      </w:pPr>
    </w:p>
    <w:p w:rsidR="00426FF7" w:rsidRPr="00834F1A" w:rsidRDefault="00426FF7" w:rsidP="00834F1A">
      <w:pPr>
        <w:pStyle w:val="Normlnweb"/>
        <w:shd w:val="clear" w:color="auto" w:fill="FFFFFF"/>
        <w:spacing w:before="0" w:beforeAutospacing="0" w:after="480" w:afterAutospacing="0"/>
        <w:jc w:val="both"/>
        <w:rPr>
          <w:rFonts w:asciiTheme="minorHAnsi" w:hAnsiTheme="minorHAnsi" w:cs="Arial"/>
        </w:rPr>
      </w:pPr>
    </w:p>
    <w:p w:rsidR="00F50C56" w:rsidRDefault="00F50C56" w:rsidP="00F50C56">
      <w:pPr>
        <w:rPr>
          <w:b/>
          <w:sz w:val="32"/>
          <w:szCs w:val="32"/>
        </w:rPr>
      </w:pPr>
      <w:r w:rsidRPr="003C3699">
        <w:rPr>
          <w:b/>
          <w:sz w:val="32"/>
          <w:szCs w:val="32"/>
        </w:rPr>
        <w:lastRenderedPageBreak/>
        <w:t>Z paměti čtenářů</w:t>
      </w:r>
    </w:p>
    <w:p w:rsidR="004A325C" w:rsidRDefault="004A325C" w:rsidP="00F50C56">
      <w:pPr>
        <w:rPr>
          <w:b/>
          <w:sz w:val="32"/>
          <w:szCs w:val="32"/>
        </w:rPr>
      </w:pPr>
    </w:p>
    <w:p w:rsidR="004A325C" w:rsidRDefault="004A325C" w:rsidP="00F50C56">
      <w:pPr>
        <w:rPr>
          <w:b/>
          <w:sz w:val="32"/>
          <w:szCs w:val="32"/>
        </w:rPr>
      </w:pPr>
    </w:p>
    <w:p w:rsidR="00DD6438" w:rsidRDefault="00DD6438" w:rsidP="00F50C56">
      <w:pPr>
        <w:rPr>
          <w:b/>
          <w:sz w:val="32"/>
          <w:szCs w:val="32"/>
        </w:rPr>
      </w:pPr>
      <w:r w:rsidRPr="00DD6438">
        <w:rPr>
          <w:sz w:val="24"/>
          <w:szCs w:val="24"/>
        </w:rPr>
        <w:t>Milí čtenáři</w:t>
      </w:r>
      <w:r>
        <w:rPr>
          <w:b/>
          <w:sz w:val="32"/>
          <w:szCs w:val="32"/>
        </w:rPr>
        <w:t>,</w:t>
      </w:r>
    </w:p>
    <w:p w:rsidR="00DD6438" w:rsidRDefault="004A325C" w:rsidP="00F50C56">
      <w:pPr>
        <w:rPr>
          <w:sz w:val="24"/>
          <w:szCs w:val="24"/>
        </w:rPr>
      </w:pPr>
      <w:r>
        <w:rPr>
          <w:sz w:val="24"/>
          <w:szCs w:val="24"/>
        </w:rPr>
        <w:t xml:space="preserve">     </w:t>
      </w:r>
      <w:r w:rsidR="00DD6438">
        <w:rPr>
          <w:sz w:val="24"/>
          <w:szCs w:val="24"/>
        </w:rPr>
        <w:t xml:space="preserve">v tomto čase prožíváme zvláštní období našeho života, které se jistě stane součástí našich dějin. Dějin, které jsou velice pestré a sahají k úsvitu naší dávné minulosti. Při vzpomínce na školní léta a pověsti české mi v mysli vyvstává legenda o praotci Čechovi a jeho proroctví na hoře Řípu. Stařešinové rodu se jistě dotazovali svých božstev o správnosti svého rozhodnutí. Tato božstva byla v podobě různých sošek, </w:t>
      </w:r>
      <w:proofErr w:type="spellStart"/>
      <w:r w:rsidR="00DD6438">
        <w:rPr>
          <w:sz w:val="24"/>
          <w:szCs w:val="24"/>
        </w:rPr>
        <w:t>oltářků</w:t>
      </w:r>
      <w:proofErr w:type="spellEnd"/>
      <w:r w:rsidR="00DD6438">
        <w:rPr>
          <w:sz w:val="24"/>
          <w:szCs w:val="24"/>
        </w:rPr>
        <w:t xml:space="preserve"> apod. Dokonce uctívali i živá zvířata, která považovali za svaté. Například v Egyptě byla uctívaná posvátná kočka či hadi. Byli drženi v chrámech i v obydlích. Lidé si jich vážili, protože jak kočky, tak i hadi pojídají myši. Ty zase ničily úrodu, obživu lidí. I Slované měli v úctě hady. O takového hada pečovala rodová šamanka, nazývaná </w:t>
      </w:r>
      <w:proofErr w:type="spellStart"/>
      <w:r w:rsidR="00DD6438">
        <w:rPr>
          <w:sz w:val="24"/>
          <w:szCs w:val="24"/>
        </w:rPr>
        <w:t>bogyňa</w:t>
      </w:r>
      <w:proofErr w:type="spellEnd"/>
      <w:r w:rsidR="00DD6438">
        <w:rPr>
          <w:sz w:val="24"/>
          <w:szCs w:val="24"/>
        </w:rPr>
        <w:t>. Přenášela ho v proutěném košíku s víkem.</w:t>
      </w:r>
    </w:p>
    <w:p w:rsidR="007579DB" w:rsidRDefault="004A325C" w:rsidP="00F50C56">
      <w:pPr>
        <w:rPr>
          <w:sz w:val="24"/>
          <w:szCs w:val="24"/>
        </w:rPr>
      </w:pPr>
      <w:r>
        <w:rPr>
          <w:sz w:val="24"/>
          <w:szCs w:val="24"/>
        </w:rPr>
        <w:t xml:space="preserve">     </w:t>
      </w:r>
      <w:r w:rsidR="00DD6438">
        <w:rPr>
          <w:sz w:val="24"/>
          <w:szCs w:val="24"/>
        </w:rPr>
        <w:t xml:space="preserve">Když stařešinové usoudili, že místo se zdá vhodné, protože je to úrodná půda, pramenitá voda a okolní krajina vzbuzuje pocit pohody, požádali </w:t>
      </w:r>
      <w:proofErr w:type="spellStart"/>
      <w:r w:rsidR="00DD6438">
        <w:rPr>
          <w:sz w:val="24"/>
          <w:szCs w:val="24"/>
        </w:rPr>
        <w:t>bogyňu</w:t>
      </w:r>
      <w:proofErr w:type="spellEnd"/>
      <w:r w:rsidR="00DD6438">
        <w:rPr>
          <w:sz w:val="24"/>
          <w:szCs w:val="24"/>
        </w:rPr>
        <w:t xml:space="preserve"> o zkoušku. Ta otevřela koš a promlouvala k hadovi tajemná slova, možná i zpívala a bubnovala na bubínek.</w:t>
      </w:r>
      <w:r w:rsidR="007579DB">
        <w:rPr>
          <w:sz w:val="24"/>
          <w:szCs w:val="24"/>
        </w:rPr>
        <w:t xml:space="preserve"> Někdy se had nenechal přemluvit, aby opustil koš, a to bylo znamením, že zdržovat se na tomto místě je nejen bezúčelné, ale i dokonce nebezpečné. Když vylezl, napjatě ho sledovali. Had svým rozeklaným jazykem očichal okolí, doplazil se někam a tam se stočil. Ihned vlevo a vpravo od něj zarazili dva kůly. Takto vymezený prostor byl označen jako „</w:t>
      </w:r>
      <w:proofErr w:type="spellStart"/>
      <w:proofErr w:type="gramStart"/>
      <w:r w:rsidR="007579DB">
        <w:rPr>
          <w:sz w:val="24"/>
          <w:szCs w:val="24"/>
        </w:rPr>
        <w:t>prág</w:t>
      </w:r>
      <w:proofErr w:type="spellEnd"/>
      <w:r w:rsidR="007579DB">
        <w:rPr>
          <w:sz w:val="24"/>
          <w:szCs w:val="24"/>
        </w:rPr>
        <w:t>“..</w:t>
      </w:r>
      <w:proofErr w:type="gramEnd"/>
      <w:r w:rsidR="007579DB">
        <w:rPr>
          <w:sz w:val="24"/>
          <w:szCs w:val="24"/>
        </w:rPr>
        <w:t xml:space="preserve"> Had </w:t>
      </w:r>
      <w:proofErr w:type="spellStart"/>
      <w:r w:rsidR="007579DB">
        <w:rPr>
          <w:sz w:val="24"/>
          <w:szCs w:val="24"/>
        </w:rPr>
        <w:t>hospodáříček</w:t>
      </w:r>
      <w:proofErr w:type="spellEnd"/>
      <w:r w:rsidR="007579DB">
        <w:rPr>
          <w:sz w:val="24"/>
          <w:szCs w:val="24"/>
        </w:rPr>
        <w:t xml:space="preserve"> se v dokončeném domě usadil v díře pod prahem a stal se strážcem rodu. </w:t>
      </w:r>
    </w:p>
    <w:p w:rsidR="00DD6438" w:rsidRDefault="007579DB" w:rsidP="00F50C56">
      <w:pPr>
        <w:rPr>
          <w:sz w:val="24"/>
          <w:szCs w:val="24"/>
        </w:rPr>
      </w:pPr>
      <w:r>
        <w:rPr>
          <w:sz w:val="24"/>
          <w:szCs w:val="24"/>
        </w:rPr>
        <w:t>Na Moravě se chodilo o radu k „bohyním“ ještě v 19. století.</w:t>
      </w:r>
    </w:p>
    <w:p w:rsidR="007579DB" w:rsidRDefault="004A325C" w:rsidP="00F50C56">
      <w:pPr>
        <w:rPr>
          <w:sz w:val="24"/>
          <w:szCs w:val="24"/>
        </w:rPr>
      </w:pPr>
      <w:r>
        <w:rPr>
          <w:sz w:val="24"/>
          <w:szCs w:val="24"/>
        </w:rPr>
        <w:t xml:space="preserve">     </w:t>
      </w:r>
      <w:r w:rsidR="007579DB">
        <w:rPr>
          <w:sz w:val="24"/>
          <w:szCs w:val="24"/>
        </w:rPr>
        <w:t>Pracovně jsem jezdil do Uherského Brodu i do Nivnice. Tato chráněná oblast Bílých Karpat, v srdci Moravských Kopanic není jen krajinou J. A. Komenského, ale vysoko v kopcích žily odedávna ženy obdařené výjimečnými schopnostmi. Uměly léčit a pomáhat v nesnázích a také prý viděly do budoucnosti. Říkalo se jim bohyně a své umění si předávaly z generace na generaci.</w:t>
      </w:r>
    </w:p>
    <w:p w:rsidR="007579DB" w:rsidRDefault="004A325C" w:rsidP="00F50C56">
      <w:pPr>
        <w:rPr>
          <w:sz w:val="24"/>
          <w:szCs w:val="24"/>
        </w:rPr>
      </w:pPr>
      <w:r>
        <w:rPr>
          <w:sz w:val="24"/>
          <w:szCs w:val="24"/>
        </w:rPr>
        <w:t xml:space="preserve">     </w:t>
      </w:r>
      <w:r w:rsidR="007579DB">
        <w:rPr>
          <w:sz w:val="24"/>
          <w:szCs w:val="24"/>
        </w:rPr>
        <w:t xml:space="preserve">Po nějakém čase jsem měl možnost znovu navštívit tento kraj a to </w:t>
      </w:r>
      <w:proofErr w:type="spellStart"/>
      <w:r w:rsidR="007579DB">
        <w:rPr>
          <w:sz w:val="24"/>
          <w:szCs w:val="24"/>
        </w:rPr>
        <w:t>wellness</w:t>
      </w:r>
      <w:proofErr w:type="spellEnd"/>
      <w:r w:rsidR="007579DB">
        <w:rPr>
          <w:sz w:val="24"/>
          <w:szCs w:val="24"/>
        </w:rPr>
        <w:t xml:space="preserve"> pobytem na Lipníku. Při toulkách krajinou jsem navštívil i obec </w:t>
      </w:r>
      <w:proofErr w:type="spellStart"/>
      <w:r w:rsidR="007579DB">
        <w:rPr>
          <w:sz w:val="24"/>
          <w:szCs w:val="24"/>
        </w:rPr>
        <w:t>Komni</w:t>
      </w:r>
      <w:proofErr w:type="spellEnd"/>
      <w:r w:rsidR="007579DB">
        <w:rPr>
          <w:sz w:val="24"/>
          <w:szCs w:val="24"/>
        </w:rPr>
        <w:t xml:space="preserve">, která je uváděna jako jedno z možných rodišť J. A. Komenského. V místě žili jeho předkové z rodu </w:t>
      </w:r>
      <w:proofErr w:type="spellStart"/>
      <w:r w:rsidR="007579DB">
        <w:rPr>
          <w:sz w:val="24"/>
          <w:szCs w:val="24"/>
        </w:rPr>
        <w:t>Segešů</w:t>
      </w:r>
      <w:proofErr w:type="spellEnd"/>
      <w:r w:rsidR="007579DB">
        <w:rPr>
          <w:sz w:val="24"/>
          <w:szCs w:val="24"/>
        </w:rPr>
        <w:t>, děd Jan byl v </w:t>
      </w:r>
      <w:proofErr w:type="spellStart"/>
      <w:r w:rsidR="007579DB">
        <w:rPr>
          <w:sz w:val="24"/>
          <w:szCs w:val="24"/>
        </w:rPr>
        <w:t>Komni</w:t>
      </w:r>
      <w:proofErr w:type="spellEnd"/>
      <w:r w:rsidR="007579DB">
        <w:rPr>
          <w:sz w:val="24"/>
          <w:szCs w:val="24"/>
        </w:rPr>
        <w:t xml:space="preserve"> fo</w:t>
      </w:r>
      <w:r>
        <w:rPr>
          <w:sz w:val="24"/>
          <w:szCs w:val="24"/>
        </w:rPr>
        <w:t>j</w:t>
      </w:r>
      <w:r w:rsidR="007579DB">
        <w:rPr>
          <w:sz w:val="24"/>
          <w:szCs w:val="24"/>
        </w:rPr>
        <w:t xml:space="preserve">tem. </w:t>
      </w:r>
      <w:r>
        <w:rPr>
          <w:sz w:val="24"/>
          <w:szCs w:val="24"/>
        </w:rPr>
        <w:t>Jeho p</w:t>
      </w:r>
      <w:r w:rsidR="007579DB">
        <w:rPr>
          <w:sz w:val="24"/>
          <w:szCs w:val="24"/>
        </w:rPr>
        <w:t>omník je v bývalé sýpce z roku 1774.</w:t>
      </w:r>
    </w:p>
    <w:p w:rsidR="007579DB" w:rsidRDefault="007579DB" w:rsidP="00F50C56">
      <w:pPr>
        <w:rPr>
          <w:sz w:val="24"/>
          <w:szCs w:val="24"/>
        </w:rPr>
      </w:pPr>
      <w:r>
        <w:rPr>
          <w:sz w:val="24"/>
          <w:szCs w:val="24"/>
        </w:rPr>
        <w:t xml:space="preserve">     O bohyních jsem se dozvěděl na chatě, měli tam v restauraci malou vzpomínkovou výstavku na </w:t>
      </w:r>
      <w:proofErr w:type="spellStart"/>
      <w:r>
        <w:rPr>
          <w:sz w:val="24"/>
          <w:szCs w:val="24"/>
        </w:rPr>
        <w:t>žítkovké</w:t>
      </w:r>
      <w:proofErr w:type="spellEnd"/>
      <w:r>
        <w:rPr>
          <w:sz w:val="24"/>
          <w:szCs w:val="24"/>
        </w:rPr>
        <w:t xml:space="preserve"> bohyně, Bohyně žily kolem Starého Hrozenkova a na Žítkov</w:t>
      </w:r>
      <w:bookmarkStart w:id="0" w:name="_GoBack"/>
      <w:bookmarkEnd w:id="0"/>
      <w:r>
        <w:rPr>
          <w:sz w:val="24"/>
          <w:szCs w:val="24"/>
        </w:rPr>
        <w:t>é</w:t>
      </w:r>
      <w:r w:rsidR="004A325C">
        <w:rPr>
          <w:sz w:val="24"/>
          <w:szCs w:val="24"/>
        </w:rPr>
        <w:t>, v chaloupkách rozházen</w:t>
      </w:r>
      <w:r w:rsidR="009F763F">
        <w:rPr>
          <w:sz w:val="24"/>
          <w:szCs w:val="24"/>
        </w:rPr>
        <w:t xml:space="preserve">ých </w:t>
      </w:r>
      <w:r w:rsidR="004A325C">
        <w:rPr>
          <w:sz w:val="24"/>
          <w:szCs w:val="24"/>
        </w:rPr>
        <w:t>po úbočích hor. Lidé zde žili v sepětí s Bohem a přírodou. K bohyním cítili respekt, měli úctu i strach. Jejich vědění, které je provázelo stovky let, se sice vytratilo, ale památka na ně je stále živá.</w:t>
      </w:r>
    </w:p>
    <w:p w:rsidR="009F763F" w:rsidRDefault="009F763F" w:rsidP="00F50C56">
      <w:pPr>
        <w:rPr>
          <w:sz w:val="24"/>
          <w:szCs w:val="24"/>
        </w:rPr>
      </w:pPr>
      <w:r>
        <w:rPr>
          <w:sz w:val="24"/>
          <w:szCs w:val="24"/>
        </w:rPr>
        <w:t xml:space="preserve">     </w:t>
      </w:r>
      <w:r w:rsidR="004A325C">
        <w:rPr>
          <w:sz w:val="24"/>
          <w:szCs w:val="24"/>
        </w:rPr>
        <w:t xml:space="preserve">Můžeme říct slovy George </w:t>
      </w:r>
      <w:proofErr w:type="spellStart"/>
      <w:r w:rsidR="004A325C">
        <w:rPr>
          <w:sz w:val="24"/>
          <w:szCs w:val="24"/>
        </w:rPr>
        <w:t>Orwela</w:t>
      </w:r>
      <w:proofErr w:type="spellEnd"/>
      <w:r w:rsidR="004A325C">
        <w:rPr>
          <w:sz w:val="24"/>
          <w:szCs w:val="24"/>
        </w:rPr>
        <w:t xml:space="preserve"> „Kdo vlastní minulost, vlastní budoucnost“. Minulost ukázala těžký život a krásný a divoký kraj těchto bohyní s jejich tajemnou tradicí.</w:t>
      </w:r>
    </w:p>
    <w:p w:rsidR="004A325C" w:rsidRDefault="004A325C" w:rsidP="00F50C56">
      <w:pPr>
        <w:rPr>
          <w:sz w:val="24"/>
          <w:szCs w:val="24"/>
        </w:rPr>
      </w:pPr>
      <w:r>
        <w:rPr>
          <w:sz w:val="24"/>
          <w:szCs w:val="24"/>
        </w:rPr>
        <w:t>A budoucnost?</w:t>
      </w:r>
    </w:p>
    <w:p w:rsidR="004A325C" w:rsidRDefault="004A325C" w:rsidP="00F50C56">
      <w:pPr>
        <w:rPr>
          <w:sz w:val="24"/>
          <w:szCs w:val="24"/>
        </w:rPr>
      </w:pPr>
      <w:r>
        <w:rPr>
          <w:sz w:val="24"/>
          <w:szCs w:val="24"/>
        </w:rPr>
        <w:t>Zůstává otevřená a jen na nás záleží, jaká bude.</w:t>
      </w:r>
    </w:p>
    <w:p w:rsidR="009F763F" w:rsidRDefault="009F763F" w:rsidP="00F50C56">
      <w:pPr>
        <w:rPr>
          <w:sz w:val="24"/>
          <w:szCs w:val="24"/>
        </w:rPr>
      </w:pPr>
    </w:p>
    <w:p w:rsidR="009F763F" w:rsidRDefault="009F763F" w:rsidP="00F50C56">
      <w:pPr>
        <w:rPr>
          <w:sz w:val="24"/>
          <w:szCs w:val="24"/>
        </w:rPr>
      </w:pPr>
    </w:p>
    <w:p w:rsidR="004A325C" w:rsidRDefault="004A325C" w:rsidP="00F50C56">
      <w:pPr>
        <w:rPr>
          <w:sz w:val="24"/>
          <w:szCs w:val="24"/>
        </w:rPr>
      </w:pPr>
      <w:r>
        <w:rPr>
          <w:sz w:val="24"/>
          <w:szCs w:val="24"/>
        </w:rPr>
        <w:t xml:space="preserve">                                                                                                    Čtenář Vladimír Vašíček</w:t>
      </w:r>
    </w:p>
    <w:p w:rsidR="004A325C" w:rsidRDefault="004A325C" w:rsidP="00F50C56">
      <w:pPr>
        <w:rPr>
          <w:sz w:val="24"/>
          <w:szCs w:val="24"/>
        </w:rPr>
      </w:pPr>
    </w:p>
    <w:p w:rsidR="004A325C" w:rsidRDefault="004A325C" w:rsidP="00F50C56">
      <w:pPr>
        <w:rPr>
          <w:sz w:val="24"/>
          <w:szCs w:val="24"/>
        </w:rPr>
      </w:pPr>
      <w:r>
        <w:rPr>
          <w:sz w:val="24"/>
          <w:szCs w:val="24"/>
        </w:rPr>
        <w:t xml:space="preserve">      </w:t>
      </w:r>
    </w:p>
    <w:p w:rsidR="007579DB" w:rsidRPr="00DD6438" w:rsidRDefault="007579DB" w:rsidP="00F50C56">
      <w:pPr>
        <w:rPr>
          <w:sz w:val="24"/>
          <w:szCs w:val="24"/>
        </w:rPr>
      </w:pPr>
    </w:p>
    <w:p w:rsidR="00DD6438" w:rsidRDefault="00DD6438"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426FF7" w:rsidRDefault="00426FF7" w:rsidP="00F50C56">
      <w:pPr>
        <w:rPr>
          <w:b/>
          <w:sz w:val="32"/>
          <w:szCs w:val="32"/>
        </w:rPr>
      </w:pPr>
    </w:p>
    <w:p w:rsidR="00834F1A" w:rsidRPr="00834F1A" w:rsidRDefault="00834F1A" w:rsidP="00834F1A">
      <w:pPr>
        <w:rPr>
          <w:sz w:val="24"/>
          <w:szCs w:val="24"/>
        </w:rPr>
      </w:pPr>
      <w:r w:rsidRPr="00834F1A">
        <w:rPr>
          <w:sz w:val="24"/>
          <w:szCs w:val="24"/>
        </w:rPr>
        <w:t>Kontakty:</w:t>
      </w:r>
    </w:p>
    <w:p w:rsidR="00834F1A" w:rsidRPr="00834F1A" w:rsidRDefault="00834F1A" w:rsidP="00834F1A">
      <w:pPr>
        <w:rPr>
          <w:sz w:val="24"/>
          <w:szCs w:val="24"/>
        </w:rPr>
      </w:pPr>
    </w:p>
    <w:p w:rsidR="00834F1A" w:rsidRPr="00834F1A" w:rsidRDefault="00834F1A" w:rsidP="00834F1A">
      <w:pPr>
        <w:rPr>
          <w:sz w:val="24"/>
          <w:szCs w:val="24"/>
        </w:rPr>
      </w:pPr>
      <w:r w:rsidRPr="00834F1A">
        <w:rPr>
          <w:b/>
          <w:sz w:val="24"/>
          <w:szCs w:val="24"/>
        </w:rPr>
        <w:t>Martin Vašíček</w:t>
      </w:r>
      <w:r w:rsidRPr="00834F1A">
        <w:rPr>
          <w:sz w:val="24"/>
          <w:szCs w:val="24"/>
        </w:rPr>
        <w:t>, předseda – tel. 725 077 448</w:t>
      </w:r>
    </w:p>
    <w:p w:rsidR="00834F1A" w:rsidRPr="00834F1A" w:rsidRDefault="00834F1A" w:rsidP="00834F1A">
      <w:pPr>
        <w:rPr>
          <w:sz w:val="24"/>
          <w:szCs w:val="24"/>
        </w:rPr>
      </w:pPr>
      <w:r w:rsidRPr="00834F1A">
        <w:rPr>
          <w:b/>
          <w:sz w:val="24"/>
          <w:szCs w:val="24"/>
        </w:rPr>
        <w:t>Jan Peka</w:t>
      </w:r>
      <w:r w:rsidRPr="00834F1A">
        <w:rPr>
          <w:sz w:val="24"/>
          <w:szCs w:val="24"/>
        </w:rPr>
        <w:t>, místopředseda – tel. 608 427 494</w:t>
      </w:r>
    </w:p>
    <w:p w:rsidR="00834F1A" w:rsidRPr="00834F1A" w:rsidRDefault="00834F1A" w:rsidP="00834F1A">
      <w:pPr>
        <w:rPr>
          <w:sz w:val="24"/>
          <w:szCs w:val="24"/>
        </w:rPr>
      </w:pPr>
      <w:r w:rsidRPr="00834F1A">
        <w:rPr>
          <w:b/>
          <w:sz w:val="24"/>
          <w:szCs w:val="24"/>
        </w:rPr>
        <w:t>Vladimír Vašíček</w:t>
      </w:r>
      <w:r w:rsidRPr="00834F1A">
        <w:rPr>
          <w:sz w:val="24"/>
          <w:szCs w:val="24"/>
        </w:rPr>
        <w:t>, jednatel – tel. 602 822 154</w:t>
      </w:r>
    </w:p>
    <w:p w:rsidR="00834F1A" w:rsidRPr="00834F1A" w:rsidRDefault="00834F1A" w:rsidP="00834F1A">
      <w:pPr>
        <w:rPr>
          <w:sz w:val="24"/>
          <w:szCs w:val="24"/>
        </w:rPr>
      </w:pPr>
      <w:r w:rsidRPr="00834F1A">
        <w:rPr>
          <w:b/>
          <w:sz w:val="24"/>
          <w:szCs w:val="24"/>
        </w:rPr>
        <w:t xml:space="preserve">Jitka </w:t>
      </w:r>
      <w:proofErr w:type="spellStart"/>
      <w:r w:rsidRPr="00834F1A">
        <w:rPr>
          <w:b/>
          <w:sz w:val="24"/>
          <w:szCs w:val="24"/>
        </w:rPr>
        <w:t>Křepská</w:t>
      </w:r>
      <w:proofErr w:type="spellEnd"/>
      <w:r w:rsidRPr="00834F1A">
        <w:rPr>
          <w:sz w:val="24"/>
          <w:szCs w:val="24"/>
        </w:rPr>
        <w:t>, redaktor – tel. 724 885 798</w:t>
      </w:r>
    </w:p>
    <w:p w:rsidR="00834F1A" w:rsidRPr="00834F1A" w:rsidRDefault="00834F1A" w:rsidP="00834F1A">
      <w:pPr>
        <w:rPr>
          <w:sz w:val="24"/>
          <w:szCs w:val="24"/>
        </w:rPr>
      </w:pPr>
      <w:r w:rsidRPr="00834F1A">
        <w:rPr>
          <w:sz w:val="24"/>
          <w:szCs w:val="24"/>
        </w:rPr>
        <w:t xml:space="preserve">e-mail: </w:t>
      </w:r>
      <w:hyperlink r:id="rId15" w:history="1">
        <w:r w:rsidRPr="00834F1A">
          <w:rPr>
            <w:rStyle w:val="Hypertextovodkaz"/>
            <w:sz w:val="24"/>
            <w:szCs w:val="24"/>
          </w:rPr>
          <w:t>paostt@seznam.cz</w:t>
        </w:r>
      </w:hyperlink>
    </w:p>
    <w:p w:rsidR="00834F1A" w:rsidRPr="00834F1A" w:rsidRDefault="00834F1A" w:rsidP="00834F1A">
      <w:pPr>
        <w:rPr>
          <w:sz w:val="24"/>
          <w:szCs w:val="24"/>
        </w:rPr>
      </w:pPr>
      <w:r w:rsidRPr="00834F1A">
        <w:rPr>
          <w:sz w:val="24"/>
          <w:szCs w:val="24"/>
        </w:rPr>
        <w:t>webové stránky: www.: paosthurntaxis.webnode.cz</w:t>
      </w:r>
    </w:p>
    <w:p w:rsidR="00834F1A" w:rsidRPr="00834F1A" w:rsidRDefault="00834F1A" w:rsidP="00834F1A">
      <w:pPr>
        <w:rPr>
          <w:sz w:val="24"/>
          <w:szCs w:val="24"/>
        </w:rPr>
      </w:pPr>
    </w:p>
    <w:p w:rsidR="00834F1A" w:rsidRPr="00834F1A" w:rsidRDefault="00834F1A" w:rsidP="00834F1A">
      <w:pPr>
        <w:rPr>
          <w:sz w:val="24"/>
          <w:szCs w:val="24"/>
        </w:rPr>
      </w:pPr>
    </w:p>
    <w:p w:rsidR="00834F1A" w:rsidRPr="00834F1A" w:rsidRDefault="00834F1A" w:rsidP="00834F1A">
      <w:pPr>
        <w:rPr>
          <w:sz w:val="24"/>
          <w:szCs w:val="24"/>
        </w:rPr>
      </w:pPr>
    </w:p>
    <w:p w:rsidR="00834F1A" w:rsidRPr="00834F1A" w:rsidRDefault="00834F1A" w:rsidP="00834F1A">
      <w:pPr>
        <w:rPr>
          <w:sz w:val="24"/>
          <w:szCs w:val="24"/>
        </w:rPr>
      </w:pPr>
      <w:r w:rsidRPr="00834F1A">
        <w:rPr>
          <w:sz w:val="24"/>
          <w:szCs w:val="24"/>
        </w:rPr>
        <w:t>adresa:</w:t>
      </w:r>
    </w:p>
    <w:p w:rsidR="00834F1A" w:rsidRPr="00834F1A" w:rsidRDefault="00834F1A" w:rsidP="00834F1A">
      <w:pPr>
        <w:rPr>
          <w:b/>
          <w:sz w:val="24"/>
          <w:szCs w:val="24"/>
        </w:rPr>
      </w:pPr>
      <w:r w:rsidRPr="00834F1A">
        <w:rPr>
          <w:b/>
          <w:sz w:val="24"/>
          <w:szCs w:val="24"/>
        </w:rPr>
        <w:t>P. A. O. S </w:t>
      </w:r>
      <w:proofErr w:type="gramStart"/>
      <w:r w:rsidRPr="00834F1A">
        <w:rPr>
          <w:b/>
          <w:sz w:val="24"/>
          <w:szCs w:val="24"/>
        </w:rPr>
        <w:t>Thurn</w:t>
      </w:r>
      <w:proofErr w:type="gramEnd"/>
      <w:r w:rsidRPr="00834F1A">
        <w:rPr>
          <w:b/>
          <w:sz w:val="24"/>
          <w:szCs w:val="24"/>
        </w:rPr>
        <w:t xml:space="preserve"> Taxis</w:t>
      </w:r>
    </w:p>
    <w:p w:rsidR="00834F1A" w:rsidRPr="00834F1A" w:rsidRDefault="00834F1A" w:rsidP="00834F1A">
      <w:pPr>
        <w:rPr>
          <w:b/>
          <w:sz w:val="24"/>
          <w:szCs w:val="24"/>
        </w:rPr>
      </w:pPr>
      <w:r w:rsidRPr="00834F1A">
        <w:rPr>
          <w:b/>
          <w:sz w:val="24"/>
          <w:szCs w:val="24"/>
        </w:rPr>
        <w:t>569 43 Biskupice 153</w:t>
      </w:r>
    </w:p>
    <w:p w:rsidR="00834F1A" w:rsidRPr="00834F1A" w:rsidRDefault="00834F1A" w:rsidP="00834F1A">
      <w:pPr>
        <w:rPr>
          <w:b/>
          <w:sz w:val="24"/>
          <w:szCs w:val="24"/>
        </w:rPr>
      </w:pPr>
      <w:r w:rsidRPr="00834F1A">
        <w:rPr>
          <w:b/>
          <w:sz w:val="24"/>
          <w:szCs w:val="24"/>
        </w:rPr>
        <w:t>Jevíčko</w:t>
      </w:r>
    </w:p>
    <w:p w:rsidR="00834F1A" w:rsidRPr="00834F1A" w:rsidRDefault="00834F1A" w:rsidP="00834F1A">
      <w:pPr>
        <w:rPr>
          <w:b/>
          <w:sz w:val="24"/>
          <w:szCs w:val="24"/>
        </w:rPr>
      </w:pPr>
    </w:p>
    <w:p w:rsidR="00834F1A" w:rsidRPr="00834F1A" w:rsidRDefault="00834F1A" w:rsidP="00834F1A">
      <w:pPr>
        <w:rPr>
          <w:b/>
          <w:sz w:val="24"/>
          <w:szCs w:val="24"/>
        </w:rPr>
      </w:pPr>
      <w:r w:rsidRPr="00834F1A">
        <w:rPr>
          <w:b/>
          <w:sz w:val="24"/>
          <w:szCs w:val="24"/>
        </w:rPr>
        <w:t>IČO: 02923386</w:t>
      </w:r>
    </w:p>
    <w:p w:rsidR="00834F1A" w:rsidRPr="00834F1A" w:rsidRDefault="00834F1A" w:rsidP="00834F1A">
      <w:pPr>
        <w:rPr>
          <w:b/>
          <w:sz w:val="24"/>
          <w:szCs w:val="24"/>
        </w:rPr>
      </w:pPr>
    </w:p>
    <w:p w:rsidR="00834F1A" w:rsidRPr="00834F1A" w:rsidRDefault="00834F1A" w:rsidP="00834F1A">
      <w:pPr>
        <w:rPr>
          <w:sz w:val="24"/>
          <w:szCs w:val="24"/>
        </w:rPr>
      </w:pPr>
    </w:p>
    <w:p w:rsidR="00834F1A" w:rsidRPr="00834F1A" w:rsidRDefault="00834F1A" w:rsidP="00834F1A">
      <w:pPr>
        <w:tabs>
          <w:tab w:val="left" w:pos="1065"/>
        </w:tabs>
        <w:rPr>
          <w:b/>
          <w:sz w:val="24"/>
          <w:szCs w:val="24"/>
        </w:rPr>
      </w:pPr>
      <w:r w:rsidRPr="00834F1A">
        <w:rPr>
          <w:b/>
          <w:sz w:val="24"/>
          <w:szCs w:val="24"/>
        </w:rPr>
        <w:tab/>
      </w:r>
    </w:p>
    <w:p w:rsidR="00834F1A" w:rsidRPr="00834F1A" w:rsidRDefault="00834F1A" w:rsidP="00834F1A">
      <w:pPr>
        <w:rPr>
          <w:sz w:val="24"/>
          <w:szCs w:val="24"/>
        </w:rPr>
      </w:pPr>
      <w:r w:rsidRPr="00834F1A">
        <w:rPr>
          <w:sz w:val="24"/>
          <w:szCs w:val="24"/>
        </w:rPr>
        <w:t>V nákladu 20 ks vydal P. A. O. S </w:t>
      </w:r>
      <w:proofErr w:type="gramStart"/>
      <w:r w:rsidRPr="00834F1A">
        <w:rPr>
          <w:sz w:val="24"/>
          <w:szCs w:val="24"/>
        </w:rPr>
        <w:t>Thurn</w:t>
      </w:r>
      <w:proofErr w:type="gramEnd"/>
      <w:r w:rsidRPr="00834F1A">
        <w:rPr>
          <w:sz w:val="24"/>
          <w:szCs w:val="24"/>
        </w:rPr>
        <w:t xml:space="preserve"> Taxis, 2020 pro vlastní potřeby.</w:t>
      </w:r>
    </w:p>
    <w:p w:rsidR="008B1BAA" w:rsidRDefault="00834F1A" w:rsidP="00065118">
      <w:pPr>
        <w:pStyle w:val="Normlnweb"/>
        <w:shd w:val="clear" w:color="auto" w:fill="FFFFFF"/>
        <w:spacing w:before="0" w:beforeAutospacing="0" w:after="480" w:afterAutospacing="0"/>
        <w:rPr>
          <w:sz w:val="20"/>
          <w:szCs w:val="20"/>
        </w:rPr>
      </w:pPr>
      <w:r w:rsidRPr="00834F1A">
        <w:rPr>
          <w:rFonts w:asciiTheme="minorHAnsi" w:hAnsiTheme="minorHAnsi"/>
        </w:rPr>
        <w:t>Reklamní materiál. Nevyžádané příspěvky nevracíme. Text neprošel jazykovou úpravou</w:t>
      </w:r>
      <w:r w:rsidR="00065118">
        <w:rPr>
          <w:rFonts w:asciiTheme="minorHAnsi" w:hAnsiTheme="minorHAnsi"/>
        </w:rPr>
        <w:t>.</w:t>
      </w:r>
    </w:p>
    <w:sectPr w:rsidR="008B1BA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753" w:rsidRDefault="004A2753" w:rsidP="007F5F71">
      <w:r>
        <w:separator/>
      </w:r>
    </w:p>
  </w:endnote>
  <w:endnote w:type="continuationSeparator" w:id="0">
    <w:p w:rsidR="004A2753" w:rsidRDefault="004A2753"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20378"/>
      <w:docPartObj>
        <w:docPartGallery w:val="Page Numbers (Bottom of Page)"/>
        <w:docPartUnique/>
      </w:docPartObj>
    </w:sdtPr>
    <w:sdtEndPr/>
    <w:sdtContent>
      <w:p w:rsidR="00E611B3" w:rsidRDefault="00E611B3">
        <w:pPr>
          <w:pStyle w:val="Zpat"/>
          <w:jc w:val="center"/>
        </w:pPr>
        <w:r>
          <w:fldChar w:fldCharType="begin"/>
        </w:r>
        <w:r>
          <w:instrText>PAGE   \* MERGEFORMAT</w:instrText>
        </w:r>
        <w:r>
          <w:fldChar w:fldCharType="separate"/>
        </w:r>
        <w:r w:rsidR="009F763F">
          <w:rPr>
            <w:noProof/>
          </w:rPr>
          <w:t>12</w:t>
        </w:r>
        <w:r>
          <w:fldChar w:fldCharType="end"/>
        </w:r>
      </w:p>
    </w:sdtContent>
  </w:sdt>
  <w:p w:rsidR="00E611B3" w:rsidRDefault="00E611B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753" w:rsidRDefault="004A2753" w:rsidP="007F5F71">
      <w:r>
        <w:separator/>
      </w:r>
    </w:p>
  </w:footnote>
  <w:footnote w:type="continuationSeparator" w:id="0">
    <w:p w:rsidR="004A2753" w:rsidRDefault="004A2753" w:rsidP="007F5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5A9"/>
    <w:multiLevelType w:val="hybridMultilevel"/>
    <w:tmpl w:val="1E38D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9526C1"/>
    <w:multiLevelType w:val="hybridMultilevel"/>
    <w:tmpl w:val="8EDADDE6"/>
    <w:lvl w:ilvl="0" w:tplc="9FFE78AA">
      <w:start w:val="15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C819D1"/>
    <w:multiLevelType w:val="hybridMultilevel"/>
    <w:tmpl w:val="F2E83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A338AD"/>
    <w:multiLevelType w:val="hybridMultilevel"/>
    <w:tmpl w:val="290E8AAC"/>
    <w:lvl w:ilvl="0" w:tplc="643EFDEE">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B8000B"/>
    <w:multiLevelType w:val="multilevel"/>
    <w:tmpl w:val="AB3A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26DF9"/>
    <w:multiLevelType w:val="hybridMultilevel"/>
    <w:tmpl w:val="39B2E8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E25321"/>
    <w:multiLevelType w:val="hybridMultilevel"/>
    <w:tmpl w:val="C8E8E1FE"/>
    <w:lvl w:ilvl="0" w:tplc="CF8CB00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8448CA"/>
    <w:multiLevelType w:val="hybridMultilevel"/>
    <w:tmpl w:val="6F381290"/>
    <w:lvl w:ilvl="0" w:tplc="71A8BB5C">
      <w:start w:val="1508"/>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1A6B63"/>
    <w:multiLevelType w:val="hybridMultilevel"/>
    <w:tmpl w:val="221AB72A"/>
    <w:lvl w:ilvl="0" w:tplc="71A8BB5C">
      <w:start w:val="150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A8C5978"/>
    <w:multiLevelType w:val="hybridMultilevel"/>
    <w:tmpl w:val="CADCE2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B074C41"/>
    <w:multiLevelType w:val="hybridMultilevel"/>
    <w:tmpl w:val="96A854C6"/>
    <w:lvl w:ilvl="0" w:tplc="C8C84DA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08622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3195083"/>
    <w:multiLevelType w:val="hybridMultilevel"/>
    <w:tmpl w:val="721E8C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2CC2F59"/>
    <w:multiLevelType w:val="hybridMultilevel"/>
    <w:tmpl w:val="F64C6726"/>
    <w:lvl w:ilvl="0" w:tplc="772E862E">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14">
    <w:nsid w:val="5664783E"/>
    <w:multiLevelType w:val="hybridMultilevel"/>
    <w:tmpl w:val="9354639E"/>
    <w:lvl w:ilvl="0" w:tplc="2340B1E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5">
    <w:nsid w:val="5B4B0789"/>
    <w:multiLevelType w:val="hybridMultilevel"/>
    <w:tmpl w:val="C53AB4C2"/>
    <w:lvl w:ilvl="0" w:tplc="B1C44A8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C33683D"/>
    <w:multiLevelType w:val="hybridMultilevel"/>
    <w:tmpl w:val="79AC17D0"/>
    <w:lvl w:ilvl="0" w:tplc="2E9433AA">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17">
    <w:nsid w:val="603E7DEE"/>
    <w:multiLevelType w:val="hybridMultilevel"/>
    <w:tmpl w:val="D4382548"/>
    <w:lvl w:ilvl="0" w:tplc="D5D86C1C">
      <w:start w:val="1"/>
      <w:numFmt w:val="decimal"/>
      <w:lvlText w:val="%1."/>
      <w:lvlJc w:val="left"/>
      <w:pPr>
        <w:ind w:left="945" w:hanging="360"/>
      </w:pPr>
      <w:rPr>
        <w:rFonts w:hint="default"/>
      </w:rPr>
    </w:lvl>
    <w:lvl w:ilvl="1" w:tplc="04050019" w:tentative="1">
      <w:start w:val="1"/>
      <w:numFmt w:val="lowerLetter"/>
      <w:lvlText w:val="%2."/>
      <w:lvlJc w:val="left"/>
      <w:pPr>
        <w:ind w:left="1665" w:hanging="360"/>
      </w:pPr>
    </w:lvl>
    <w:lvl w:ilvl="2" w:tplc="0405001B" w:tentative="1">
      <w:start w:val="1"/>
      <w:numFmt w:val="lowerRoman"/>
      <w:lvlText w:val="%3."/>
      <w:lvlJc w:val="right"/>
      <w:pPr>
        <w:ind w:left="2385" w:hanging="180"/>
      </w:pPr>
    </w:lvl>
    <w:lvl w:ilvl="3" w:tplc="0405000F" w:tentative="1">
      <w:start w:val="1"/>
      <w:numFmt w:val="decimal"/>
      <w:lvlText w:val="%4."/>
      <w:lvlJc w:val="left"/>
      <w:pPr>
        <w:ind w:left="3105" w:hanging="360"/>
      </w:pPr>
    </w:lvl>
    <w:lvl w:ilvl="4" w:tplc="04050019" w:tentative="1">
      <w:start w:val="1"/>
      <w:numFmt w:val="lowerLetter"/>
      <w:lvlText w:val="%5."/>
      <w:lvlJc w:val="left"/>
      <w:pPr>
        <w:ind w:left="3825" w:hanging="360"/>
      </w:pPr>
    </w:lvl>
    <w:lvl w:ilvl="5" w:tplc="0405001B" w:tentative="1">
      <w:start w:val="1"/>
      <w:numFmt w:val="lowerRoman"/>
      <w:lvlText w:val="%6."/>
      <w:lvlJc w:val="right"/>
      <w:pPr>
        <w:ind w:left="4545" w:hanging="180"/>
      </w:pPr>
    </w:lvl>
    <w:lvl w:ilvl="6" w:tplc="0405000F" w:tentative="1">
      <w:start w:val="1"/>
      <w:numFmt w:val="decimal"/>
      <w:lvlText w:val="%7."/>
      <w:lvlJc w:val="left"/>
      <w:pPr>
        <w:ind w:left="5265" w:hanging="360"/>
      </w:pPr>
    </w:lvl>
    <w:lvl w:ilvl="7" w:tplc="04050019" w:tentative="1">
      <w:start w:val="1"/>
      <w:numFmt w:val="lowerLetter"/>
      <w:lvlText w:val="%8."/>
      <w:lvlJc w:val="left"/>
      <w:pPr>
        <w:ind w:left="5985" w:hanging="360"/>
      </w:pPr>
    </w:lvl>
    <w:lvl w:ilvl="8" w:tplc="0405001B" w:tentative="1">
      <w:start w:val="1"/>
      <w:numFmt w:val="lowerRoman"/>
      <w:lvlText w:val="%9."/>
      <w:lvlJc w:val="right"/>
      <w:pPr>
        <w:ind w:left="6705" w:hanging="180"/>
      </w:pPr>
    </w:lvl>
  </w:abstractNum>
  <w:abstractNum w:abstractNumId="18">
    <w:nsid w:val="640609F4"/>
    <w:multiLevelType w:val="hybridMultilevel"/>
    <w:tmpl w:val="822AF976"/>
    <w:lvl w:ilvl="0" w:tplc="0228315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2B08A2"/>
    <w:multiLevelType w:val="hybridMultilevel"/>
    <w:tmpl w:val="83F4985E"/>
    <w:lvl w:ilvl="0" w:tplc="37EA9220">
      <w:start w:val="187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A4E04F2"/>
    <w:multiLevelType w:val="hybridMultilevel"/>
    <w:tmpl w:val="ECAC0E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DF05391"/>
    <w:multiLevelType w:val="hybridMultilevel"/>
    <w:tmpl w:val="52947684"/>
    <w:lvl w:ilvl="0" w:tplc="8C04E73A">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num w:numId="1">
    <w:abstractNumId w:val="20"/>
  </w:num>
  <w:num w:numId="2">
    <w:abstractNumId w:val="0"/>
  </w:num>
  <w:num w:numId="3">
    <w:abstractNumId w:val="7"/>
  </w:num>
  <w:num w:numId="4">
    <w:abstractNumId w:val="8"/>
  </w:num>
  <w:num w:numId="5">
    <w:abstractNumId w:val="1"/>
  </w:num>
  <w:num w:numId="6">
    <w:abstractNumId w:val="11"/>
  </w:num>
  <w:num w:numId="7">
    <w:abstractNumId w:val="16"/>
  </w:num>
  <w:num w:numId="8">
    <w:abstractNumId w:val="21"/>
  </w:num>
  <w:num w:numId="9">
    <w:abstractNumId w:val="17"/>
  </w:num>
  <w:num w:numId="10">
    <w:abstractNumId w:val="13"/>
  </w:num>
  <w:num w:numId="11">
    <w:abstractNumId w:val="19"/>
  </w:num>
  <w:num w:numId="12">
    <w:abstractNumId w:val="18"/>
  </w:num>
  <w:num w:numId="13">
    <w:abstractNumId w:val="3"/>
  </w:num>
  <w:num w:numId="14">
    <w:abstractNumId w:val="6"/>
  </w:num>
  <w:num w:numId="15">
    <w:abstractNumId w:val="15"/>
  </w:num>
  <w:num w:numId="16">
    <w:abstractNumId w:val="10"/>
  </w:num>
  <w:num w:numId="17">
    <w:abstractNumId w:val="14"/>
  </w:num>
  <w:num w:numId="18">
    <w:abstractNumId w:val="9"/>
  </w:num>
  <w:num w:numId="19">
    <w:abstractNumId w:val="12"/>
  </w:num>
  <w:num w:numId="20">
    <w:abstractNumId w:val="2"/>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A"/>
    <w:rsid w:val="000005A0"/>
    <w:rsid w:val="0000132A"/>
    <w:rsid w:val="000051E9"/>
    <w:rsid w:val="00010278"/>
    <w:rsid w:val="000119BE"/>
    <w:rsid w:val="00036627"/>
    <w:rsid w:val="00050D41"/>
    <w:rsid w:val="00051326"/>
    <w:rsid w:val="0005245E"/>
    <w:rsid w:val="00055F74"/>
    <w:rsid w:val="0005719C"/>
    <w:rsid w:val="0006083D"/>
    <w:rsid w:val="000628C5"/>
    <w:rsid w:val="000629B1"/>
    <w:rsid w:val="00065118"/>
    <w:rsid w:val="0006796A"/>
    <w:rsid w:val="00073A94"/>
    <w:rsid w:val="00080F6A"/>
    <w:rsid w:val="00092EE7"/>
    <w:rsid w:val="000A3370"/>
    <w:rsid w:val="000A7955"/>
    <w:rsid w:val="000B016C"/>
    <w:rsid w:val="000B1046"/>
    <w:rsid w:val="000B24C0"/>
    <w:rsid w:val="000B2644"/>
    <w:rsid w:val="000B755B"/>
    <w:rsid w:val="000C6B2E"/>
    <w:rsid w:val="000C7F72"/>
    <w:rsid w:val="000D00AB"/>
    <w:rsid w:val="000D0B7B"/>
    <w:rsid w:val="000D49E1"/>
    <w:rsid w:val="000D5E62"/>
    <w:rsid w:val="000E1270"/>
    <w:rsid w:val="000E623C"/>
    <w:rsid w:val="000F08A2"/>
    <w:rsid w:val="000F2F99"/>
    <w:rsid w:val="00100724"/>
    <w:rsid w:val="00101D7A"/>
    <w:rsid w:val="00103695"/>
    <w:rsid w:val="00105251"/>
    <w:rsid w:val="00126AA2"/>
    <w:rsid w:val="00126F67"/>
    <w:rsid w:val="00127E67"/>
    <w:rsid w:val="00131543"/>
    <w:rsid w:val="00134C41"/>
    <w:rsid w:val="00137566"/>
    <w:rsid w:val="00141640"/>
    <w:rsid w:val="00144DC0"/>
    <w:rsid w:val="00150DC5"/>
    <w:rsid w:val="001566CA"/>
    <w:rsid w:val="00161186"/>
    <w:rsid w:val="00185437"/>
    <w:rsid w:val="00194D9C"/>
    <w:rsid w:val="0019610C"/>
    <w:rsid w:val="001A35EE"/>
    <w:rsid w:val="001A375E"/>
    <w:rsid w:val="001B11E3"/>
    <w:rsid w:val="001B6177"/>
    <w:rsid w:val="001C07A4"/>
    <w:rsid w:val="001E7AB3"/>
    <w:rsid w:val="001F1202"/>
    <w:rsid w:val="0020070F"/>
    <w:rsid w:val="00207788"/>
    <w:rsid w:val="0021350D"/>
    <w:rsid w:val="0021400C"/>
    <w:rsid w:val="00214D4D"/>
    <w:rsid w:val="00214FC7"/>
    <w:rsid w:val="00230288"/>
    <w:rsid w:val="002410D6"/>
    <w:rsid w:val="0025009D"/>
    <w:rsid w:val="0026263B"/>
    <w:rsid w:val="00270060"/>
    <w:rsid w:val="00273775"/>
    <w:rsid w:val="00277B22"/>
    <w:rsid w:val="00284E1A"/>
    <w:rsid w:val="00285432"/>
    <w:rsid w:val="00285D75"/>
    <w:rsid w:val="0029321D"/>
    <w:rsid w:val="00295068"/>
    <w:rsid w:val="00296281"/>
    <w:rsid w:val="00296594"/>
    <w:rsid w:val="002A7181"/>
    <w:rsid w:val="002B07C3"/>
    <w:rsid w:val="002C657A"/>
    <w:rsid w:val="002C6BF9"/>
    <w:rsid w:val="002D1433"/>
    <w:rsid w:val="002D28F1"/>
    <w:rsid w:val="002D7FB1"/>
    <w:rsid w:val="002E14D5"/>
    <w:rsid w:val="002E4934"/>
    <w:rsid w:val="002F3516"/>
    <w:rsid w:val="0030005B"/>
    <w:rsid w:val="00305076"/>
    <w:rsid w:val="003068DD"/>
    <w:rsid w:val="0031018C"/>
    <w:rsid w:val="003124F2"/>
    <w:rsid w:val="003146DF"/>
    <w:rsid w:val="003326B1"/>
    <w:rsid w:val="00332A88"/>
    <w:rsid w:val="003555C8"/>
    <w:rsid w:val="0036336B"/>
    <w:rsid w:val="003719E5"/>
    <w:rsid w:val="00382EDA"/>
    <w:rsid w:val="00384AB9"/>
    <w:rsid w:val="00393638"/>
    <w:rsid w:val="003A6824"/>
    <w:rsid w:val="003B4F2D"/>
    <w:rsid w:val="003B705A"/>
    <w:rsid w:val="003C100E"/>
    <w:rsid w:val="003C3699"/>
    <w:rsid w:val="003D0850"/>
    <w:rsid w:val="003D269C"/>
    <w:rsid w:val="003D362D"/>
    <w:rsid w:val="003E11AA"/>
    <w:rsid w:val="003F7167"/>
    <w:rsid w:val="0040624A"/>
    <w:rsid w:val="00410CBF"/>
    <w:rsid w:val="004169D2"/>
    <w:rsid w:val="00421889"/>
    <w:rsid w:val="00426FF7"/>
    <w:rsid w:val="00430BEB"/>
    <w:rsid w:val="00433025"/>
    <w:rsid w:val="00434932"/>
    <w:rsid w:val="00443DE0"/>
    <w:rsid w:val="00453A8E"/>
    <w:rsid w:val="00454B36"/>
    <w:rsid w:val="0046226C"/>
    <w:rsid w:val="00472C8E"/>
    <w:rsid w:val="00473F5D"/>
    <w:rsid w:val="00481361"/>
    <w:rsid w:val="004825CD"/>
    <w:rsid w:val="00482A91"/>
    <w:rsid w:val="00483B97"/>
    <w:rsid w:val="004878E5"/>
    <w:rsid w:val="00490D89"/>
    <w:rsid w:val="004910B1"/>
    <w:rsid w:val="0049261D"/>
    <w:rsid w:val="004A2753"/>
    <w:rsid w:val="004A2CFF"/>
    <w:rsid w:val="004A325C"/>
    <w:rsid w:val="004A48C5"/>
    <w:rsid w:val="004A72A0"/>
    <w:rsid w:val="004D4D3A"/>
    <w:rsid w:val="004E07FA"/>
    <w:rsid w:val="004F4DF4"/>
    <w:rsid w:val="00501E32"/>
    <w:rsid w:val="00501E66"/>
    <w:rsid w:val="005022FF"/>
    <w:rsid w:val="005044F6"/>
    <w:rsid w:val="005051FB"/>
    <w:rsid w:val="0051508E"/>
    <w:rsid w:val="005177CA"/>
    <w:rsid w:val="005279CA"/>
    <w:rsid w:val="00530CBA"/>
    <w:rsid w:val="00530CD5"/>
    <w:rsid w:val="00531B8F"/>
    <w:rsid w:val="00532EB3"/>
    <w:rsid w:val="0053385A"/>
    <w:rsid w:val="00534721"/>
    <w:rsid w:val="005517E4"/>
    <w:rsid w:val="00562122"/>
    <w:rsid w:val="0056417B"/>
    <w:rsid w:val="00564B61"/>
    <w:rsid w:val="00566792"/>
    <w:rsid w:val="005850DA"/>
    <w:rsid w:val="00586796"/>
    <w:rsid w:val="005903FA"/>
    <w:rsid w:val="00590560"/>
    <w:rsid w:val="00590E5A"/>
    <w:rsid w:val="005975E6"/>
    <w:rsid w:val="005A130B"/>
    <w:rsid w:val="005A1ACB"/>
    <w:rsid w:val="005B785E"/>
    <w:rsid w:val="005C1C65"/>
    <w:rsid w:val="005D4482"/>
    <w:rsid w:val="005E15B2"/>
    <w:rsid w:val="005E5DBA"/>
    <w:rsid w:val="005E626C"/>
    <w:rsid w:val="005F3368"/>
    <w:rsid w:val="005F55B0"/>
    <w:rsid w:val="005F66D7"/>
    <w:rsid w:val="006044E7"/>
    <w:rsid w:val="0061020A"/>
    <w:rsid w:val="00617151"/>
    <w:rsid w:val="00624798"/>
    <w:rsid w:val="0062680F"/>
    <w:rsid w:val="00627CFB"/>
    <w:rsid w:val="00637812"/>
    <w:rsid w:val="00637CB5"/>
    <w:rsid w:val="00637DB4"/>
    <w:rsid w:val="00655AFE"/>
    <w:rsid w:val="00663E09"/>
    <w:rsid w:val="00665D16"/>
    <w:rsid w:val="0067395C"/>
    <w:rsid w:val="00693006"/>
    <w:rsid w:val="006952C3"/>
    <w:rsid w:val="00695ED8"/>
    <w:rsid w:val="00696ED1"/>
    <w:rsid w:val="006A68E3"/>
    <w:rsid w:val="006B12A2"/>
    <w:rsid w:val="006B64A4"/>
    <w:rsid w:val="006B7334"/>
    <w:rsid w:val="006B733D"/>
    <w:rsid w:val="006C0487"/>
    <w:rsid w:val="006C324E"/>
    <w:rsid w:val="006C6514"/>
    <w:rsid w:val="006D4912"/>
    <w:rsid w:val="006E1A38"/>
    <w:rsid w:val="006E339A"/>
    <w:rsid w:val="006F0C9D"/>
    <w:rsid w:val="006F266F"/>
    <w:rsid w:val="006F29D4"/>
    <w:rsid w:val="006F46D4"/>
    <w:rsid w:val="006F7C63"/>
    <w:rsid w:val="00701207"/>
    <w:rsid w:val="00712076"/>
    <w:rsid w:val="00731444"/>
    <w:rsid w:val="00731770"/>
    <w:rsid w:val="00737762"/>
    <w:rsid w:val="007377A7"/>
    <w:rsid w:val="00737B92"/>
    <w:rsid w:val="0074703E"/>
    <w:rsid w:val="00752C1A"/>
    <w:rsid w:val="007558D9"/>
    <w:rsid w:val="00755CCC"/>
    <w:rsid w:val="007579DB"/>
    <w:rsid w:val="007632C1"/>
    <w:rsid w:val="007659E2"/>
    <w:rsid w:val="00777F67"/>
    <w:rsid w:val="00781F99"/>
    <w:rsid w:val="00793742"/>
    <w:rsid w:val="00794645"/>
    <w:rsid w:val="007A3A93"/>
    <w:rsid w:val="007B0149"/>
    <w:rsid w:val="007B01AA"/>
    <w:rsid w:val="007B3495"/>
    <w:rsid w:val="007B59ED"/>
    <w:rsid w:val="007B7720"/>
    <w:rsid w:val="007C213F"/>
    <w:rsid w:val="007D3A26"/>
    <w:rsid w:val="007E01D9"/>
    <w:rsid w:val="007F5F71"/>
    <w:rsid w:val="007F7B22"/>
    <w:rsid w:val="008026FF"/>
    <w:rsid w:val="0080711E"/>
    <w:rsid w:val="00807C25"/>
    <w:rsid w:val="00812D08"/>
    <w:rsid w:val="00821FF7"/>
    <w:rsid w:val="0082745B"/>
    <w:rsid w:val="00827B32"/>
    <w:rsid w:val="00832045"/>
    <w:rsid w:val="008321E5"/>
    <w:rsid w:val="00834F1A"/>
    <w:rsid w:val="00850329"/>
    <w:rsid w:val="00853D16"/>
    <w:rsid w:val="008546B9"/>
    <w:rsid w:val="0086292C"/>
    <w:rsid w:val="00862E7C"/>
    <w:rsid w:val="00863780"/>
    <w:rsid w:val="00867610"/>
    <w:rsid w:val="00871234"/>
    <w:rsid w:val="00871820"/>
    <w:rsid w:val="008724E1"/>
    <w:rsid w:val="00873795"/>
    <w:rsid w:val="008739A0"/>
    <w:rsid w:val="008766B8"/>
    <w:rsid w:val="00887E0D"/>
    <w:rsid w:val="00893747"/>
    <w:rsid w:val="008A331F"/>
    <w:rsid w:val="008A5DAE"/>
    <w:rsid w:val="008B1897"/>
    <w:rsid w:val="008B1BAA"/>
    <w:rsid w:val="008B49AF"/>
    <w:rsid w:val="008B67F5"/>
    <w:rsid w:val="008C5CFF"/>
    <w:rsid w:val="008D1453"/>
    <w:rsid w:val="008D393B"/>
    <w:rsid w:val="008D4BDD"/>
    <w:rsid w:val="008D4E7A"/>
    <w:rsid w:val="008D5736"/>
    <w:rsid w:val="008E1F6A"/>
    <w:rsid w:val="008F031E"/>
    <w:rsid w:val="008F23A0"/>
    <w:rsid w:val="00900381"/>
    <w:rsid w:val="00903795"/>
    <w:rsid w:val="00903D74"/>
    <w:rsid w:val="00913331"/>
    <w:rsid w:val="0091343D"/>
    <w:rsid w:val="009136A9"/>
    <w:rsid w:val="00924BC5"/>
    <w:rsid w:val="00925658"/>
    <w:rsid w:val="009337E6"/>
    <w:rsid w:val="00935B5E"/>
    <w:rsid w:val="009471CB"/>
    <w:rsid w:val="00951B58"/>
    <w:rsid w:val="009548B6"/>
    <w:rsid w:val="00955B55"/>
    <w:rsid w:val="0096238E"/>
    <w:rsid w:val="00962DE4"/>
    <w:rsid w:val="00975539"/>
    <w:rsid w:val="00975895"/>
    <w:rsid w:val="00984204"/>
    <w:rsid w:val="00991B47"/>
    <w:rsid w:val="00993D56"/>
    <w:rsid w:val="00997BEB"/>
    <w:rsid w:val="009A4BAE"/>
    <w:rsid w:val="009B2742"/>
    <w:rsid w:val="009B6551"/>
    <w:rsid w:val="009C0570"/>
    <w:rsid w:val="009C1E1D"/>
    <w:rsid w:val="009C6240"/>
    <w:rsid w:val="009C7B94"/>
    <w:rsid w:val="009D2A5E"/>
    <w:rsid w:val="009D65BB"/>
    <w:rsid w:val="009D6623"/>
    <w:rsid w:val="009D7980"/>
    <w:rsid w:val="009E050D"/>
    <w:rsid w:val="009E6C42"/>
    <w:rsid w:val="009F763F"/>
    <w:rsid w:val="009F7C7F"/>
    <w:rsid w:val="00A04F71"/>
    <w:rsid w:val="00A150CC"/>
    <w:rsid w:val="00A2063C"/>
    <w:rsid w:val="00A23B73"/>
    <w:rsid w:val="00A24255"/>
    <w:rsid w:val="00A24F93"/>
    <w:rsid w:val="00A307F1"/>
    <w:rsid w:val="00A346B7"/>
    <w:rsid w:val="00A4192A"/>
    <w:rsid w:val="00A45122"/>
    <w:rsid w:val="00A57B91"/>
    <w:rsid w:val="00A57F8C"/>
    <w:rsid w:val="00A6167D"/>
    <w:rsid w:val="00A63F6C"/>
    <w:rsid w:val="00A64AEA"/>
    <w:rsid w:val="00A72FF8"/>
    <w:rsid w:val="00A92AA4"/>
    <w:rsid w:val="00A94677"/>
    <w:rsid w:val="00AA0578"/>
    <w:rsid w:val="00AA105C"/>
    <w:rsid w:val="00AA30D5"/>
    <w:rsid w:val="00AA5EE2"/>
    <w:rsid w:val="00AA609B"/>
    <w:rsid w:val="00AB35F5"/>
    <w:rsid w:val="00AB3A11"/>
    <w:rsid w:val="00AC1234"/>
    <w:rsid w:val="00AC22B9"/>
    <w:rsid w:val="00AC2C96"/>
    <w:rsid w:val="00AC2D69"/>
    <w:rsid w:val="00AD5E3C"/>
    <w:rsid w:val="00AF224D"/>
    <w:rsid w:val="00AF2729"/>
    <w:rsid w:val="00AF5B7A"/>
    <w:rsid w:val="00B00969"/>
    <w:rsid w:val="00B0151D"/>
    <w:rsid w:val="00B05978"/>
    <w:rsid w:val="00B1036D"/>
    <w:rsid w:val="00B11C3E"/>
    <w:rsid w:val="00B172E6"/>
    <w:rsid w:val="00B221FB"/>
    <w:rsid w:val="00B243AE"/>
    <w:rsid w:val="00B304CA"/>
    <w:rsid w:val="00B34E0B"/>
    <w:rsid w:val="00B46A3D"/>
    <w:rsid w:val="00B46B65"/>
    <w:rsid w:val="00B71050"/>
    <w:rsid w:val="00B72B54"/>
    <w:rsid w:val="00B774F4"/>
    <w:rsid w:val="00B77682"/>
    <w:rsid w:val="00B821D4"/>
    <w:rsid w:val="00B92F91"/>
    <w:rsid w:val="00B97CF9"/>
    <w:rsid w:val="00BB1C18"/>
    <w:rsid w:val="00BB2134"/>
    <w:rsid w:val="00BB3D1B"/>
    <w:rsid w:val="00BB4472"/>
    <w:rsid w:val="00BB5605"/>
    <w:rsid w:val="00BC0B27"/>
    <w:rsid w:val="00BD6223"/>
    <w:rsid w:val="00BF05F8"/>
    <w:rsid w:val="00BF21E2"/>
    <w:rsid w:val="00C03478"/>
    <w:rsid w:val="00C03A74"/>
    <w:rsid w:val="00C10999"/>
    <w:rsid w:val="00C11469"/>
    <w:rsid w:val="00C17EA4"/>
    <w:rsid w:val="00C32913"/>
    <w:rsid w:val="00C40DAA"/>
    <w:rsid w:val="00C42B78"/>
    <w:rsid w:val="00C4435E"/>
    <w:rsid w:val="00C537F3"/>
    <w:rsid w:val="00C66CBD"/>
    <w:rsid w:val="00C70DEC"/>
    <w:rsid w:val="00C72EEB"/>
    <w:rsid w:val="00C743F2"/>
    <w:rsid w:val="00C75BEF"/>
    <w:rsid w:val="00C83E09"/>
    <w:rsid w:val="00C83F1D"/>
    <w:rsid w:val="00CA0C05"/>
    <w:rsid w:val="00CA2C07"/>
    <w:rsid w:val="00CB12AD"/>
    <w:rsid w:val="00CB1EAB"/>
    <w:rsid w:val="00CB22CA"/>
    <w:rsid w:val="00CB3F90"/>
    <w:rsid w:val="00CB4CC9"/>
    <w:rsid w:val="00CB6C46"/>
    <w:rsid w:val="00CB7828"/>
    <w:rsid w:val="00CC17E5"/>
    <w:rsid w:val="00CC1E7A"/>
    <w:rsid w:val="00CC5CEC"/>
    <w:rsid w:val="00CD12D5"/>
    <w:rsid w:val="00CD3904"/>
    <w:rsid w:val="00CD6ABB"/>
    <w:rsid w:val="00CF3165"/>
    <w:rsid w:val="00D02736"/>
    <w:rsid w:val="00D075CD"/>
    <w:rsid w:val="00D12624"/>
    <w:rsid w:val="00D14CAA"/>
    <w:rsid w:val="00D176AE"/>
    <w:rsid w:val="00D17A49"/>
    <w:rsid w:val="00D17FEE"/>
    <w:rsid w:val="00D32CB5"/>
    <w:rsid w:val="00D35EB9"/>
    <w:rsid w:val="00D409A6"/>
    <w:rsid w:val="00D4304B"/>
    <w:rsid w:val="00D5074A"/>
    <w:rsid w:val="00D51E2C"/>
    <w:rsid w:val="00D55C2A"/>
    <w:rsid w:val="00D57435"/>
    <w:rsid w:val="00D63833"/>
    <w:rsid w:val="00D67EE0"/>
    <w:rsid w:val="00D704E5"/>
    <w:rsid w:val="00D7427F"/>
    <w:rsid w:val="00D8267A"/>
    <w:rsid w:val="00D8301E"/>
    <w:rsid w:val="00D836E8"/>
    <w:rsid w:val="00D91154"/>
    <w:rsid w:val="00D92F62"/>
    <w:rsid w:val="00D92FCF"/>
    <w:rsid w:val="00D94661"/>
    <w:rsid w:val="00D972DF"/>
    <w:rsid w:val="00DA4553"/>
    <w:rsid w:val="00DB2F37"/>
    <w:rsid w:val="00DB5B70"/>
    <w:rsid w:val="00DB5D44"/>
    <w:rsid w:val="00DC017C"/>
    <w:rsid w:val="00DD00C4"/>
    <w:rsid w:val="00DD29F7"/>
    <w:rsid w:val="00DD6438"/>
    <w:rsid w:val="00DD6883"/>
    <w:rsid w:val="00DE3713"/>
    <w:rsid w:val="00DE73A0"/>
    <w:rsid w:val="00DE7CAF"/>
    <w:rsid w:val="00DF2DAA"/>
    <w:rsid w:val="00DF505B"/>
    <w:rsid w:val="00DF6426"/>
    <w:rsid w:val="00E048BC"/>
    <w:rsid w:val="00E06153"/>
    <w:rsid w:val="00E11C1C"/>
    <w:rsid w:val="00E123C0"/>
    <w:rsid w:val="00E17CF9"/>
    <w:rsid w:val="00E25F6C"/>
    <w:rsid w:val="00E269A5"/>
    <w:rsid w:val="00E2737D"/>
    <w:rsid w:val="00E31440"/>
    <w:rsid w:val="00E31BFC"/>
    <w:rsid w:val="00E3585E"/>
    <w:rsid w:val="00E445BF"/>
    <w:rsid w:val="00E518CF"/>
    <w:rsid w:val="00E51A7A"/>
    <w:rsid w:val="00E56751"/>
    <w:rsid w:val="00E611B3"/>
    <w:rsid w:val="00E61554"/>
    <w:rsid w:val="00E65438"/>
    <w:rsid w:val="00E70729"/>
    <w:rsid w:val="00E72174"/>
    <w:rsid w:val="00E73510"/>
    <w:rsid w:val="00E75971"/>
    <w:rsid w:val="00E91E68"/>
    <w:rsid w:val="00E92B8F"/>
    <w:rsid w:val="00E97A33"/>
    <w:rsid w:val="00E97EB9"/>
    <w:rsid w:val="00EA10C0"/>
    <w:rsid w:val="00EA15BE"/>
    <w:rsid w:val="00EA6FA3"/>
    <w:rsid w:val="00EB1DB6"/>
    <w:rsid w:val="00EC070D"/>
    <w:rsid w:val="00EC14C6"/>
    <w:rsid w:val="00EC270D"/>
    <w:rsid w:val="00EC5CAB"/>
    <w:rsid w:val="00ED0B29"/>
    <w:rsid w:val="00ED2229"/>
    <w:rsid w:val="00EF066E"/>
    <w:rsid w:val="00F041F0"/>
    <w:rsid w:val="00F10CFF"/>
    <w:rsid w:val="00F13AF5"/>
    <w:rsid w:val="00F16245"/>
    <w:rsid w:val="00F20BE5"/>
    <w:rsid w:val="00F30DD5"/>
    <w:rsid w:val="00F32B21"/>
    <w:rsid w:val="00F32E6F"/>
    <w:rsid w:val="00F339EF"/>
    <w:rsid w:val="00F3529A"/>
    <w:rsid w:val="00F4313E"/>
    <w:rsid w:val="00F50C56"/>
    <w:rsid w:val="00F519AA"/>
    <w:rsid w:val="00F549C5"/>
    <w:rsid w:val="00F61B6A"/>
    <w:rsid w:val="00F66C6C"/>
    <w:rsid w:val="00F71CB8"/>
    <w:rsid w:val="00F8223C"/>
    <w:rsid w:val="00F95974"/>
    <w:rsid w:val="00FA6DDA"/>
    <w:rsid w:val="00FA7D65"/>
    <w:rsid w:val="00FB5F25"/>
    <w:rsid w:val="00FB6FA0"/>
    <w:rsid w:val="00FC407A"/>
    <w:rsid w:val="00FC4611"/>
    <w:rsid w:val="00FD5DCC"/>
    <w:rsid w:val="00FE3E3B"/>
    <w:rsid w:val="00FE7941"/>
    <w:rsid w:val="00FE7D49"/>
    <w:rsid w:val="00FF0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6C32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134C4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34C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6C324E"/>
    <w:rPr>
      <w:rFonts w:asciiTheme="majorHAnsi" w:eastAsiaTheme="majorEastAsia" w:hAnsiTheme="majorHAnsi" w:cstheme="majorBidi"/>
      <w:b/>
      <w:bCs/>
      <w:color w:val="4F81BD" w:themeColor="accent1"/>
      <w:sz w:val="26"/>
      <w:szCs w:val="26"/>
    </w:rPr>
  </w:style>
  <w:style w:type="paragraph" w:customStyle="1" w:styleId="dc-">
    <w:name w:val="d_c-"/>
    <w:basedOn w:val="Normln"/>
    <w:rsid w:val="006C324E"/>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134C41"/>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134C41"/>
    <w:rPr>
      <w:rFonts w:asciiTheme="majorHAnsi" w:eastAsiaTheme="majorEastAsia" w:hAnsiTheme="majorHAnsi" w:cstheme="majorBidi"/>
      <w:b/>
      <w:bCs/>
      <w:i/>
      <w:iCs/>
      <w:color w:val="4F81BD" w:themeColor="accent1"/>
    </w:rPr>
  </w:style>
  <w:style w:type="character" w:customStyle="1" w:styleId="wd">
    <w:name w:val="wd"/>
    <w:basedOn w:val="Standardnpsmoodstavce"/>
    <w:rsid w:val="003D0850"/>
  </w:style>
  <w:style w:type="character" w:styleId="CittHTML">
    <w:name w:val="HTML Cite"/>
    <w:basedOn w:val="Standardnpsmoodstavce"/>
    <w:uiPriority w:val="99"/>
    <w:semiHidden/>
    <w:unhideWhenUsed/>
    <w:rsid w:val="003D0850"/>
    <w:rPr>
      <w:i/>
      <w:iCs/>
    </w:rPr>
  </w:style>
  <w:style w:type="character" w:customStyle="1" w:styleId="mw-headline">
    <w:name w:val="mw-headline"/>
    <w:basedOn w:val="Standardnpsmoodstavce"/>
    <w:rsid w:val="009C0570"/>
  </w:style>
  <w:style w:type="character" w:customStyle="1" w:styleId="mw-editsection">
    <w:name w:val="mw-editsection"/>
    <w:basedOn w:val="Standardnpsmoodstavce"/>
    <w:rsid w:val="009C0570"/>
  </w:style>
  <w:style w:type="character" w:customStyle="1" w:styleId="mw-editsection-bracket">
    <w:name w:val="mw-editsection-bracket"/>
    <w:basedOn w:val="Standardnpsmoodstavce"/>
    <w:rsid w:val="009C0570"/>
  </w:style>
  <w:style w:type="character" w:customStyle="1" w:styleId="mw-editsection-divider">
    <w:name w:val="mw-editsection-divider"/>
    <w:basedOn w:val="Standardnpsmoodstavce"/>
    <w:rsid w:val="009C0570"/>
  </w:style>
  <w:style w:type="character" w:customStyle="1" w:styleId="relation">
    <w:name w:val="relation"/>
    <w:basedOn w:val="Standardnpsmoodstavce"/>
    <w:rsid w:val="009C0570"/>
  </w:style>
  <w:style w:type="character" w:customStyle="1" w:styleId="leadsection">
    <w:name w:val="leadsection"/>
    <w:basedOn w:val="Standardnpsmoodstavce"/>
    <w:rsid w:val="009C0570"/>
  </w:style>
  <w:style w:type="character" w:styleId="Zvraznn">
    <w:name w:val="Emphasis"/>
    <w:basedOn w:val="Standardnpsmoodstavce"/>
    <w:uiPriority w:val="20"/>
    <w:qFormat/>
    <w:rsid w:val="009C05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6C32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134C4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34C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6C324E"/>
    <w:rPr>
      <w:rFonts w:asciiTheme="majorHAnsi" w:eastAsiaTheme="majorEastAsia" w:hAnsiTheme="majorHAnsi" w:cstheme="majorBidi"/>
      <w:b/>
      <w:bCs/>
      <w:color w:val="4F81BD" w:themeColor="accent1"/>
      <w:sz w:val="26"/>
      <w:szCs w:val="26"/>
    </w:rPr>
  </w:style>
  <w:style w:type="paragraph" w:customStyle="1" w:styleId="dc-">
    <w:name w:val="d_c-"/>
    <w:basedOn w:val="Normln"/>
    <w:rsid w:val="006C324E"/>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134C41"/>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134C41"/>
    <w:rPr>
      <w:rFonts w:asciiTheme="majorHAnsi" w:eastAsiaTheme="majorEastAsia" w:hAnsiTheme="majorHAnsi" w:cstheme="majorBidi"/>
      <w:b/>
      <w:bCs/>
      <w:i/>
      <w:iCs/>
      <w:color w:val="4F81BD" w:themeColor="accent1"/>
    </w:rPr>
  </w:style>
  <w:style w:type="character" w:customStyle="1" w:styleId="wd">
    <w:name w:val="wd"/>
    <w:basedOn w:val="Standardnpsmoodstavce"/>
    <w:rsid w:val="003D0850"/>
  </w:style>
  <w:style w:type="character" w:styleId="CittHTML">
    <w:name w:val="HTML Cite"/>
    <w:basedOn w:val="Standardnpsmoodstavce"/>
    <w:uiPriority w:val="99"/>
    <w:semiHidden/>
    <w:unhideWhenUsed/>
    <w:rsid w:val="003D0850"/>
    <w:rPr>
      <w:i/>
      <w:iCs/>
    </w:rPr>
  </w:style>
  <w:style w:type="character" w:customStyle="1" w:styleId="mw-headline">
    <w:name w:val="mw-headline"/>
    <w:basedOn w:val="Standardnpsmoodstavce"/>
    <w:rsid w:val="009C0570"/>
  </w:style>
  <w:style w:type="character" w:customStyle="1" w:styleId="mw-editsection">
    <w:name w:val="mw-editsection"/>
    <w:basedOn w:val="Standardnpsmoodstavce"/>
    <w:rsid w:val="009C0570"/>
  </w:style>
  <w:style w:type="character" w:customStyle="1" w:styleId="mw-editsection-bracket">
    <w:name w:val="mw-editsection-bracket"/>
    <w:basedOn w:val="Standardnpsmoodstavce"/>
    <w:rsid w:val="009C0570"/>
  </w:style>
  <w:style w:type="character" w:customStyle="1" w:styleId="mw-editsection-divider">
    <w:name w:val="mw-editsection-divider"/>
    <w:basedOn w:val="Standardnpsmoodstavce"/>
    <w:rsid w:val="009C0570"/>
  </w:style>
  <w:style w:type="character" w:customStyle="1" w:styleId="relation">
    <w:name w:val="relation"/>
    <w:basedOn w:val="Standardnpsmoodstavce"/>
    <w:rsid w:val="009C0570"/>
  </w:style>
  <w:style w:type="character" w:customStyle="1" w:styleId="leadsection">
    <w:name w:val="leadsection"/>
    <w:basedOn w:val="Standardnpsmoodstavce"/>
    <w:rsid w:val="009C0570"/>
  </w:style>
  <w:style w:type="character" w:styleId="Zvraznn">
    <w:name w:val="Emphasis"/>
    <w:basedOn w:val="Standardnpsmoodstavce"/>
    <w:uiPriority w:val="20"/>
    <w:qFormat/>
    <w:rsid w:val="009C05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5471">
      <w:bodyDiv w:val="1"/>
      <w:marLeft w:val="0"/>
      <w:marRight w:val="0"/>
      <w:marTop w:val="0"/>
      <w:marBottom w:val="0"/>
      <w:divBdr>
        <w:top w:val="none" w:sz="0" w:space="0" w:color="auto"/>
        <w:left w:val="none" w:sz="0" w:space="0" w:color="auto"/>
        <w:bottom w:val="none" w:sz="0" w:space="0" w:color="auto"/>
        <w:right w:val="none" w:sz="0" w:space="0" w:color="auto"/>
      </w:divBdr>
    </w:div>
    <w:div w:id="138770017">
      <w:bodyDiv w:val="1"/>
      <w:marLeft w:val="0"/>
      <w:marRight w:val="0"/>
      <w:marTop w:val="0"/>
      <w:marBottom w:val="0"/>
      <w:divBdr>
        <w:top w:val="none" w:sz="0" w:space="0" w:color="auto"/>
        <w:left w:val="none" w:sz="0" w:space="0" w:color="auto"/>
        <w:bottom w:val="none" w:sz="0" w:space="0" w:color="auto"/>
        <w:right w:val="none" w:sz="0" w:space="0" w:color="auto"/>
      </w:divBdr>
      <w:divsChild>
        <w:div w:id="1494640940">
          <w:marLeft w:val="0"/>
          <w:marRight w:val="0"/>
          <w:marTop w:val="240"/>
          <w:marBottom w:val="240"/>
          <w:divBdr>
            <w:top w:val="none" w:sz="0" w:space="0" w:color="auto"/>
            <w:left w:val="none" w:sz="0" w:space="0" w:color="auto"/>
            <w:bottom w:val="none" w:sz="0" w:space="0" w:color="auto"/>
            <w:right w:val="none" w:sz="0" w:space="0" w:color="auto"/>
          </w:divBdr>
        </w:div>
      </w:divsChild>
    </w:div>
    <w:div w:id="213975206">
      <w:bodyDiv w:val="1"/>
      <w:marLeft w:val="0"/>
      <w:marRight w:val="0"/>
      <w:marTop w:val="0"/>
      <w:marBottom w:val="0"/>
      <w:divBdr>
        <w:top w:val="none" w:sz="0" w:space="0" w:color="auto"/>
        <w:left w:val="none" w:sz="0" w:space="0" w:color="auto"/>
        <w:bottom w:val="none" w:sz="0" w:space="0" w:color="auto"/>
        <w:right w:val="none" w:sz="0" w:space="0" w:color="auto"/>
      </w:divBdr>
    </w:div>
    <w:div w:id="239027704">
      <w:bodyDiv w:val="1"/>
      <w:marLeft w:val="0"/>
      <w:marRight w:val="0"/>
      <w:marTop w:val="0"/>
      <w:marBottom w:val="0"/>
      <w:divBdr>
        <w:top w:val="none" w:sz="0" w:space="0" w:color="auto"/>
        <w:left w:val="none" w:sz="0" w:space="0" w:color="auto"/>
        <w:bottom w:val="none" w:sz="0" w:space="0" w:color="auto"/>
        <w:right w:val="none" w:sz="0" w:space="0" w:color="auto"/>
      </w:divBdr>
      <w:divsChild>
        <w:div w:id="1748960517">
          <w:marLeft w:val="0"/>
          <w:marRight w:val="0"/>
          <w:marTop w:val="0"/>
          <w:marBottom w:val="300"/>
          <w:divBdr>
            <w:top w:val="none" w:sz="0" w:space="0" w:color="auto"/>
            <w:left w:val="none" w:sz="0" w:space="0" w:color="auto"/>
            <w:bottom w:val="none" w:sz="0" w:space="0" w:color="auto"/>
            <w:right w:val="none" w:sz="0" w:space="0" w:color="auto"/>
          </w:divBdr>
        </w:div>
      </w:divsChild>
    </w:div>
    <w:div w:id="242447822">
      <w:bodyDiv w:val="1"/>
      <w:marLeft w:val="0"/>
      <w:marRight w:val="0"/>
      <w:marTop w:val="0"/>
      <w:marBottom w:val="0"/>
      <w:divBdr>
        <w:top w:val="none" w:sz="0" w:space="0" w:color="auto"/>
        <w:left w:val="none" w:sz="0" w:space="0" w:color="auto"/>
        <w:bottom w:val="none" w:sz="0" w:space="0" w:color="auto"/>
        <w:right w:val="none" w:sz="0" w:space="0" w:color="auto"/>
      </w:divBdr>
    </w:div>
    <w:div w:id="254018501">
      <w:bodyDiv w:val="1"/>
      <w:marLeft w:val="0"/>
      <w:marRight w:val="0"/>
      <w:marTop w:val="0"/>
      <w:marBottom w:val="0"/>
      <w:divBdr>
        <w:top w:val="none" w:sz="0" w:space="0" w:color="auto"/>
        <w:left w:val="none" w:sz="0" w:space="0" w:color="auto"/>
        <w:bottom w:val="none" w:sz="0" w:space="0" w:color="auto"/>
        <w:right w:val="none" w:sz="0" w:space="0" w:color="auto"/>
      </w:divBdr>
      <w:divsChild>
        <w:div w:id="569391024">
          <w:marLeft w:val="0"/>
          <w:marRight w:val="0"/>
          <w:marTop w:val="0"/>
          <w:marBottom w:val="0"/>
          <w:divBdr>
            <w:top w:val="none" w:sz="0" w:space="0" w:color="auto"/>
            <w:left w:val="none" w:sz="0" w:space="0" w:color="auto"/>
            <w:bottom w:val="none" w:sz="0" w:space="0" w:color="auto"/>
            <w:right w:val="none" w:sz="0" w:space="0" w:color="auto"/>
          </w:divBdr>
        </w:div>
        <w:div w:id="1918785626">
          <w:marLeft w:val="0"/>
          <w:marRight w:val="0"/>
          <w:marTop w:val="0"/>
          <w:marBottom w:val="0"/>
          <w:divBdr>
            <w:top w:val="none" w:sz="0" w:space="0" w:color="auto"/>
            <w:left w:val="none" w:sz="0" w:space="0" w:color="auto"/>
            <w:bottom w:val="none" w:sz="0" w:space="0" w:color="auto"/>
            <w:right w:val="none" w:sz="0" w:space="0" w:color="auto"/>
          </w:divBdr>
        </w:div>
      </w:divsChild>
    </w:div>
    <w:div w:id="325014368">
      <w:bodyDiv w:val="1"/>
      <w:marLeft w:val="0"/>
      <w:marRight w:val="0"/>
      <w:marTop w:val="0"/>
      <w:marBottom w:val="0"/>
      <w:divBdr>
        <w:top w:val="none" w:sz="0" w:space="0" w:color="auto"/>
        <w:left w:val="none" w:sz="0" w:space="0" w:color="auto"/>
        <w:bottom w:val="none" w:sz="0" w:space="0" w:color="auto"/>
        <w:right w:val="none" w:sz="0" w:space="0" w:color="auto"/>
      </w:divBdr>
    </w:div>
    <w:div w:id="353920070">
      <w:bodyDiv w:val="1"/>
      <w:marLeft w:val="0"/>
      <w:marRight w:val="0"/>
      <w:marTop w:val="0"/>
      <w:marBottom w:val="0"/>
      <w:divBdr>
        <w:top w:val="none" w:sz="0" w:space="0" w:color="auto"/>
        <w:left w:val="none" w:sz="0" w:space="0" w:color="auto"/>
        <w:bottom w:val="none" w:sz="0" w:space="0" w:color="auto"/>
        <w:right w:val="none" w:sz="0" w:space="0" w:color="auto"/>
      </w:divBdr>
      <w:divsChild>
        <w:div w:id="1221869384">
          <w:marLeft w:val="0"/>
          <w:marRight w:val="0"/>
          <w:marTop w:val="0"/>
          <w:marBottom w:val="0"/>
          <w:divBdr>
            <w:top w:val="none" w:sz="0" w:space="0" w:color="auto"/>
            <w:left w:val="none" w:sz="0" w:space="0" w:color="auto"/>
            <w:bottom w:val="none" w:sz="0" w:space="0" w:color="auto"/>
            <w:right w:val="none" w:sz="0" w:space="0" w:color="auto"/>
          </w:divBdr>
        </w:div>
        <w:div w:id="1213036980">
          <w:marLeft w:val="0"/>
          <w:marRight w:val="0"/>
          <w:marTop w:val="0"/>
          <w:marBottom w:val="0"/>
          <w:divBdr>
            <w:top w:val="none" w:sz="0" w:space="0" w:color="auto"/>
            <w:left w:val="none" w:sz="0" w:space="0" w:color="auto"/>
            <w:bottom w:val="none" w:sz="0" w:space="0" w:color="auto"/>
            <w:right w:val="none" w:sz="0" w:space="0" w:color="auto"/>
          </w:divBdr>
        </w:div>
      </w:divsChild>
    </w:div>
    <w:div w:id="561331018">
      <w:bodyDiv w:val="1"/>
      <w:marLeft w:val="0"/>
      <w:marRight w:val="0"/>
      <w:marTop w:val="0"/>
      <w:marBottom w:val="0"/>
      <w:divBdr>
        <w:top w:val="none" w:sz="0" w:space="0" w:color="auto"/>
        <w:left w:val="none" w:sz="0" w:space="0" w:color="auto"/>
        <w:bottom w:val="none" w:sz="0" w:space="0" w:color="auto"/>
        <w:right w:val="none" w:sz="0" w:space="0" w:color="auto"/>
      </w:divBdr>
      <w:divsChild>
        <w:div w:id="558781600">
          <w:marLeft w:val="0"/>
          <w:marRight w:val="0"/>
          <w:marTop w:val="0"/>
          <w:marBottom w:val="0"/>
          <w:divBdr>
            <w:top w:val="none" w:sz="0" w:space="0" w:color="auto"/>
            <w:left w:val="none" w:sz="0" w:space="0" w:color="auto"/>
            <w:bottom w:val="none" w:sz="0" w:space="0" w:color="auto"/>
            <w:right w:val="none" w:sz="0" w:space="0" w:color="auto"/>
          </w:divBdr>
        </w:div>
      </w:divsChild>
    </w:div>
    <w:div w:id="646592062">
      <w:bodyDiv w:val="1"/>
      <w:marLeft w:val="0"/>
      <w:marRight w:val="0"/>
      <w:marTop w:val="0"/>
      <w:marBottom w:val="0"/>
      <w:divBdr>
        <w:top w:val="none" w:sz="0" w:space="0" w:color="auto"/>
        <w:left w:val="none" w:sz="0" w:space="0" w:color="auto"/>
        <w:bottom w:val="none" w:sz="0" w:space="0" w:color="auto"/>
        <w:right w:val="none" w:sz="0" w:space="0" w:color="auto"/>
      </w:divBdr>
    </w:div>
    <w:div w:id="747312322">
      <w:bodyDiv w:val="1"/>
      <w:marLeft w:val="0"/>
      <w:marRight w:val="0"/>
      <w:marTop w:val="0"/>
      <w:marBottom w:val="0"/>
      <w:divBdr>
        <w:top w:val="none" w:sz="0" w:space="0" w:color="auto"/>
        <w:left w:val="none" w:sz="0" w:space="0" w:color="auto"/>
        <w:bottom w:val="none" w:sz="0" w:space="0" w:color="auto"/>
        <w:right w:val="none" w:sz="0" w:space="0" w:color="auto"/>
      </w:divBdr>
    </w:div>
    <w:div w:id="874539379">
      <w:bodyDiv w:val="1"/>
      <w:marLeft w:val="0"/>
      <w:marRight w:val="0"/>
      <w:marTop w:val="0"/>
      <w:marBottom w:val="0"/>
      <w:divBdr>
        <w:top w:val="none" w:sz="0" w:space="0" w:color="auto"/>
        <w:left w:val="none" w:sz="0" w:space="0" w:color="auto"/>
        <w:bottom w:val="none" w:sz="0" w:space="0" w:color="auto"/>
        <w:right w:val="none" w:sz="0" w:space="0" w:color="auto"/>
      </w:divBdr>
    </w:div>
    <w:div w:id="1076518298">
      <w:bodyDiv w:val="1"/>
      <w:marLeft w:val="0"/>
      <w:marRight w:val="0"/>
      <w:marTop w:val="0"/>
      <w:marBottom w:val="0"/>
      <w:divBdr>
        <w:top w:val="none" w:sz="0" w:space="0" w:color="auto"/>
        <w:left w:val="none" w:sz="0" w:space="0" w:color="auto"/>
        <w:bottom w:val="none" w:sz="0" w:space="0" w:color="auto"/>
        <w:right w:val="none" w:sz="0" w:space="0" w:color="auto"/>
      </w:divBdr>
      <w:divsChild>
        <w:div w:id="1346905497">
          <w:marLeft w:val="0"/>
          <w:marRight w:val="0"/>
          <w:marTop w:val="0"/>
          <w:marBottom w:val="0"/>
          <w:divBdr>
            <w:top w:val="none" w:sz="0" w:space="0" w:color="auto"/>
            <w:left w:val="none" w:sz="0" w:space="0" w:color="auto"/>
            <w:bottom w:val="none" w:sz="0" w:space="0" w:color="auto"/>
            <w:right w:val="none" w:sz="0" w:space="0" w:color="auto"/>
          </w:divBdr>
        </w:div>
        <w:div w:id="2124690240">
          <w:marLeft w:val="0"/>
          <w:marRight w:val="0"/>
          <w:marTop w:val="0"/>
          <w:marBottom w:val="0"/>
          <w:divBdr>
            <w:top w:val="none" w:sz="0" w:space="0" w:color="auto"/>
            <w:left w:val="none" w:sz="0" w:space="0" w:color="auto"/>
            <w:bottom w:val="none" w:sz="0" w:space="0" w:color="auto"/>
            <w:right w:val="none" w:sz="0" w:space="0" w:color="auto"/>
          </w:divBdr>
        </w:div>
        <w:div w:id="1006053417">
          <w:marLeft w:val="0"/>
          <w:marRight w:val="0"/>
          <w:marTop w:val="0"/>
          <w:marBottom w:val="0"/>
          <w:divBdr>
            <w:top w:val="none" w:sz="0" w:space="0" w:color="auto"/>
            <w:left w:val="none" w:sz="0" w:space="0" w:color="auto"/>
            <w:bottom w:val="none" w:sz="0" w:space="0" w:color="auto"/>
            <w:right w:val="none" w:sz="0" w:space="0" w:color="auto"/>
          </w:divBdr>
        </w:div>
      </w:divsChild>
    </w:div>
    <w:div w:id="1077282650">
      <w:bodyDiv w:val="1"/>
      <w:marLeft w:val="0"/>
      <w:marRight w:val="0"/>
      <w:marTop w:val="0"/>
      <w:marBottom w:val="0"/>
      <w:divBdr>
        <w:top w:val="none" w:sz="0" w:space="0" w:color="auto"/>
        <w:left w:val="none" w:sz="0" w:space="0" w:color="auto"/>
        <w:bottom w:val="none" w:sz="0" w:space="0" w:color="auto"/>
        <w:right w:val="none" w:sz="0" w:space="0" w:color="auto"/>
      </w:divBdr>
    </w:div>
    <w:div w:id="1121001034">
      <w:bodyDiv w:val="1"/>
      <w:marLeft w:val="0"/>
      <w:marRight w:val="0"/>
      <w:marTop w:val="0"/>
      <w:marBottom w:val="0"/>
      <w:divBdr>
        <w:top w:val="none" w:sz="0" w:space="0" w:color="auto"/>
        <w:left w:val="none" w:sz="0" w:space="0" w:color="auto"/>
        <w:bottom w:val="none" w:sz="0" w:space="0" w:color="auto"/>
        <w:right w:val="none" w:sz="0" w:space="0" w:color="auto"/>
      </w:divBdr>
      <w:divsChild>
        <w:div w:id="519314691">
          <w:marLeft w:val="150"/>
          <w:marRight w:val="0"/>
          <w:marTop w:val="150"/>
          <w:marBottom w:val="150"/>
          <w:divBdr>
            <w:top w:val="single" w:sz="6" w:space="8" w:color="FFFFFF"/>
            <w:left w:val="single" w:sz="6" w:space="8" w:color="FFFFFF"/>
            <w:bottom w:val="single" w:sz="6" w:space="8" w:color="FFFFFF"/>
            <w:right w:val="single" w:sz="6" w:space="8" w:color="FFFFFF"/>
          </w:divBdr>
          <w:divsChild>
            <w:div w:id="1186794439">
              <w:marLeft w:val="0"/>
              <w:marRight w:val="0"/>
              <w:marTop w:val="0"/>
              <w:marBottom w:val="0"/>
              <w:divBdr>
                <w:top w:val="none" w:sz="0" w:space="0" w:color="auto"/>
                <w:left w:val="none" w:sz="0" w:space="0" w:color="auto"/>
                <w:bottom w:val="none" w:sz="0" w:space="0" w:color="auto"/>
                <w:right w:val="none" w:sz="0" w:space="0" w:color="auto"/>
              </w:divBdr>
            </w:div>
            <w:div w:id="1462964706">
              <w:marLeft w:val="0"/>
              <w:marRight w:val="0"/>
              <w:marTop w:val="0"/>
              <w:marBottom w:val="0"/>
              <w:divBdr>
                <w:top w:val="none" w:sz="0" w:space="0" w:color="auto"/>
                <w:left w:val="none" w:sz="0" w:space="0" w:color="auto"/>
                <w:bottom w:val="none" w:sz="0" w:space="0" w:color="auto"/>
                <w:right w:val="none" w:sz="0" w:space="0" w:color="auto"/>
              </w:divBdr>
            </w:div>
          </w:divsChild>
        </w:div>
        <w:div w:id="1654288800">
          <w:marLeft w:val="120"/>
          <w:marRight w:val="0"/>
          <w:marTop w:val="0"/>
          <w:marBottom w:val="150"/>
          <w:divBdr>
            <w:top w:val="none" w:sz="0" w:space="0" w:color="auto"/>
            <w:left w:val="none" w:sz="0" w:space="0" w:color="auto"/>
            <w:bottom w:val="none" w:sz="0" w:space="0" w:color="auto"/>
            <w:right w:val="none" w:sz="0" w:space="0" w:color="auto"/>
          </w:divBdr>
          <w:divsChild>
            <w:div w:id="219562452">
              <w:marLeft w:val="0"/>
              <w:marRight w:val="0"/>
              <w:marTop w:val="0"/>
              <w:marBottom w:val="300"/>
              <w:divBdr>
                <w:top w:val="none" w:sz="0" w:space="0" w:color="auto"/>
                <w:left w:val="none" w:sz="0" w:space="0" w:color="auto"/>
                <w:bottom w:val="none" w:sz="0" w:space="0" w:color="auto"/>
                <w:right w:val="none" w:sz="0" w:space="0" w:color="auto"/>
              </w:divBdr>
            </w:div>
            <w:div w:id="744373752">
              <w:marLeft w:val="0"/>
              <w:marRight w:val="0"/>
              <w:marTop w:val="300"/>
              <w:marBottom w:val="300"/>
              <w:divBdr>
                <w:top w:val="none" w:sz="0" w:space="0" w:color="auto"/>
                <w:left w:val="none" w:sz="0" w:space="0" w:color="auto"/>
                <w:bottom w:val="single" w:sz="6" w:space="8" w:color="CECECE"/>
                <w:right w:val="none" w:sz="0" w:space="0" w:color="auto"/>
              </w:divBdr>
              <w:divsChild>
                <w:div w:id="1912734621">
                  <w:marLeft w:val="0"/>
                  <w:marRight w:val="0"/>
                  <w:marTop w:val="0"/>
                  <w:marBottom w:val="0"/>
                  <w:divBdr>
                    <w:top w:val="none" w:sz="0" w:space="0" w:color="auto"/>
                    <w:left w:val="none" w:sz="0" w:space="0" w:color="auto"/>
                    <w:bottom w:val="none" w:sz="0" w:space="0" w:color="auto"/>
                    <w:right w:val="none" w:sz="0" w:space="0" w:color="auto"/>
                  </w:divBdr>
                  <w:divsChild>
                    <w:div w:id="66464022">
                      <w:marLeft w:val="0"/>
                      <w:marRight w:val="0"/>
                      <w:marTop w:val="0"/>
                      <w:marBottom w:val="150"/>
                      <w:divBdr>
                        <w:top w:val="none" w:sz="0" w:space="0" w:color="auto"/>
                        <w:left w:val="none" w:sz="0" w:space="0" w:color="auto"/>
                        <w:bottom w:val="single" w:sz="6" w:space="8" w:color="DDDDDD"/>
                        <w:right w:val="none" w:sz="0" w:space="0" w:color="auto"/>
                      </w:divBdr>
                    </w:div>
                    <w:div w:id="1405296963">
                      <w:marLeft w:val="0"/>
                      <w:marRight w:val="0"/>
                      <w:marTop w:val="0"/>
                      <w:marBottom w:val="150"/>
                      <w:divBdr>
                        <w:top w:val="none" w:sz="0" w:space="0" w:color="auto"/>
                        <w:left w:val="none" w:sz="0" w:space="0" w:color="auto"/>
                        <w:bottom w:val="single" w:sz="6" w:space="8" w:color="DDDDDD"/>
                        <w:right w:val="none" w:sz="0" w:space="0" w:color="auto"/>
                      </w:divBdr>
                    </w:div>
                    <w:div w:id="702289821">
                      <w:marLeft w:val="0"/>
                      <w:marRight w:val="0"/>
                      <w:marTop w:val="0"/>
                      <w:marBottom w:val="150"/>
                      <w:divBdr>
                        <w:top w:val="none" w:sz="0" w:space="0" w:color="auto"/>
                        <w:left w:val="none" w:sz="0" w:space="0" w:color="auto"/>
                        <w:bottom w:val="single" w:sz="6" w:space="8" w:color="DDDDDD"/>
                        <w:right w:val="none" w:sz="0" w:space="0" w:color="auto"/>
                      </w:divBdr>
                    </w:div>
                  </w:divsChild>
                </w:div>
              </w:divsChild>
            </w:div>
          </w:divsChild>
        </w:div>
      </w:divsChild>
    </w:div>
    <w:div w:id="1342584996">
      <w:bodyDiv w:val="1"/>
      <w:marLeft w:val="0"/>
      <w:marRight w:val="0"/>
      <w:marTop w:val="0"/>
      <w:marBottom w:val="0"/>
      <w:divBdr>
        <w:top w:val="none" w:sz="0" w:space="0" w:color="auto"/>
        <w:left w:val="none" w:sz="0" w:space="0" w:color="auto"/>
        <w:bottom w:val="none" w:sz="0" w:space="0" w:color="auto"/>
        <w:right w:val="none" w:sz="0" w:space="0" w:color="auto"/>
      </w:divBdr>
      <w:divsChild>
        <w:div w:id="1912305758">
          <w:blockQuote w:val="1"/>
          <w:marLeft w:val="720"/>
          <w:marRight w:val="720"/>
          <w:marTop w:val="100"/>
          <w:marBottom w:val="100"/>
          <w:divBdr>
            <w:top w:val="single" w:sz="6" w:space="8" w:color="A2A9B1"/>
            <w:left w:val="single" w:sz="6" w:space="11" w:color="A2A9B1"/>
            <w:bottom w:val="single" w:sz="6" w:space="8" w:color="A2A9B1"/>
            <w:right w:val="single" w:sz="6" w:space="11" w:color="A2A9B1"/>
          </w:divBdr>
          <w:divsChild>
            <w:div w:id="126446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834">
      <w:bodyDiv w:val="1"/>
      <w:marLeft w:val="0"/>
      <w:marRight w:val="0"/>
      <w:marTop w:val="0"/>
      <w:marBottom w:val="0"/>
      <w:divBdr>
        <w:top w:val="none" w:sz="0" w:space="0" w:color="auto"/>
        <w:left w:val="none" w:sz="0" w:space="0" w:color="auto"/>
        <w:bottom w:val="none" w:sz="0" w:space="0" w:color="auto"/>
        <w:right w:val="none" w:sz="0" w:space="0" w:color="auto"/>
      </w:divBdr>
      <w:divsChild>
        <w:div w:id="80641417">
          <w:marLeft w:val="0"/>
          <w:marRight w:val="0"/>
          <w:marTop w:val="0"/>
          <w:marBottom w:val="0"/>
          <w:divBdr>
            <w:top w:val="none" w:sz="0" w:space="0" w:color="auto"/>
            <w:left w:val="none" w:sz="0" w:space="0" w:color="auto"/>
            <w:bottom w:val="none" w:sz="0" w:space="0" w:color="auto"/>
            <w:right w:val="none" w:sz="0" w:space="0" w:color="auto"/>
          </w:divBdr>
        </w:div>
      </w:divsChild>
    </w:div>
    <w:div w:id="1548103321">
      <w:bodyDiv w:val="1"/>
      <w:marLeft w:val="0"/>
      <w:marRight w:val="0"/>
      <w:marTop w:val="0"/>
      <w:marBottom w:val="0"/>
      <w:divBdr>
        <w:top w:val="none" w:sz="0" w:space="0" w:color="auto"/>
        <w:left w:val="none" w:sz="0" w:space="0" w:color="auto"/>
        <w:bottom w:val="none" w:sz="0" w:space="0" w:color="auto"/>
        <w:right w:val="none" w:sz="0" w:space="0" w:color="auto"/>
      </w:divBdr>
    </w:div>
    <w:div w:id="1623728669">
      <w:bodyDiv w:val="1"/>
      <w:marLeft w:val="0"/>
      <w:marRight w:val="0"/>
      <w:marTop w:val="0"/>
      <w:marBottom w:val="0"/>
      <w:divBdr>
        <w:top w:val="none" w:sz="0" w:space="0" w:color="auto"/>
        <w:left w:val="none" w:sz="0" w:space="0" w:color="auto"/>
        <w:bottom w:val="none" w:sz="0" w:space="0" w:color="auto"/>
        <w:right w:val="none" w:sz="0" w:space="0" w:color="auto"/>
      </w:divBdr>
      <w:divsChild>
        <w:div w:id="1243373639">
          <w:marLeft w:val="336"/>
          <w:marRight w:val="0"/>
          <w:marTop w:val="120"/>
          <w:marBottom w:val="312"/>
          <w:divBdr>
            <w:top w:val="none" w:sz="0" w:space="0" w:color="auto"/>
            <w:left w:val="none" w:sz="0" w:space="0" w:color="auto"/>
            <w:bottom w:val="none" w:sz="0" w:space="0" w:color="auto"/>
            <w:right w:val="none" w:sz="0" w:space="0" w:color="auto"/>
          </w:divBdr>
          <w:divsChild>
            <w:div w:id="44665904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92456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533665">
      <w:bodyDiv w:val="1"/>
      <w:marLeft w:val="0"/>
      <w:marRight w:val="0"/>
      <w:marTop w:val="0"/>
      <w:marBottom w:val="0"/>
      <w:divBdr>
        <w:top w:val="none" w:sz="0" w:space="0" w:color="auto"/>
        <w:left w:val="none" w:sz="0" w:space="0" w:color="auto"/>
        <w:bottom w:val="none" w:sz="0" w:space="0" w:color="auto"/>
        <w:right w:val="none" w:sz="0" w:space="0" w:color="auto"/>
      </w:divBdr>
      <w:divsChild>
        <w:div w:id="286620153">
          <w:marLeft w:val="0"/>
          <w:marRight w:val="0"/>
          <w:marTop w:val="300"/>
          <w:marBottom w:val="300"/>
          <w:divBdr>
            <w:top w:val="none" w:sz="0" w:space="0" w:color="auto"/>
            <w:left w:val="none" w:sz="0" w:space="0" w:color="auto"/>
            <w:bottom w:val="none" w:sz="0" w:space="0" w:color="auto"/>
            <w:right w:val="none" w:sz="0" w:space="0" w:color="auto"/>
          </w:divBdr>
        </w:div>
      </w:divsChild>
    </w:div>
    <w:div w:id="1980838550">
      <w:bodyDiv w:val="1"/>
      <w:marLeft w:val="0"/>
      <w:marRight w:val="0"/>
      <w:marTop w:val="0"/>
      <w:marBottom w:val="0"/>
      <w:divBdr>
        <w:top w:val="none" w:sz="0" w:space="0" w:color="auto"/>
        <w:left w:val="none" w:sz="0" w:space="0" w:color="auto"/>
        <w:bottom w:val="none" w:sz="0" w:space="0" w:color="auto"/>
        <w:right w:val="none" w:sz="0" w:space="0" w:color="auto"/>
      </w:divBdr>
    </w:div>
    <w:div w:id="2038114643">
      <w:bodyDiv w:val="1"/>
      <w:marLeft w:val="0"/>
      <w:marRight w:val="0"/>
      <w:marTop w:val="0"/>
      <w:marBottom w:val="0"/>
      <w:divBdr>
        <w:top w:val="none" w:sz="0" w:space="0" w:color="auto"/>
        <w:left w:val="none" w:sz="0" w:space="0" w:color="auto"/>
        <w:bottom w:val="none" w:sz="0" w:space="0" w:color="auto"/>
        <w:right w:val="none" w:sz="0" w:space="0" w:color="auto"/>
      </w:divBdr>
    </w:div>
    <w:div w:id="2067794245">
      <w:bodyDiv w:val="1"/>
      <w:marLeft w:val="0"/>
      <w:marRight w:val="0"/>
      <w:marTop w:val="0"/>
      <w:marBottom w:val="0"/>
      <w:divBdr>
        <w:top w:val="none" w:sz="0" w:space="0" w:color="auto"/>
        <w:left w:val="none" w:sz="0" w:space="0" w:color="auto"/>
        <w:bottom w:val="none" w:sz="0" w:space="0" w:color="auto"/>
        <w:right w:val="none" w:sz="0" w:space="0" w:color="auto"/>
      </w:divBdr>
      <w:divsChild>
        <w:div w:id="750468200">
          <w:marLeft w:val="0"/>
          <w:marRight w:val="0"/>
          <w:marTop w:val="0"/>
          <w:marBottom w:val="0"/>
          <w:divBdr>
            <w:top w:val="none" w:sz="0" w:space="0" w:color="auto"/>
            <w:left w:val="none" w:sz="0" w:space="0" w:color="auto"/>
            <w:bottom w:val="none" w:sz="0" w:space="0" w:color="auto"/>
            <w:right w:val="none" w:sz="0" w:space="0" w:color="auto"/>
          </w:divBdr>
        </w:div>
        <w:div w:id="2018389161">
          <w:marLeft w:val="0"/>
          <w:marRight w:val="0"/>
          <w:marTop w:val="0"/>
          <w:marBottom w:val="0"/>
          <w:divBdr>
            <w:top w:val="none" w:sz="0" w:space="0" w:color="auto"/>
            <w:left w:val="none" w:sz="0" w:space="0" w:color="auto"/>
            <w:bottom w:val="none" w:sz="0" w:space="0" w:color="auto"/>
            <w:right w:val="none" w:sz="0" w:space="0" w:color="auto"/>
          </w:divBdr>
        </w:div>
        <w:div w:id="1380281171">
          <w:marLeft w:val="0"/>
          <w:marRight w:val="0"/>
          <w:marTop w:val="0"/>
          <w:marBottom w:val="0"/>
          <w:divBdr>
            <w:top w:val="none" w:sz="0" w:space="0" w:color="auto"/>
            <w:left w:val="none" w:sz="0" w:space="0" w:color="auto"/>
            <w:bottom w:val="none" w:sz="0" w:space="0" w:color="auto"/>
            <w:right w:val="none" w:sz="0" w:space="0" w:color="auto"/>
          </w:divBdr>
        </w:div>
        <w:div w:id="1732844446">
          <w:marLeft w:val="0"/>
          <w:marRight w:val="0"/>
          <w:marTop w:val="0"/>
          <w:marBottom w:val="0"/>
          <w:divBdr>
            <w:top w:val="none" w:sz="0" w:space="0" w:color="auto"/>
            <w:left w:val="none" w:sz="0" w:space="0" w:color="auto"/>
            <w:bottom w:val="none" w:sz="0" w:space="0" w:color="auto"/>
            <w:right w:val="none" w:sz="0" w:space="0" w:color="auto"/>
          </w:divBdr>
        </w:div>
      </w:divsChild>
    </w:div>
    <w:div w:id="208937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paostt@seznam.cz"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F72B-E3B9-44C2-B4C7-1582A002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1</Pages>
  <Words>4059</Words>
  <Characters>23950</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Lnv</dc:creator>
  <cp:lastModifiedBy>Lnv</cp:lastModifiedBy>
  <cp:revision>39</cp:revision>
  <cp:lastPrinted>2020-11-06T17:48:00Z</cp:lastPrinted>
  <dcterms:created xsi:type="dcterms:W3CDTF">2020-07-19T14:16:00Z</dcterms:created>
  <dcterms:modified xsi:type="dcterms:W3CDTF">2020-11-06T17:50:00Z</dcterms:modified>
</cp:coreProperties>
</file>