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78" w:rsidRPr="00737B92" w:rsidRDefault="00F95E14" w:rsidP="0021350D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C03478" w:rsidRPr="00737B92">
        <w:rPr>
          <w:sz w:val="20"/>
          <w:szCs w:val="20"/>
        </w:rPr>
        <w:t xml:space="preserve">. ročník </w:t>
      </w:r>
      <w:r w:rsidR="00A24F93">
        <w:rPr>
          <w:sz w:val="20"/>
          <w:szCs w:val="20"/>
        </w:rPr>
        <w:t>/</w:t>
      </w:r>
      <w:r>
        <w:rPr>
          <w:sz w:val="20"/>
          <w:szCs w:val="20"/>
        </w:rPr>
        <w:t>3</w:t>
      </w:r>
      <w:r w:rsidR="00137566">
        <w:rPr>
          <w:sz w:val="20"/>
          <w:szCs w:val="20"/>
        </w:rPr>
        <w:t xml:space="preserve">. </w:t>
      </w:r>
      <w:proofErr w:type="gramStart"/>
      <w:r w:rsidR="00137566">
        <w:rPr>
          <w:sz w:val="20"/>
          <w:szCs w:val="20"/>
        </w:rPr>
        <w:t>vydání</w:t>
      </w:r>
      <w:r w:rsidR="00C03478" w:rsidRPr="00737B92">
        <w:rPr>
          <w:sz w:val="20"/>
          <w:szCs w:val="20"/>
        </w:rPr>
        <w:t xml:space="preserve">                                         </w:t>
      </w:r>
      <w:r w:rsidR="005B785E" w:rsidRPr="00737B92">
        <w:rPr>
          <w:sz w:val="20"/>
          <w:szCs w:val="20"/>
        </w:rPr>
        <w:t xml:space="preserve">                                                                 </w:t>
      </w:r>
      <w:r w:rsidR="00885CEC">
        <w:rPr>
          <w:sz w:val="20"/>
          <w:szCs w:val="20"/>
        </w:rPr>
        <w:t xml:space="preserve">    </w:t>
      </w:r>
      <w:r w:rsidR="005B785E" w:rsidRPr="00737B92">
        <w:rPr>
          <w:sz w:val="20"/>
          <w:szCs w:val="20"/>
        </w:rPr>
        <w:t xml:space="preserve">                  </w:t>
      </w:r>
      <w:r w:rsidR="005F3368" w:rsidRPr="00737B92">
        <w:rPr>
          <w:sz w:val="20"/>
          <w:szCs w:val="20"/>
        </w:rPr>
        <w:t xml:space="preserve">    </w:t>
      </w:r>
      <w:r w:rsidR="00D94661">
        <w:rPr>
          <w:sz w:val="20"/>
          <w:szCs w:val="20"/>
        </w:rPr>
        <w:t xml:space="preserve">   </w:t>
      </w:r>
      <w:r w:rsidR="00D3101D">
        <w:rPr>
          <w:sz w:val="20"/>
          <w:szCs w:val="20"/>
        </w:rPr>
        <w:t>srpen</w:t>
      </w:r>
      <w:proofErr w:type="gramEnd"/>
      <w:r w:rsidR="00A24F93">
        <w:rPr>
          <w:sz w:val="20"/>
          <w:szCs w:val="20"/>
        </w:rPr>
        <w:t xml:space="preserve"> </w:t>
      </w:r>
      <w:r w:rsidR="003D269C">
        <w:rPr>
          <w:sz w:val="20"/>
          <w:szCs w:val="20"/>
        </w:rPr>
        <w:t xml:space="preserve"> </w:t>
      </w:r>
      <w:r w:rsidR="00A24F93">
        <w:rPr>
          <w:sz w:val="20"/>
          <w:szCs w:val="20"/>
        </w:rPr>
        <w:t>20</w:t>
      </w:r>
      <w:r>
        <w:rPr>
          <w:sz w:val="20"/>
          <w:szCs w:val="20"/>
        </w:rPr>
        <w:t>20</w:t>
      </w:r>
    </w:p>
    <w:p w:rsidR="00C11469" w:rsidRDefault="00C11469" w:rsidP="0056417B">
      <w:pPr>
        <w:jc w:val="center"/>
        <w:rPr>
          <w:rFonts w:ascii="Bradley Hand ITC" w:hAnsi="Bradley Hand ITC"/>
          <w:b/>
          <w:sz w:val="96"/>
          <w:szCs w:val="96"/>
        </w:rPr>
      </w:pPr>
    </w:p>
    <w:p w:rsidR="005B785E" w:rsidRPr="002D1433" w:rsidRDefault="005B785E" w:rsidP="0056417B">
      <w:pPr>
        <w:jc w:val="center"/>
        <w:rPr>
          <w:rFonts w:ascii="Bradley Hand ITC" w:hAnsi="Bradley Hand ITC"/>
          <w:b/>
          <w:sz w:val="96"/>
          <w:szCs w:val="96"/>
        </w:rPr>
      </w:pPr>
      <w:r w:rsidRPr="002D1433">
        <w:rPr>
          <w:rFonts w:ascii="Bradley Hand ITC" w:hAnsi="Bradley Hand ITC"/>
          <w:b/>
          <w:sz w:val="96"/>
          <w:szCs w:val="96"/>
        </w:rPr>
        <w:t>BULLETIN</w:t>
      </w:r>
    </w:p>
    <w:p w:rsidR="005B785E" w:rsidRPr="00737B92" w:rsidRDefault="005B785E" w:rsidP="0056417B">
      <w:pPr>
        <w:jc w:val="center"/>
        <w:rPr>
          <w:sz w:val="44"/>
          <w:szCs w:val="44"/>
        </w:rPr>
      </w:pPr>
      <w:r w:rsidRPr="00737B92">
        <w:rPr>
          <w:sz w:val="44"/>
          <w:szCs w:val="44"/>
        </w:rPr>
        <w:t>P.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A.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O.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S</w:t>
      </w:r>
      <w:r w:rsidR="00737B92">
        <w:rPr>
          <w:sz w:val="44"/>
          <w:szCs w:val="44"/>
        </w:rPr>
        <w:t xml:space="preserve"> </w:t>
      </w:r>
      <w:proofErr w:type="gramStart"/>
      <w:r w:rsidRPr="00737B92">
        <w:rPr>
          <w:sz w:val="44"/>
          <w:szCs w:val="44"/>
        </w:rPr>
        <w:t>Thurn</w:t>
      </w:r>
      <w:proofErr w:type="gramEnd"/>
      <w:r w:rsidRPr="00737B92">
        <w:rPr>
          <w:sz w:val="44"/>
          <w:szCs w:val="44"/>
        </w:rPr>
        <w:t xml:space="preserve"> Taxis</w:t>
      </w:r>
    </w:p>
    <w:p w:rsidR="00737B92" w:rsidRDefault="00E51A7A" w:rsidP="00D17FEE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C11469" w:rsidRDefault="00C11469" w:rsidP="0056417B">
      <w:pPr>
        <w:jc w:val="center"/>
        <w:rPr>
          <w:sz w:val="16"/>
          <w:szCs w:val="16"/>
        </w:rPr>
      </w:pPr>
    </w:p>
    <w:p w:rsidR="005B785E" w:rsidRPr="00C03478" w:rsidRDefault="00C83E09" w:rsidP="0056417B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2A8AB786" wp14:editId="26AF5D88">
            <wp:extent cx="1762125" cy="1845049"/>
            <wp:effectExtent l="0" t="0" r="0" b="3175"/>
            <wp:docPr id="1" name="Obrázek 1" descr="C:\Users\Lnv\Desktop\85px-Wappen_Thurn_und_Taxi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nv\Desktop\85px-Wappen_Thurn_und_Taxi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08" cy="18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78" w:rsidRDefault="00C03478" w:rsidP="00D17FEE">
      <w:pPr>
        <w:rPr>
          <w:b/>
          <w:sz w:val="28"/>
          <w:szCs w:val="28"/>
        </w:rPr>
      </w:pPr>
    </w:p>
    <w:p w:rsidR="00752C1A" w:rsidRDefault="00752C1A" w:rsidP="00752C1A">
      <w:pPr>
        <w:rPr>
          <w:sz w:val="20"/>
          <w:szCs w:val="20"/>
        </w:rPr>
      </w:pPr>
    </w:p>
    <w:p w:rsidR="00752C1A" w:rsidRDefault="00752C1A" w:rsidP="00752C1A">
      <w:pPr>
        <w:rPr>
          <w:sz w:val="20"/>
          <w:szCs w:val="20"/>
        </w:rPr>
      </w:pPr>
    </w:p>
    <w:p w:rsidR="00C83E09" w:rsidRDefault="00FC4611" w:rsidP="00C11469">
      <w:pPr>
        <w:rPr>
          <w:b/>
          <w:sz w:val="32"/>
          <w:szCs w:val="32"/>
        </w:rPr>
      </w:pPr>
      <w:r>
        <w:rPr>
          <w:b/>
          <w:sz w:val="32"/>
          <w:szCs w:val="32"/>
        </w:rPr>
        <w:t>Slovo na úvod …</w:t>
      </w:r>
      <w:proofErr w:type="gramStart"/>
      <w:r>
        <w:rPr>
          <w:b/>
          <w:sz w:val="32"/>
          <w:szCs w:val="32"/>
        </w:rPr>
        <w:t>…..</w:t>
      </w:r>
      <w:proofErr w:type="gramEnd"/>
    </w:p>
    <w:p w:rsidR="00736007" w:rsidRDefault="00736007" w:rsidP="00C11469">
      <w:pPr>
        <w:rPr>
          <w:sz w:val="24"/>
          <w:szCs w:val="24"/>
        </w:rPr>
      </w:pPr>
    </w:p>
    <w:p w:rsidR="00826546" w:rsidRDefault="00736007" w:rsidP="00C11469">
      <w:pPr>
        <w:rPr>
          <w:sz w:val="24"/>
          <w:szCs w:val="24"/>
        </w:rPr>
      </w:pPr>
      <w:r>
        <w:rPr>
          <w:sz w:val="24"/>
          <w:szCs w:val="24"/>
        </w:rPr>
        <w:t xml:space="preserve">     Ač se to nezdá, máme za sebou dvě třetiny tohoto zvláštního roku a život se pomalu, ale jistě, začí</w:t>
      </w:r>
      <w:r w:rsidR="00885CEC">
        <w:rPr>
          <w:sz w:val="24"/>
          <w:szCs w:val="24"/>
        </w:rPr>
        <w:t>ná vracet do normálu. Příroda</w:t>
      </w:r>
      <w:r>
        <w:rPr>
          <w:sz w:val="24"/>
          <w:szCs w:val="24"/>
        </w:rPr>
        <w:t xml:space="preserve"> nás </w:t>
      </w:r>
      <w:r w:rsidR="00885CEC">
        <w:rPr>
          <w:sz w:val="24"/>
          <w:szCs w:val="24"/>
        </w:rPr>
        <w:t>z</w:t>
      </w:r>
      <w:r>
        <w:rPr>
          <w:sz w:val="24"/>
          <w:szCs w:val="24"/>
        </w:rPr>
        <w:t>kouš</w:t>
      </w:r>
      <w:r w:rsidR="00885CEC">
        <w:rPr>
          <w:sz w:val="24"/>
          <w:szCs w:val="24"/>
        </w:rPr>
        <w:t>í</w:t>
      </w:r>
      <w:r>
        <w:rPr>
          <w:sz w:val="24"/>
          <w:szCs w:val="24"/>
        </w:rPr>
        <w:t xml:space="preserve">, kolik toho vydržíme. Snad se podařilo dostat </w:t>
      </w:r>
      <w:proofErr w:type="spellStart"/>
      <w:r>
        <w:rPr>
          <w:sz w:val="24"/>
          <w:szCs w:val="24"/>
        </w:rPr>
        <w:t>koronavirovou</w:t>
      </w:r>
      <w:proofErr w:type="spellEnd"/>
      <w:r>
        <w:rPr>
          <w:sz w:val="24"/>
          <w:szCs w:val="24"/>
        </w:rPr>
        <w:t xml:space="preserve"> epidemii pod kontrolu a řádění přírodních živlů – agresivní bouřky s přívalovými dešti a sucho – se</w:t>
      </w:r>
      <w:r w:rsidR="00885CEC">
        <w:rPr>
          <w:sz w:val="24"/>
          <w:szCs w:val="24"/>
        </w:rPr>
        <w:t xml:space="preserve"> již</w:t>
      </w:r>
      <w:r>
        <w:rPr>
          <w:sz w:val="24"/>
          <w:szCs w:val="24"/>
        </w:rPr>
        <w:t xml:space="preserve"> zklidn</w:t>
      </w:r>
      <w:r w:rsidR="00885CEC">
        <w:rPr>
          <w:sz w:val="24"/>
          <w:szCs w:val="24"/>
        </w:rPr>
        <w:t>í</w:t>
      </w:r>
      <w:r>
        <w:rPr>
          <w:sz w:val="24"/>
          <w:szCs w:val="24"/>
        </w:rPr>
        <w:t>. Díky povodním došlo i ke škodám, ale i když letošní rok nebyl lehký, není to důvod pro naši skepsi.</w:t>
      </w:r>
    </w:p>
    <w:p w:rsidR="009961DD" w:rsidRDefault="009961DD" w:rsidP="00C11469">
      <w:pPr>
        <w:rPr>
          <w:b/>
          <w:sz w:val="32"/>
          <w:szCs w:val="32"/>
        </w:rPr>
      </w:pPr>
    </w:p>
    <w:p w:rsidR="00826546" w:rsidRDefault="00826546" w:rsidP="00C11469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 w:rsidRPr="00826546">
        <w:rPr>
          <w:sz w:val="24"/>
          <w:szCs w:val="24"/>
        </w:rPr>
        <w:t xml:space="preserve">O minulosti musíme vědět co nejvíc, </w:t>
      </w:r>
      <w:r>
        <w:rPr>
          <w:sz w:val="24"/>
          <w:szCs w:val="24"/>
        </w:rPr>
        <w:t>abychom neopakovali stále stejné chyby. Jednotlivé události spolu vždycky nějak souvisí, zapadají do sebe a vyúsťují v další dění. Jen pochopení souvislostí je cestou, jak se může lidstvo pohnout dopředu.</w:t>
      </w:r>
    </w:p>
    <w:p w:rsidR="00826546" w:rsidRDefault="00826546" w:rsidP="00C11469">
      <w:pPr>
        <w:rPr>
          <w:sz w:val="24"/>
          <w:szCs w:val="24"/>
        </w:rPr>
      </w:pPr>
      <w:r>
        <w:rPr>
          <w:sz w:val="24"/>
          <w:szCs w:val="24"/>
        </w:rPr>
        <w:t xml:space="preserve">     Lidé se nezajímají o to, co se stalo před jejich narozením, nevyptávají se svých rodičů a prarodičů, jak prožili své životy, s čím jsou spokojeni a co by udělali jinak, kdyby mohli.  </w:t>
      </w:r>
    </w:p>
    <w:p w:rsidR="00FC4611" w:rsidRDefault="00826546" w:rsidP="00C11469">
      <w:pPr>
        <w:rPr>
          <w:sz w:val="24"/>
          <w:szCs w:val="24"/>
        </w:rPr>
      </w:pPr>
      <w:r>
        <w:rPr>
          <w:sz w:val="24"/>
          <w:szCs w:val="24"/>
        </w:rPr>
        <w:t xml:space="preserve">     Děti jsou na kladení otázek ještě malé, ale během přibývajících let se před námi odkrývá tajemství minulých časů postupně a pomalu, jako dno vysychající řeky. Neptáme se na osudy skryté pod nápisy na hrobech, abychom mohli z tisíce úlomků </w:t>
      </w:r>
      <w:r w:rsidR="00144ED8">
        <w:rPr>
          <w:sz w:val="24"/>
          <w:szCs w:val="24"/>
        </w:rPr>
        <w:t xml:space="preserve">vzpomínek </w:t>
      </w:r>
      <w:r>
        <w:rPr>
          <w:sz w:val="24"/>
          <w:szCs w:val="24"/>
        </w:rPr>
        <w:t>poskládat události předcházející našemu narození.</w:t>
      </w:r>
    </w:p>
    <w:p w:rsidR="00144ED8" w:rsidRDefault="00144ED8" w:rsidP="00C11469">
      <w:pPr>
        <w:rPr>
          <w:sz w:val="24"/>
          <w:szCs w:val="24"/>
        </w:rPr>
      </w:pPr>
    </w:p>
    <w:p w:rsidR="00144ED8" w:rsidRDefault="00144ED8" w:rsidP="00C11469">
      <w:pPr>
        <w:rPr>
          <w:sz w:val="24"/>
          <w:szCs w:val="24"/>
        </w:rPr>
      </w:pPr>
    </w:p>
    <w:p w:rsidR="00567202" w:rsidRDefault="00567202" w:rsidP="00C11469">
      <w:pPr>
        <w:rPr>
          <w:sz w:val="24"/>
          <w:szCs w:val="24"/>
        </w:rPr>
      </w:pPr>
    </w:p>
    <w:p w:rsidR="00161186" w:rsidRPr="00A24F93" w:rsidRDefault="00161186" w:rsidP="00C11469">
      <w:pPr>
        <w:rPr>
          <w:sz w:val="20"/>
          <w:szCs w:val="20"/>
        </w:rPr>
      </w:pPr>
    </w:p>
    <w:p w:rsidR="00FC4611" w:rsidRDefault="00214FC7" w:rsidP="00C11469">
      <w:pPr>
        <w:spacing w:after="120"/>
        <w:rPr>
          <w:b/>
          <w:sz w:val="32"/>
          <w:szCs w:val="32"/>
        </w:rPr>
      </w:pPr>
      <w:r w:rsidRPr="001566CA">
        <w:rPr>
          <w:b/>
          <w:sz w:val="32"/>
          <w:szCs w:val="32"/>
        </w:rPr>
        <w:lastRenderedPageBreak/>
        <w:t>P</w:t>
      </w:r>
      <w:r w:rsidR="00737B92" w:rsidRPr="001566CA">
        <w:rPr>
          <w:b/>
          <w:sz w:val="32"/>
          <w:szCs w:val="32"/>
        </w:rPr>
        <w:t>roběhlé akce</w:t>
      </w:r>
    </w:p>
    <w:p w:rsidR="0021157E" w:rsidRDefault="0021157E" w:rsidP="00C11469">
      <w:pPr>
        <w:spacing w:after="120"/>
        <w:rPr>
          <w:b/>
          <w:sz w:val="32"/>
          <w:szCs w:val="32"/>
        </w:rPr>
      </w:pPr>
    </w:p>
    <w:p w:rsidR="009961DD" w:rsidRDefault="00120B84" w:rsidP="00120B84">
      <w:pPr>
        <w:rPr>
          <w:sz w:val="24"/>
          <w:szCs w:val="24"/>
        </w:rPr>
      </w:pPr>
      <w:r w:rsidRPr="0025382B">
        <w:rPr>
          <w:sz w:val="24"/>
          <w:szCs w:val="24"/>
        </w:rPr>
        <w:t xml:space="preserve">     </w:t>
      </w:r>
      <w:r>
        <w:rPr>
          <w:sz w:val="24"/>
          <w:szCs w:val="24"/>
        </w:rPr>
        <w:t>Někteří členové našeho spolku navštívili v </w:t>
      </w:r>
      <w:r w:rsidRPr="0025382B">
        <w:rPr>
          <w:sz w:val="24"/>
          <w:szCs w:val="24"/>
        </w:rPr>
        <w:t>prvním</w:t>
      </w:r>
      <w:r>
        <w:rPr>
          <w:sz w:val="24"/>
          <w:szCs w:val="24"/>
        </w:rPr>
        <w:t xml:space="preserve"> prázdninovém víkendu ve Vlastivědném muzeu v Olomouci unikátní výstavu „Největší záhady a tajemství světa“. </w:t>
      </w:r>
    </w:p>
    <w:p w:rsidR="00120B84" w:rsidRDefault="009961DD" w:rsidP="00120B8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0B84">
        <w:rPr>
          <w:sz w:val="24"/>
          <w:szCs w:val="24"/>
        </w:rPr>
        <w:t>Mimo jiné zde byla k vidění sbírka kamenných artefaktů, galerie významných osob</w:t>
      </w:r>
      <w:r>
        <w:rPr>
          <w:sz w:val="24"/>
          <w:szCs w:val="24"/>
        </w:rPr>
        <w:t>ností, které v regionu působily. K</w:t>
      </w:r>
      <w:r w:rsidR="00120B84">
        <w:rPr>
          <w:sz w:val="24"/>
          <w:szCs w:val="24"/>
        </w:rPr>
        <w:t xml:space="preserve">do se zajímá o každodenní život našich předků, toho jistě zaujme </w:t>
      </w:r>
      <w:r w:rsidR="00D3101D">
        <w:rPr>
          <w:sz w:val="24"/>
          <w:szCs w:val="24"/>
        </w:rPr>
        <w:t xml:space="preserve">stálá </w:t>
      </w:r>
      <w:r w:rsidR="00120B84">
        <w:rPr>
          <w:sz w:val="24"/>
          <w:szCs w:val="24"/>
        </w:rPr>
        <w:t>expozice z venkovského prostředí hanácké vesnice. Na své si přijdou i děti, které naučnou a zábavnou formou vtáhne do děje expozice z přírody.</w:t>
      </w:r>
    </w:p>
    <w:p w:rsidR="0021157E" w:rsidRDefault="00120B84" w:rsidP="00120B84">
      <w:pPr>
        <w:rPr>
          <w:sz w:val="24"/>
          <w:szCs w:val="24"/>
        </w:rPr>
      </w:pPr>
      <w:r>
        <w:rPr>
          <w:sz w:val="24"/>
          <w:szCs w:val="24"/>
        </w:rPr>
        <w:t xml:space="preserve">     Nás nejvíce zaujala v historii lidstva replika záhadné relikvie světa – turínské plátno. Jeho pravost je spornou otázkou pro mnoho vědců ještě dnes. Historie plátna je známá pouze formou legend a biblického podání. Příběh z nejslavnější knihy světa – Bible – znají snad všichni. Plátno je připomínkou utrpení Ježíše Krista. </w:t>
      </w:r>
    </w:p>
    <w:p w:rsidR="00120B84" w:rsidRDefault="0021157E" w:rsidP="00120B8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0B84">
        <w:rPr>
          <w:sz w:val="24"/>
          <w:szCs w:val="24"/>
        </w:rPr>
        <w:t>Smrt ukřižováním byla nejděsivější forma popravy v římské říši. Nepředstavovala jen bolestivé mučení, ale i veřejné ponížení oběti, která byla ukřižována nahá jako výstraha pro ostatní. Oběť umírala velmi dlouho, někdy i několik dnů. Tento trest byl používán pouze k potupným popravám otroků a cizinců.</w:t>
      </w:r>
    </w:p>
    <w:p w:rsidR="0021157E" w:rsidRDefault="0021157E" w:rsidP="00120B8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0B84">
        <w:rPr>
          <w:sz w:val="24"/>
          <w:szCs w:val="24"/>
        </w:rPr>
        <w:t xml:space="preserve">Otázka pravosti </w:t>
      </w:r>
      <w:r w:rsidR="009961DD">
        <w:rPr>
          <w:sz w:val="24"/>
          <w:szCs w:val="24"/>
        </w:rPr>
        <w:t xml:space="preserve">relikvie </w:t>
      </w:r>
      <w:r w:rsidR="00120B84">
        <w:rPr>
          <w:sz w:val="24"/>
          <w:szCs w:val="24"/>
        </w:rPr>
        <w:t xml:space="preserve">zůstane pravděpodobně navždy záhadou. Nejznámější událost v historii lidstva by měla vést k zamyšlení o lidské existenci, smyslu života, chování a úctě k hodnotám. Pro většinu věřících je pravost relikvie nepopíratelná, pro mnohé je to turistická atrakce a náboženská relikvie. Jedná se i o důkaz, že vzkříšení proběhlo tak, jak líčí evangelium. Pro první křesťany bylo Ježíšovo vzkříšení nadějí pro jejich proměnu. </w:t>
      </w:r>
    </w:p>
    <w:p w:rsidR="00120B84" w:rsidRDefault="0021157E" w:rsidP="00120B8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0B84">
        <w:rPr>
          <w:sz w:val="24"/>
          <w:szCs w:val="24"/>
        </w:rPr>
        <w:t>Lidé se v té době nedožívali vyššího věku z důvodu různých infekcí. Věřili, že se po smrti všichni odeberou do podsvětí. Neměli však konkrétní představu, co se děje se spravedlivými a co s hříšníky. Židé věřili, že budou dále žít prostřednictvím svých dětí a vnoučat.</w:t>
      </w:r>
    </w:p>
    <w:p w:rsidR="00120B84" w:rsidRDefault="00120B84" w:rsidP="00120B84">
      <w:pPr>
        <w:rPr>
          <w:sz w:val="24"/>
          <w:szCs w:val="24"/>
        </w:rPr>
      </w:pPr>
    </w:p>
    <w:p w:rsidR="00B11C3E" w:rsidRDefault="00B11C3E" w:rsidP="00C11469">
      <w:pPr>
        <w:spacing w:after="120"/>
        <w:rPr>
          <w:b/>
          <w:sz w:val="32"/>
          <w:szCs w:val="32"/>
        </w:rPr>
      </w:pPr>
    </w:p>
    <w:p w:rsidR="009961DD" w:rsidRDefault="009961DD" w:rsidP="00C11469">
      <w:pPr>
        <w:spacing w:after="120"/>
        <w:rPr>
          <w:b/>
          <w:sz w:val="32"/>
          <w:szCs w:val="32"/>
        </w:rPr>
      </w:pPr>
    </w:p>
    <w:p w:rsidR="009961DD" w:rsidRDefault="009961DD" w:rsidP="00C11469">
      <w:pPr>
        <w:spacing w:after="120"/>
        <w:rPr>
          <w:b/>
          <w:sz w:val="32"/>
          <w:szCs w:val="32"/>
        </w:rPr>
      </w:pPr>
    </w:p>
    <w:p w:rsidR="00590E5A" w:rsidRDefault="00590E5A" w:rsidP="00C11469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Co nás čeká</w:t>
      </w:r>
    </w:p>
    <w:p w:rsidR="00161186" w:rsidRPr="00120B84" w:rsidRDefault="009961DD" w:rsidP="00C11469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0B84">
        <w:rPr>
          <w:sz w:val="24"/>
          <w:szCs w:val="24"/>
        </w:rPr>
        <w:t xml:space="preserve">Protože pandemie neodeznívá a opět se začínají zpřísňovat </w:t>
      </w:r>
      <w:proofErr w:type="spellStart"/>
      <w:r w:rsidR="00120B84">
        <w:rPr>
          <w:sz w:val="24"/>
          <w:szCs w:val="24"/>
        </w:rPr>
        <w:t>koronavirová</w:t>
      </w:r>
      <w:proofErr w:type="spellEnd"/>
      <w:r w:rsidR="00120B84">
        <w:rPr>
          <w:sz w:val="24"/>
          <w:szCs w:val="24"/>
        </w:rPr>
        <w:t xml:space="preserve"> opatření, </w:t>
      </w:r>
      <w:r w:rsidR="00D3101D">
        <w:rPr>
          <w:sz w:val="24"/>
          <w:szCs w:val="24"/>
        </w:rPr>
        <w:t xml:space="preserve">zatím </w:t>
      </w:r>
      <w:r w:rsidR="00120B84">
        <w:rPr>
          <w:sz w:val="24"/>
          <w:szCs w:val="24"/>
        </w:rPr>
        <w:t>nepodniká náš spolek žádné společné aktivity</w:t>
      </w:r>
      <w:r w:rsidR="00D3101D">
        <w:rPr>
          <w:sz w:val="24"/>
          <w:szCs w:val="24"/>
        </w:rPr>
        <w:t xml:space="preserve"> z</w:t>
      </w:r>
      <w:r w:rsidR="00120B84">
        <w:rPr>
          <w:sz w:val="24"/>
          <w:szCs w:val="24"/>
        </w:rPr>
        <w:t xml:space="preserve"> důvodu </w:t>
      </w:r>
      <w:r w:rsidR="00331781">
        <w:rPr>
          <w:sz w:val="24"/>
          <w:szCs w:val="24"/>
        </w:rPr>
        <w:t xml:space="preserve">ochrany a </w:t>
      </w:r>
      <w:r w:rsidR="00120B84">
        <w:rPr>
          <w:sz w:val="24"/>
          <w:szCs w:val="24"/>
        </w:rPr>
        <w:t>možnosti ohrožení zdraví.</w:t>
      </w:r>
    </w:p>
    <w:p w:rsidR="003D36BE" w:rsidRDefault="003D36BE" w:rsidP="00C11469">
      <w:pPr>
        <w:spacing w:after="120"/>
        <w:rPr>
          <w:b/>
          <w:sz w:val="32"/>
          <w:szCs w:val="32"/>
        </w:rPr>
      </w:pPr>
    </w:p>
    <w:p w:rsidR="003D36BE" w:rsidRDefault="003D36BE" w:rsidP="00C11469">
      <w:pPr>
        <w:spacing w:after="120"/>
        <w:rPr>
          <w:b/>
          <w:sz w:val="32"/>
          <w:szCs w:val="32"/>
        </w:rPr>
      </w:pPr>
    </w:p>
    <w:p w:rsidR="0021157E" w:rsidRDefault="0021157E" w:rsidP="00C11469">
      <w:pPr>
        <w:spacing w:after="120"/>
        <w:rPr>
          <w:b/>
          <w:sz w:val="32"/>
          <w:szCs w:val="32"/>
        </w:rPr>
      </w:pPr>
    </w:p>
    <w:p w:rsidR="0021157E" w:rsidRDefault="0021157E" w:rsidP="00C11469">
      <w:pPr>
        <w:spacing w:after="120"/>
        <w:rPr>
          <w:b/>
          <w:sz w:val="32"/>
          <w:szCs w:val="32"/>
        </w:rPr>
      </w:pPr>
    </w:p>
    <w:p w:rsidR="009961DD" w:rsidRDefault="009961DD" w:rsidP="00C11469">
      <w:pPr>
        <w:spacing w:after="120"/>
        <w:rPr>
          <w:b/>
          <w:sz w:val="32"/>
          <w:szCs w:val="32"/>
        </w:rPr>
      </w:pPr>
    </w:p>
    <w:p w:rsidR="0021157E" w:rsidRDefault="0021157E" w:rsidP="00C11469">
      <w:pPr>
        <w:spacing w:after="120"/>
        <w:rPr>
          <w:b/>
          <w:sz w:val="32"/>
          <w:szCs w:val="32"/>
        </w:rPr>
      </w:pPr>
    </w:p>
    <w:p w:rsidR="0021157E" w:rsidRDefault="0021157E" w:rsidP="00C11469">
      <w:pPr>
        <w:spacing w:after="120"/>
        <w:rPr>
          <w:b/>
          <w:sz w:val="32"/>
          <w:szCs w:val="32"/>
        </w:rPr>
      </w:pPr>
    </w:p>
    <w:p w:rsidR="00161186" w:rsidRDefault="003D36BE" w:rsidP="00C11469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Na pokračování …</w:t>
      </w:r>
    </w:p>
    <w:p w:rsidR="00D24051" w:rsidRDefault="00D24051" w:rsidP="00C11469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Příběhy smírčích křížů a kamenů</w:t>
      </w:r>
    </w:p>
    <w:p w:rsidR="008260DD" w:rsidRPr="00D24051" w:rsidRDefault="00D24051" w:rsidP="00D24051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D24051">
        <w:rPr>
          <w:rFonts w:eastAsia="Times New Roman" w:cs="Arial"/>
          <w:sz w:val="24"/>
          <w:szCs w:val="24"/>
          <w:lang w:eastAsia="cs-CZ"/>
        </w:rPr>
        <w:t xml:space="preserve">    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Smírčí původ křížů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je úzce spjat se vztahem k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právu v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minulosti. Za vraždu existoval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až do období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raného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středověku pouze jeden způsob odplaty, a to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 xml:space="preserve">krevní msta. 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>V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yšším stupněm práva byla možnost se z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trestu vykoupit. Pozůstalí mohli buď požadovat vymáhání trestu u vrchnosti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,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nebo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Pr="00D24051">
        <w:rPr>
          <w:rFonts w:eastAsia="Times New Roman" w:cs="Arial"/>
          <w:sz w:val="24"/>
          <w:szCs w:val="24"/>
          <w:lang w:eastAsia="cs-CZ"/>
        </w:rPr>
        <w:t>se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 xml:space="preserve"> s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Pr="00D24051">
        <w:rPr>
          <w:rFonts w:eastAsia="Times New Roman" w:cs="Arial"/>
          <w:sz w:val="24"/>
          <w:szCs w:val="24"/>
          <w:lang w:eastAsia="cs-CZ"/>
        </w:rPr>
        <w:t>pachatelem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 xml:space="preserve"> domluvit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na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 xml:space="preserve">vyrovnání. </w:t>
      </w:r>
    </w:p>
    <w:p w:rsidR="008260DD" w:rsidRPr="00D24051" w:rsidRDefault="00D24051" w:rsidP="00D24051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K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> 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uzavření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smlouvy mohlo dojít v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jakékoli fázi stíhání.</w:t>
      </w:r>
      <w:r w:rsidR="009961DD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Obsahem smírčích smluv bylo peněžní vyrovnání s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rodinou zesnulého a často také zaplacení peněžního obnosu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blízké farnosti. Někdy se ve smlouvách objevuje odprošení pozůstalých nebo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právě</w:t>
      </w:r>
      <w:r w:rsidR="002E40CB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zhotovení a postavení kamenného kříže. Kříž byl postaven na památku neblahé události jako projev</w:t>
      </w:r>
      <w:r w:rsidR="005F10F6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pokory</w:t>
      </w:r>
      <w:r w:rsidRPr="00D24051">
        <w:rPr>
          <w:rFonts w:eastAsia="Times New Roman" w:cs="Arial"/>
          <w:sz w:val="24"/>
          <w:szCs w:val="24"/>
          <w:lang w:eastAsia="cs-CZ"/>
        </w:rPr>
        <w:t>,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 xml:space="preserve"> veřejné kajícnosti</w:t>
      </w:r>
      <w:r w:rsidR="005F10F6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a pro smíření se se zavražděným v</w:t>
      </w:r>
      <w:r w:rsidR="005F10F6" w:rsidRPr="00D24051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D24051">
        <w:rPr>
          <w:rFonts w:eastAsia="Times New Roman" w:cs="Arial"/>
          <w:sz w:val="24"/>
          <w:szCs w:val="24"/>
          <w:lang w:eastAsia="cs-CZ"/>
        </w:rPr>
        <w:t>duchovním slova smyslu.</w:t>
      </w:r>
    </w:p>
    <w:p w:rsidR="005F10F6" w:rsidRDefault="005F10F6" w:rsidP="00AF5A35">
      <w:pPr>
        <w:shd w:val="clear" w:color="auto" w:fill="FFFFFF"/>
        <w:jc w:val="left"/>
        <w:rPr>
          <w:rFonts w:eastAsia="Times New Roman" w:cs="Arial"/>
          <w:sz w:val="20"/>
          <w:szCs w:val="20"/>
          <w:lang w:eastAsia="cs-CZ"/>
        </w:rPr>
      </w:pPr>
    </w:p>
    <w:p w:rsidR="00AF5A35" w:rsidRPr="00503C56" w:rsidRDefault="00674103" w:rsidP="00382815">
      <w:pPr>
        <w:shd w:val="clear" w:color="auto" w:fill="FFFFFF"/>
        <w:jc w:val="left"/>
        <w:rPr>
          <w:sz w:val="24"/>
          <w:szCs w:val="24"/>
        </w:rPr>
      </w:pPr>
      <w:r w:rsidRPr="00674103">
        <w:rPr>
          <w:b/>
          <w:sz w:val="28"/>
          <w:szCs w:val="28"/>
        </w:rPr>
        <w:t xml:space="preserve">Kamenný kříž v obci </w:t>
      </w:r>
      <w:r w:rsidR="00AF5A35" w:rsidRPr="00674103">
        <w:rPr>
          <w:b/>
          <w:sz w:val="28"/>
          <w:szCs w:val="28"/>
        </w:rPr>
        <w:t>DESN</w:t>
      </w:r>
      <w:r w:rsidR="005F10F6" w:rsidRPr="00674103">
        <w:rPr>
          <w:b/>
          <w:sz w:val="28"/>
          <w:szCs w:val="28"/>
        </w:rPr>
        <w:t>Á</w:t>
      </w:r>
    </w:p>
    <w:p w:rsidR="00674103" w:rsidRDefault="005F10F6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503C56">
        <w:rPr>
          <w:rFonts w:eastAsia="Times New Roman" w:cs="Arial"/>
          <w:sz w:val="24"/>
          <w:szCs w:val="24"/>
          <w:lang w:eastAsia="cs-CZ"/>
        </w:rPr>
        <w:t xml:space="preserve">    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Ke kříži se váže pověst o šenkýřovi Králov</w:t>
      </w:r>
      <w:r w:rsidR="008D0852" w:rsidRPr="00503C56">
        <w:rPr>
          <w:rFonts w:eastAsia="Times New Roman" w:cs="Arial"/>
          <w:sz w:val="24"/>
          <w:szCs w:val="24"/>
          <w:lang w:eastAsia="cs-CZ"/>
        </w:rPr>
        <w:t>i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 xml:space="preserve"> z Kamenného Sedliště, který si měl v roce 1750 od svého souseda půjčit peníze, snad asi 300 zlatých. Tato půjčka byla stvrzena pouze podáním rukou a nebyl sepsán ani žádný úpis. Soused však nedlouho poté zemřel, stačil ale o půjčce říci své ženě. Král však půjčku popřel a proto se případ dostal až před vrchnostenský soud v Litomyšli. Bez úpisu však nebylo možné spor rozsoudit, </w:t>
      </w:r>
      <w:r w:rsidR="00674103">
        <w:rPr>
          <w:rFonts w:eastAsia="Times New Roman" w:cs="Arial"/>
          <w:sz w:val="24"/>
          <w:szCs w:val="24"/>
          <w:lang w:eastAsia="cs-CZ"/>
        </w:rPr>
        <w:t>proto Král odpři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sáhl „na hodinu“, jak bylo tenkrát</w:t>
      </w:r>
      <w:r w:rsidR="009961DD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zvykem, že si žádné peníze nepůjčil</w:t>
      </w:r>
      <w:r w:rsidR="00674103">
        <w:rPr>
          <w:rFonts w:eastAsia="Times New Roman" w:cs="Arial"/>
          <w:sz w:val="24"/>
          <w:szCs w:val="24"/>
          <w:lang w:eastAsia="cs-CZ"/>
        </w:rPr>
        <w:t>.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 xml:space="preserve"> Když jel od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soudu</w:t>
      </w:r>
      <w:r w:rsidR="009961DD">
        <w:rPr>
          <w:rFonts w:eastAsia="Times New Roman" w:cs="Arial"/>
          <w:sz w:val="24"/>
          <w:szCs w:val="24"/>
          <w:lang w:eastAsia="cs-CZ"/>
        </w:rPr>
        <w:t>,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 xml:space="preserve"> jeho kůň </w:t>
      </w:r>
      <w:r w:rsidR="00382815">
        <w:rPr>
          <w:rFonts w:eastAsia="Times New Roman" w:cs="Arial"/>
          <w:sz w:val="24"/>
          <w:szCs w:val="24"/>
          <w:lang w:eastAsia="cs-CZ"/>
        </w:rPr>
        <w:t xml:space="preserve">se cestou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něčeho lekl</w:t>
      </w:r>
      <w:r w:rsidR="00674103">
        <w:rPr>
          <w:rFonts w:eastAsia="Times New Roman" w:cs="Arial"/>
          <w:sz w:val="24"/>
          <w:szCs w:val="24"/>
          <w:lang w:eastAsia="cs-CZ"/>
        </w:rPr>
        <w:t>,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 xml:space="preserve"> Král spadl a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hlavou narazil na špičatý kámen. Jeho kůň skončil v údolí v</w:t>
      </w:r>
      <w:r w:rsidR="00674103">
        <w:rPr>
          <w:rFonts w:eastAsia="Times New Roman" w:cs="Arial"/>
          <w:sz w:val="24"/>
          <w:szCs w:val="24"/>
          <w:lang w:eastAsia="cs-CZ"/>
        </w:rPr>
        <w:t> 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řece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 s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> 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polámanýma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nohama.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Ke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Královi se hned seběhli lidé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a začali ho křísit. Když přišel k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sobě, doznal, že křivě přísahal a přikázal, aby byly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peníze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vdově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z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jeho majetku vyplaceny, zanedlouho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zemřel. Vrchnost nařídila, aby byl na památku vztyčen kamenný kříž s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AF5A35" w:rsidRPr="00503C56">
        <w:rPr>
          <w:rFonts w:eastAsia="Times New Roman" w:cs="Arial"/>
          <w:sz w:val="24"/>
          <w:szCs w:val="24"/>
          <w:lang w:eastAsia="cs-CZ"/>
        </w:rPr>
        <w:t>nápisem:</w:t>
      </w:r>
    </w:p>
    <w:p w:rsidR="003D36BE" w:rsidRPr="00503C56" w:rsidRDefault="00AF5A35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503C56">
        <w:rPr>
          <w:rFonts w:eastAsia="Times New Roman" w:cs="Arial"/>
          <w:sz w:val="24"/>
          <w:szCs w:val="24"/>
          <w:lang w:eastAsia="cs-CZ"/>
        </w:rPr>
        <w:t xml:space="preserve"> „Zde na tomto místě se zabil pádem z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>koně křivopřísežník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Král l. p. 1750“. </w:t>
      </w:r>
    </w:p>
    <w:p w:rsidR="00AF5A35" w:rsidRPr="00503C56" w:rsidRDefault="00AF5A35" w:rsidP="00503C56">
      <w:pPr>
        <w:shd w:val="clear" w:color="auto" w:fill="FFFFFF"/>
        <w:rPr>
          <w:sz w:val="24"/>
          <w:szCs w:val="24"/>
        </w:rPr>
      </w:pPr>
      <w:r w:rsidRPr="00503C56">
        <w:rPr>
          <w:rFonts w:eastAsia="Times New Roman" w:cs="Arial"/>
          <w:sz w:val="24"/>
          <w:szCs w:val="24"/>
          <w:lang w:eastAsia="cs-CZ"/>
        </w:rPr>
        <w:t>Podle vyprávění Král zemřel právě hodinu po skončení soudu.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>V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>okolí se kříži říká</w:t>
      </w:r>
      <w:r w:rsidR="003D36BE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674103">
        <w:rPr>
          <w:rFonts w:eastAsia="Times New Roman" w:cs="Arial"/>
          <w:sz w:val="24"/>
          <w:szCs w:val="24"/>
          <w:lang w:eastAsia="cs-CZ"/>
        </w:rPr>
        <w:t>„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Králův kříž“. 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Podle pověsti se 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jedná o pamětní kříž. </w:t>
      </w:r>
    </w:p>
    <w:p w:rsidR="00AF5A35" w:rsidRDefault="00AF5A35" w:rsidP="00637812">
      <w:pPr>
        <w:rPr>
          <w:sz w:val="16"/>
          <w:szCs w:val="16"/>
        </w:rPr>
      </w:pPr>
    </w:p>
    <w:p w:rsidR="00503C56" w:rsidRDefault="00503C56" w:rsidP="00637812">
      <w:pPr>
        <w:rPr>
          <w:sz w:val="16"/>
          <w:szCs w:val="16"/>
        </w:rPr>
      </w:pPr>
    </w:p>
    <w:p w:rsidR="008D0852" w:rsidRDefault="008260DD" w:rsidP="008260DD">
      <w:pPr>
        <w:shd w:val="clear" w:color="auto" w:fill="FFFFFF"/>
        <w:jc w:val="left"/>
        <w:rPr>
          <w:rFonts w:ascii="Arial" w:eastAsia="Times New Roman" w:hAnsi="Arial" w:cs="Arial"/>
          <w:sz w:val="23"/>
          <w:szCs w:val="23"/>
          <w:lang w:eastAsia="cs-CZ"/>
        </w:rPr>
      </w:pPr>
      <w:r w:rsidRPr="00674103">
        <w:rPr>
          <w:rFonts w:eastAsia="Times New Roman" w:cs="Arial"/>
          <w:b/>
          <w:sz w:val="28"/>
          <w:szCs w:val="28"/>
          <w:lang w:eastAsia="cs-CZ"/>
        </w:rPr>
        <w:t>Moravská Třebová</w:t>
      </w:r>
      <w:r w:rsidR="008D0852" w:rsidRPr="00674103">
        <w:rPr>
          <w:rFonts w:eastAsia="Times New Roman" w:cs="Arial"/>
          <w:b/>
          <w:sz w:val="28"/>
          <w:szCs w:val="28"/>
          <w:lang w:eastAsia="cs-CZ"/>
        </w:rPr>
        <w:t xml:space="preserve"> - Sušice</w:t>
      </w:r>
    </w:p>
    <w:p w:rsidR="00674103" w:rsidRDefault="008D0852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3"/>
          <w:szCs w:val="23"/>
          <w:lang w:eastAsia="cs-CZ"/>
        </w:rPr>
        <w:t xml:space="preserve">     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Jeden </w:t>
      </w:r>
      <w:r w:rsidR="00674103">
        <w:rPr>
          <w:rFonts w:eastAsia="Times New Roman" w:cs="Arial"/>
          <w:sz w:val="24"/>
          <w:szCs w:val="24"/>
          <w:lang w:eastAsia="cs-CZ"/>
        </w:rPr>
        <w:t xml:space="preserve">kamenný 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kříž stojí v zahradě statku </w:t>
      </w:r>
      <w:proofErr w:type="gramStart"/>
      <w:r w:rsidRPr="00503C56">
        <w:rPr>
          <w:rFonts w:eastAsia="Times New Roman" w:cs="Arial"/>
          <w:sz w:val="24"/>
          <w:szCs w:val="24"/>
          <w:lang w:eastAsia="cs-CZ"/>
        </w:rPr>
        <w:t>č.p.</w:t>
      </w:r>
      <w:proofErr w:type="gramEnd"/>
      <w:r w:rsidRPr="00503C56">
        <w:rPr>
          <w:rFonts w:eastAsia="Times New Roman" w:cs="Arial"/>
          <w:sz w:val="24"/>
          <w:szCs w:val="24"/>
          <w:lang w:eastAsia="cs-CZ"/>
        </w:rPr>
        <w:t xml:space="preserve"> 118 a druhý v záhonku rodinného domu č.p. 110 v Sušici.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Podle Aloise </w:t>
      </w:r>
      <w:proofErr w:type="spellStart"/>
      <w:r w:rsidRPr="00503C56">
        <w:rPr>
          <w:rFonts w:eastAsia="Times New Roman" w:cs="Arial"/>
          <w:sz w:val="24"/>
          <w:szCs w:val="24"/>
          <w:lang w:eastAsia="cs-CZ"/>
        </w:rPr>
        <w:t>Czernyho</w:t>
      </w:r>
      <w:proofErr w:type="spellEnd"/>
      <w:r w:rsidRPr="00503C56">
        <w:rPr>
          <w:rFonts w:eastAsia="Times New Roman" w:cs="Arial"/>
          <w:sz w:val="24"/>
          <w:szCs w:val="24"/>
          <w:lang w:eastAsia="cs-CZ"/>
        </w:rPr>
        <w:t xml:space="preserve"> existuje v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třebovské kronice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zmínka o uzavření </w:t>
      </w:r>
      <w:proofErr w:type="gramStart"/>
      <w:r w:rsidR="008260DD" w:rsidRPr="00503C56">
        <w:rPr>
          <w:rFonts w:eastAsia="Times New Roman" w:cs="Arial"/>
          <w:sz w:val="24"/>
          <w:szCs w:val="24"/>
          <w:lang w:eastAsia="cs-CZ"/>
        </w:rPr>
        <w:t>sm</w:t>
      </w:r>
      <w:r w:rsidR="00567202">
        <w:rPr>
          <w:rFonts w:eastAsia="Times New Roman" w:cs="Arial"/>
          <w:sz w:val="24"/>
          <w:szCs w:val="24"/>
          <w:lang w:eastAsia="cs-CZ"/>
        </w:rPr>
        <w:t>írčí  smlouvy</w:t>
      </w:r>
      <w:proofErr w:type="gramEnd"/>
      <w:r w:rsidR="00567202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v</w:t>
      </w:r>
      <w:r w:rsidR="00567202">
        <w:rPr>
          <w:rFonts w:eastAsia="Times New Roman" w:cs="Arial"/>
          <w:sz w:val="24"/>
          <w:szCs w:val="24"/>
          <w:lang w:eastAsia="cs-CZ"/>
        </w:rPr>
        <w:t xml:space="preserve"> roce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1554. Podle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567202">
        <w:rPr>
          <w:rFonts w:eastAsia="Times New Roman" w:cs="Arial"/>
          <w:sz w:val="24"/>
          <w:szCs w:val="24"/>
          <w:lang w:eastAsia="cs-CZ"/>
        </w:rPr>
        <w:t xml:space="preserve">ní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Markus </w:t>
      </w:r>
      <w:proofErr w:type="spellStart"/>
      <w:r w:rsidR="008260DD" w:rsidRPr="00503C56">
        <w:rPr>
          <w:rFonts w:eastAsia="Times New Roman" w:cs="Arial"/>
          <w:sz w:val="24"/>
          <w:szCs w:val="24"/>
          <w:lang w:eastAsia="cs-CZ"/>
        </w:rPr>
        <w:t>Greczar</w:t>
      </w:r>
      <w:proofErr w:type="spellEnd"/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zabil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proofErr w:type="spellStart"/>
      <w:r w:rsidR="008260DD" w:rsidRPr="00503C56">
        <w:rPr>
          <w:rFonts w:eastAsia="Times New Roman" w:cs="Arial"/>
          <w:sz w:val="24"/>
          <w:szCs w:val="24"/>
          <w:lang w:eastAsia="cs-CZ"/>
        </w:rPr>
        <w:t>Falzichse</w:t>
      </w:r>
      <w:proofErr w:type="spellEnd"/>
      <w:r w:rsidR="003F1905" w:rsidRPr="00503C56">
        <w:rPr>
          <w:rFonts w:eastAsia="Times New Roman" w:cs="Arial"/>
          <w:sz w:val="24"/>
          <w:szCs w:val="24"/>
          <w:lang w:eastAsia="cs-CZ"/>
        </w:rPr>
        <w:t xml:space="preserve">,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měl </w:t>
      </w:r>
      <w:r w:rsidR="00567202">
        <w:rPr>
          <w:rFonts w:eastAsia="Times New Roman" w:cs="Arial"/>
          <w:sz w:val="24"/>
          <w:szCs w:val="24"/>
          <w:lang w:eastAsia="cs-CZ"/>
        </w:rPr>
        <w:t xml:space="preserve">proto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zaplatit jistý peněžní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obnos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soudci</w:t>
      </w:r>
      <w:r w:rsidRPr="00503C56">
        <w:rPr>
          <w:rFonts w:eastAsia="Times New Roman" w:cs="Arial"/>
          <w:sz w:val="24"/>
          <w:szCs w:val="24"/>
          <w:lang w:eastAsia="cs-CZ"/>
        </w:rPr>
        <w:t>,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sirotkovi </w:t>
      </w:r>
      <w:proofErr w:type="spellStart"/>
      <w:r w:rsidR="008260DD" w:rsidRPr="00503C56">
        <w:rPr>
          <w:rFonts w:eastAsia="Times New Roman" w:cs="Arial"/>
          <w:sz w:val="24"/>
          <w:szCs w:val="24"/>
          <w:lang w:eastAsia="cs-CZ"/>
        </w:rPr>
        <w:t>Falzichse</w:t>
      </w:r>
      <w:proofErr w:type="spellEnd"/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a jisté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M</w:t>
      </w:r>
      <w:r w:rsidRPr="00503C56">
        <w:rPr>
          <w:rFonts w:eastAsia="Times New Roman" w:cs="Arial"/>
          <w:sz w:val="24"/>
          <w:szCs w:val="24"/>
          <w:lang w:eastAsia="cs-CZ"/>
        </w:rPr>
        <w:t>a</w:t>
      </w:r>
      <w:r w:rsidR="00382815">
        <w:rPr>
          <w:rFonts w:eastAsia="Times New Roman" w:cs="Arial"/>
          <w:sz w:val="24"/>
          <w:szCs w:val="24"/>
          <w:lang w:eastAsia="cs-CZ"/>
        </w:rPr>
        <w:t>r</w:t>
      </w:r>
      <w:r w:rsidRPr="00503C56">
        <w:rPr>
          <w:rFonts w:eastAsia="Times New Roman" w:cs="Arial"/>
          <w:sz w:val="24"/>
          <w:szCs w:val="24"/>
          <w:lang w:eastAsia="cs-CZ"/>
        </w:rPr>
        <w:t>g</w:t>
      </w:r>
      <w:r w:rsidR="00382815">
        <w:rPr>
          <w:rFonts w:eastAsia="Times New Roman" w:cs="Arial"/>
          <w:sz w:val="24"/>
          <w:szCs w:val="24"/>
          <w:lang w:eastAsia="cs-CZ"/>
        </w:rPr>
        <w:t>i</w:t>
      </w:r>
      <w:r w:rsidRPr="00503C56">
        <w:rPr>
          <w:rFonts w:eastAsia="Times New Roman" w:cs="Arial"/>
          <w:sz w:val="24"/>
          <w:szCs w:val="24"/>
          <w:lang w:eastAsia="cs-CZ"/>
        </w:rPr>
        <w:t>tě, nejspíše vdově</w:t>
      </w:r>
      <w:r w:rsidR="00674103">
        <w:rPr>
          <w:rFonts w:eastAsia="Times New Roman" w:cs="Arial"/>
          <w:sz w:val="24"/>
          <w:szCs w:val="24"/>
          <w:lang w:eastAsia="cs-CZ"/>
        </w:rPr>
        <w:t>,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nechat zhotovit kříž a postavit ho nedaleko místa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zločinu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. </w:t>
      </w:r>
      <w:r w:rsidR="00567202">
        <w:rPr>
          <w:rFonts w:eastAsia="Times New Roman" w:cs="Arial"/>
          <w:sz w:val="24"/>
          <w:szCs w:val="24"/>
          <w:lang w:eastAsia="cs-CZ"/>
        </w:rPr>
        <w:t>Tato s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mlouva se však nemusí týkat ani jednoho z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dochovaných křížů.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</w:t>
      </w:r>
    </w:p>
    <w:p w:rsidR="008260DD" w:rsidRPr="00503C56" w:rsidRDefault="00567202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Jiné p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ověsti spojují oba kříže </w:t>
      </w:r>
      <w:r w:rsidR="00DB1839">
        <w:rPr>
          <w:rFonts w:eastAsia="Times New Roman" w:cs="Arial"/>
          <w:sz w:val="24"/>
          <w:szCs w:val="24"/>
          <w:lang w:eastAsia="cs-CZ"/>
        </w:rPr>
        <w:t xml:space="preserve">v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Sušicích jako upomínku jedné události. </w:t>
      </w:r>
    </w:p>
    <w:p w:rsidR="005F10F6" w:rsidRPr="00503C56" w:rsidRDefault="008D0852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503C56">
        <w:rPr>
          <w:rFonts w:eastAsia="Times New Roman" w:cs="Arial"/>
          <w:sz w:val="24"/>
          <w:szCs w:val="24"/>
          <w:lang w:eastAsia="cs-CZ"/>
        </w:rPr>
        <w:t xml:space="preserve">     </w:t>
      </w:r>
      <w:r w:rsidR="00567202">
        <w:rPr>
          <w:rFonts w:eastAsia="Times New Roman" w:cs="Arial"/>
          <w:sz w:val="24"/>
          <w:szCs w:val="24"/>
          <w:lang w:eastAsia="cs-CZ"/>
        </w:rPr>
        <w:t>N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a březích potoka</w:t>
      </w:r>
      <w:r w:rsidR="00567202">
        <w:rPr>
          <w:rFonts w:eastAsia="Times New Roman" w:cs="Arial"/>
          <w:sz w:val="24"/>
          <w:szCs w:val="24"/>
          <w:lang w:eastAsia="cs-CZ"/>
        </w:rPr>
        <w:t xml:space="preserve"> se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 měli utkat dva bratři v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souboji o dívku. Oba bratři se vzájemně zabili, zastřelili se šípy. Na pamá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>tku této nešťastné události byly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 na místech smrti bratrů vztyčeny kříže. </w:t>
      </w:r>
    </w:p>
    <w:p w:rsidR="008260DD" w:rsidRPr="00503C56" w:rsidRDefault="008D0852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503C56">
        <w:rPr>
          <w:rFonts w:eastAsia="Times New Roman" w:cs="Arial"/>
          <w:sz w:val="24"/>
          <w:szCs w:val="24"/>
          <w:lang w:eastAsia="cs-CZ"/>
        </w:rPr>
        <w:t xml:space="preserve">    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Jiná pověst vypráví o plátenickém tovaryši a jeho milé, kteří se z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Pr="00503C56">
        <w:rPr>
          <w:rFonts w:eastAsia="Times New Roman" w:cs="Arial"/>
          <w:sz w:val="24"/>
          <w:szCs w:val="24"/>
          <w:lang w:eastAsia="cs-CZ"/>
        </w:rPr>
        <w:t>ob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avy 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> 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tureckého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zajetí vzájemně zastřelili.</w:t>
      </w:r>
    </w:p>
    <w:p w:rsidR="008260DD" w:rsidRPr="00503C56" w:rsidRDefault="008D0852" w:rsidP="00503C56">
      <w:pPr>
        <w:shd w:val="clear" w:color="auto" w:fill="FFFFFF"/>
        <w:rPr>
          <w:rFonts w:eastAsia="Times New Roman" w:cs="Arial"/>
          <w:sz w:val="24"/>
          <w:szCs w:val="24"/>
          <w:lang w:eastAsia="cs-CZ"/>
        </w:rPr>
      </w:pPr>
      <w:r w:rsidRPr="00503C56">
        <w:rPr>
          <w:rFonts w:eastAsia="Times New Roman" w:cs="Arial"/>
          <w:sz w:val="24"/>
          <w:szCs w:val="24"/>
          <w:lang w:eastAsia="cs-CZ"/>
        </w:rPr>
        <w:t xml:space="preserve">    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Odlišná podoba obou křížů nenapovídá, že by byly</w:t>
      </w:r>
      <w:r w:rsidR="005F10F6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zhotoveny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kvůli stejné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události, jak tomu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napovídají p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ověsti.</w:t>
      </w:r>
      <w:r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Pravdivost těchto pověstí</w:t>
      </w:r>
      <w:r w:rsidR="003F1905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však</w:t>
      </w:r>
      <w:r w:rsidR="003F1905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není</w:t>
      </w:r>
      <w:r w:rsidR="003F1905" w:rsidRPr="00503C56">
        <w:rPr>
          <w:rFonts w:eastAsia="Times New Roman" w:cs="Arial"/>
          <w:sz w:val="24"/>
          <w:szCs w:val="24"/>
          <w:lang w:eastAsia="cs-CZ"/>
        </w:rPr>
        <w:t xml:space="preserve">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>možné nijak dokázat,</w:t>
      </w:r>
      <w:r w:rsidR="003F1905" w:rsidRPr="00503C56">
        <w:rPr>
          <w:rFonts w:eastAsia="Times New Roman" w:cs="Arial"/>
          <w:sz w:val="24"/>
          <w:szCs w:val="24"/>
          <w:lang w:eastAsia="cs-CZ"/>
        </w:rPr>
        <w:t xml:space="preserve"> je možné, že byly </w:t>
      </w:r>
      <w:r w:rsidR="008260DD" w:rsidRPr="00503C56">
        <w:rPr>
          <w:rFonts w:eastAsia="Times New Roman" w:cs="Arial"/>
          <w:sz w:val="24"/>
          <w:szCs w:val="24"/>
          <w:lang w:eastAsia="cs-CZ"/>
        </w:rPr>
        <w:t xml:space="preserve">vytvořeny uměle. </w:t>
      </w:r>
    </w:p>
    <w:p w:rsidR="00D24051" w:rsidRDefault="00D24051" w:rsidP="008260DD">
      <w:pPr>
        <w:shd w:val="clear" w:color="auto" w:fill="FFFFFF"/>
        <w:jc w:val="left"/>
        <w:rPr>
          <w:rFonts w:eastAsia="Times New Roman" w:cs="Arial"/>
          <w:sz w:val="16"/>
          <w:szCs w:val="16"/>
          <w:lang w:eastAsia="cs-CZ"/>
        </w:rPr>
      </w:pPr>
      <w:r w:rsidRPr="00382815">
        <w:rPr>
          <w:rFonts w:eastAsia="Times New Roman" w:cs="Arial"/>
          <w:sz w:val="16"/>
          <w:szCs w:val="16"/>
          <w:lang w:eastAsia="cs-CZ"/>
        </w:rPr>
        <w:t xml:space="preserve">           </w:t>
      </w:r>
      <w:r w:rsidR="00503C56" w:rsidRPr="00382815">
        <w:rPr>
          <w:rFonts w:eastAsia="Times New Roman" w:cs="Arial"/>
          <w:sz w:val="16"/>
          <w:szCs w:val="16"/>
          <w:lang w:eastAsia="cs-CZ"/>
        </w:rPr>
        <w:t xml:space="preserve">                                            </w:t>
      </w:r>
      <w:r w:rsidRPr="00382815">
        <w:rPr>
          <w:rFonts w:eastAsia="Times New Roman" w:cs="Arial"/>
          <w:sz w:val="16"/>
          <w:szCs w:val="16"/>
          <w:lang w:eastAsia="cs-CZ"/>
        </w:rPr>
        <w:t xml:space="preserve">        </w:t>
      </w:r>
      <w:r w:rsidR="00382815">
        <w:rPr>
          <w:rFonts w:eastAsia="Times New Roman" w:cs="Arial"/>
          <w:sz w:val="16"/>
          <w:szCs w:val="16"/>
          <w:lang w:eastAsia="cs-CZ"/>
        </w:rPr>
        <w:t xml:space="preserve">                                                      </w:t>
      </w:r>
      <w:r w:rsidRPr="00382815">
        <w:rPr>
          <w:rFonts w:eastAsia="Times New Roman" w:cs="Arial"/>
          <w:sz w:val="16"/>
          <w:szCs w:val="16"/>
          <w:lang w:eastAsia="cs-CZ"/>
        </w:rPr>
        <w:t xml:space="preserve">  Zdroj: Matěj </w:t>
      </w:r>
      <w:proofErr w:type="spellStart"/>
      <w:r w:rsidRPr="00382815">
        <w:rPr>
          <w:rFonts w:eastAsia="Times New Roman" w:cs="Arial"/>
          <w:sz w:val="16"/>
          <w:szCs w:val="16"/>
          <w:lang w:eastAsia="cs-CZ"/>
        </w:rPr>
        <w:t>Kmošek</w:t>
      </w:r>
      <w:proofErr w:type="spellEnd"/>
      <w:r w:rsidRPr="00382815">
        <w:rPr>
          <w:rFonts w:eastAsia="Times New Roman" w:cs="Arial"/>
          <w:sz w:val="16"/>
          <w:szCs w:val="16"/>
          <w:lang w:eastAsia="cs-CZ"/>
        </w:rPr>
        <w:t xml:space="preserve"> – Kamenné kříže a křížové kameny okresu Svitavy</w:t>
      </w:r>
    </w:p>
    <w:p w:rsidR="00382815" w:rsidRPr="00382815" w:rsidRDefault="00382815" w:rsidP="008260DD">
      <w:pPr>
        <w:shd w:val="clear" w:color="auto" w:fill="FFFFFF"/>
        <w:jc w:val="left"/>
        <w:rPr>
          <w:rFonts w:eastAsia="Times New Roman" w:cs="Arial"/>
          <w:sz w:val="16"/>
          <w:szCs w:val="16"/>
          <w:lang w:eastAsia="cs-CZ"/>
        </w:rPr>
      </w:pPr>
    </w:p>
    <w:p w:rsidR="00382815" w:rsidRPr="00382815" w:rsidRDefault="00382815" w:rsidP="008260DD">
      <w:pPr>
        <w:shd w:val="clear" w:color="auto" w:fill="FFFFFF"/>
        <w:jc w:val="left"/>
        <w:rPr>
          <w:rFonts w:eastAsia="Times New Roman" w:cs="Arial"/>
          <w:sz w:val="16"/>
          <w:szCs w:val="16"/>
          <w:lang w:eastAsia="cs-CZ"/>
        </w:rPr>
      </w:pPr>
    </w:p>
    <w:p w:rsidR="00B11C3E" w:rsidRDefault="00637812" w:rsidP="00D17FE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</w:t>
      </w:r>
      <w:r w:rsidRPr="003C3699">
        <w:rPr>
          <w:b/>
          <w:sz w:val="32"/>
          <w:szCs w:val="32"/>
        </w:rPr>
        <w:t>ověsti z různých koutů</w:t>
      </w:r>
    </w:p>
    <w:p w:rsidR="00BE5721" w:rsidRDefault="00BE5721" w:rsidP="00BE5721">
      <w:pPr>
        <w:pStyle w:val="Nadpis2"/>
        <w:shd w:val="clear" w:color="auto" w:fill="FFFFFF"/>
        <w:spacing w:before="0"/>
        <w:textAlignment w:val="baseline"/>
        <w:rPr>
          <w:rFonts w:ascii="inherit" w:hAnsi="inherit"/>
          <w:i/>
          <w:iCs/>
          <w:color w:val="4A4A4A"/>
        </w:rPr>
      </w:pPr>
    </w:p>
    <w:p w:rsidR="00BE5721" w:rsidRDefault="00BE5721" w:rsidP="00BE5721">
      <w:pPr>
        <w:pStyle w:val="Nadpis2"/>
        <w:shd w:val="clear" w:color="auto" w:fill="FFFFFF"/>
        <w:spacing w:before="0"/>
        <w:textAlignment w:val="baseline"/>
        <w:rPr>
          <w:rFonts w:asciiTheme="minorHAnsi" w:hAnsiTheme="minorHAnsi"/>
          <w:i/>
          <w:iCs/>
          <w:sz w:val="32"/>
          <w:szCs w:val="32"/>
        </w:rPr>
      </w:pPr>
      <w:r w:rsidRPr="007630F8">
        <w:rPr>
          <w:rFonts w:asciiTheme="minorHAnsi" w:hAnsiTheme="minorHAnsi"/>
          <w:i/>
          <w:iCs/>
          <w:color w:val="auto"/>
          <w:sz w:val="32"/>
          <w:szCs w:val="32"/>
        </w:rPr>
        <w:t>KYTIČKA POVĚSTÍ Z</w:t>
      </w:r>
      <w:r>
        <w:rPr>
          <w:rFonts w:asciiTheme="minorHAnsi" w:hAnsiTheme="minorHAnsi"/>
          <w:i/>
          <w:iCs/>
          <w:sz w:val="32"/>
          <w:szCs w:val="32"/>
        </w:rPr>
        <w:t> </w:t>
      </w:r>
      <w:r w:rsidRPr="007630F8">
        <w:rPr>
          <w:rFonts w:asciiTheme="minorHAnsi" w:hAnsiTheme="minorHAnsi"/>
          <w:i/>
          <w:iCs/>
          <w:color w:val="auto"/>
          <w:sz w:val="32"/>
          <w:szCs w:val="32"/>
        </w:rPr>
        <w:t>LITOVELSKA</w:t>
      </w:r>
      <w:r>
        <w:rPr>
          <w:rFonts w:asciiTheme="minorHAnsi" w:hAnsiTheme="minorHAnsi"/>
          <w:i/>
          <w:iCs/>
          <w:sz w:val="32"/>
          <w:szCs w:val="32"/>
        </w:rPr>
        <w:t xml:space="preserve">  </w:t>
      </w:r>
    </w:p>
    <w:p w:rsidR="00FD45CE" w:rsidRPr="00FD45CE" w:rsidRDefault="00FD45CE" w:rsidP="00FD45CE"/>
    <w:p w:rsidR="00FD45CE" w:rsidRDefault="00FD45CE" w:rsidP="00BE5721">
      <w:pPr>
        <w:pStyle w:val="Nadpis2"/>
        <w:shd w:val="clear" w:color="auto" w:fill="FFFFFF"/>
        <w:spacing w:before="0"/>
        <w:textAlignment w:val="baseline"/>
        <w:rPr>
          <w:rFonts w:asciiTheme="minorHAnsi" w:hAnsiTheme="minorHAnsi"/>
          <w:b w:val="0"/>
          <w:color w:val="auto"/>
          <w:sz w:val="24"/>
          <w:szCs w:val="24"/>
        </w:rPr>
      </w:pPr>
      <w:r>
        <w:rPr>
          <w:rFonts w:asciiTheme="minorHAnsi" w:hAnsiTheme="minorHAnsi"/>
          <w:b w:val="0"/>
          <w:color w:val="auto"/>
          <w:sz w:val="24"/>
          <w:szCs w:val="24"/>
        </w:rPr>
        <w:t xml:space="preserve">     </w:t>
      </w:r>
      <w:r w:rsidR="004A0843" w:rsidRPr="004A0843">
        <w:rPr>
          <w:rFonts w:asciiTheme="minorHAnsi" w:hAnsiTheme="minorHAnsi"/>
          <w:b w:val="0"/>
          <w:color w:val="auto"/>
          <w:sz w:val="24"/>
          <w:szCs w:val="24"/>
        </w:rPr>
        <w:t>Pověsti z roku 1929 - Eugen Stoklas</w:t>
      </w:r>
      <w:r w:rsidR="00567202">
        <w:rPr>
          <w:rFonts w:asciiTheme="minorHAnsi" w:hAnsiTheme="minorHAnsi"/>
          <w:b w:val="0"/>
          <w:color w:val="auto"/>
          <w:sz w:val="24"/>
          <w:szCs w:val="24"/>
        </w:rPr>
        <w:t xml:space="preserve">, </w:t>
      </w:r>
      <w:r w:rsidR="004A0843" w:rsidRPr="004A0843">
        <w:rPr>
          <w:rFonts w:asciiTheme="minorHAnsi" w:hAnsiTheme="minorHAnsi"/>
          <w:b w:val="0"/>
          <w:color w:val="auto"/>
          <w:sz w:val="24"/>
          <w:szCs w:val="24"/>
        </w:rPr>
        <w:t>pedagog, básník, správce litovelského muzea a archivu sbíral pověsti z Hané a Litovelska.</w:t>
      </w:r>
      <w:r w:rsidR="00BE5721" w:rsidRPr="004A0843">
        <w:rPr>
          <w:rFonts w:asciiTheme="minorHAnsi" w:hAnsiTheme="minorHAnsi"/>
          <w:b w:val="0"/>
          <w:color w:val="auto"/>
          <w:sz w:val="24"/>
          <w:szCs w:val="24"/>
        </w:rPr>
        <w:t>   </w:t>
      </w:r>
    </w:p>
    <w:p w:rsidR="00BE5721" w:rsidRPr="004A0843" w:rsidRDefault="00BE5721" w:rsidP="00BE5721">
      <w:pPr>
        <w:pStyle w:val="Nadpis2"/>
        <w:shd w:val="clear" w:color="auto" w:fill="FFFFFF"/>
        <w:spacing w:before="0"/>
        <w:textAlignment w:val="baseline"/>
        <w:rPr>
          <w:rFonts w:asciiTheme="minorHAnsi" w:hAnsiTheme="minorHAnsi"/>
          <w:b w:val="0"/>
          <w:color w:val="auto"/>
          <w:sz w:val="24"/>
          <w:szCs w:val="24"/>
        </w:rPr>
      </w:pPr>
      <w:r w:rsidRPr="004A0843">
        <w:rPr>
          <w:rFonts w:asciiTheme="minorHAnsi" w:hAnsiTheme="minorHAnsi"/>
          <w:b w:val="0"/>
          <w:color w:val="auto"/>
          <w:sz w:val="24"/>
          <w:szCs w:val="24"/>
        </w:rPr>
        <w:t>                               </w:t>
      </w:r>
    </w:p>
    <w:p w:rsidR="00BE5721" w:rsidRDefault="00BE5721" w:rsidP="00BE5721">
      <w:pPr>
        <w:pStyle w:val="Nadpis2"/>
        <w:shd w:val="clear" w:color="auto" w:fill="FFFFFF"/>
        <w:textAlignment w:val="baseline"/>
        <w:rPr>
          <w:rFonts w:asciiTheme="minorHAnsi" w:hAnsiTheme="minorHAnsi"/>
          <w:color w:val="auto"/>
          <w:sz w:val="28"/>
          <w:szCs w:val="28"/>
        </w:rPr>
      </w:pPr>
      <w:r w:rsidRPr="007630F8">
        <w:rPr>
          <w:rFonts w:asciiTheme="minorHAnsi" w:hAnsiTheme="minorHAnsi"/>
          <w:color w:val="auto"/>
          <w:sz w:val="28"/>
          <w:szCs w:val="28"/>
        </w:rPr>
        <w:t>Založení Litovle     </w:t>
      </w:r>
    </w:p>
    <w:p w:rsidR="00BE5721" w:rsidRDefault="00BE5721" w:rsidP="00BE5721">
      <w:pPr>
        <w:rPr>
          <w:sz w:val="24"/>
          <w:szCs w:val="24"/>
        </w:rPr>
      </w:pPr>
    </w:p>
    <w:p w:rsidR="00BE5721" w:rsidRPr="007630F8" w:rsidRDefault="00BE5721" w:rsidP="00BE5721">
      <w:pPr>
        <w:rPr>
          <w:sz w:val="24"/>
          <w:szCs w:val="24"/>
        </w:rPr>
      </w:pPr>
      <w:r w:rsidRPr="007630F8">
        <w:rPr>
          <w:sz w:val="24"/>
          <w:szCs w:val="24"/>
        </w:rPr>
        <w:t xml:space="preserve">     V době, kdy ještě Olomouc byla malým městečkem, žil zde starý rybář, který neměl děti.</w:t>
      </w:r>
      <w:r w:rsidRPr="007630F8">
        <w:rPr>
          <w:iCs/>
          <w:color w:val="4A4A4A"/>
          <w:sz w:val="24"/>
          <w:szCs w:val="24"/>
        </w:rPr>
        <w:t xml:space="preserve"> </w:t>
      </w:r>
      <w:r w:rsidRPr="007630F8">
        <w:rPr>
          <w:iCs/>
          <w:sz w:val="24"/>
          <w:szCs w:val="24"/>
        </w:rPr>
        <w:t xml:space="preserve">Prosil Boha, aby mu dal aspoň jediného syna. Bůh ho vyslyšel, rybáři se narodil se synáček.   Nazvali ho jménem </w:t>
      </w:r>
      <w:proofErr w:type="spellStart"/>
      <w:r w:rsidRPr="007630F8">
        <w:rPr>
          <w:iCs/>
          <w:sz w:val="24"/>
          <w:szCs w:val="24"/>
        </w:rPr>
        <w:t>Ljutovl</w:t>
      </w:r>
      <w:proofErr w:type="spellEnd"/>
      <w:r w:rsidRPr="007630F8">
        <w:rPr>
          <w:iCs/>
          <w:sz w:val="24"/>
          <w:szCs w:val="24"/>
        </w:rPr>
        <w:t xml:space="preserve">. Chlapec od útlého mládí chodil s otcem na lov a stal se náruživým rybářem. Ve vodách ryb ubývalo a rybáři měli bídu. Jednoho dne umírající otec pověděl </w:t>
      </w:r>
      <w:proofErr w:type="spellStart"/>
      <w:r w:rsidRPr="007630F8">
        <w:rPr>
          <w:iCs/>
          <w:sz w:val="24"/>
          <w:szCs w:val="24"/>
        </w:rPr>
        <w:t>Ljutovlovi</w:t>
      </w:r>
      <w:proofErr w:type="spellEnd"/>
      <w:r w:rsidRPr="007630F8">
        <w:rPr>
          <w:iCs/>
          <w:sz w:val="24"/>
          <w:szCs w:val="24"/>
        </w:rPr>
        <w:t>, že se mu zdálo o krásné krajině, ležící na severu mezi sedmi řekami. Řekl synovi, jak se tam dostane, a varoval ho před velikým močálem uprostřed cesty. Syn se po otcově smrti vydal na cestu, našel naznačené místo a usadil se tam. Brzy vyrostla na tom místě celá ves, která se po něm nazývá Litovel.</w:t>
      </w:r>
    </w:p>
    <w:p w:rsidR="00BE5721" w:rsidRPr="007630F8" w:rsidRDefault="00BE5721" w:rsidP="00BE5721">
      <w:pPr>
        <w:shd w:val="clear" w:color="auto" w:fill="FDFDFD"/>
        <w:spacing w:after="150"/>
        <w:jc w:val="left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E5721" w:rsidRPr="007630F8" w:rsidRDefault="00BE5721" w:rsidP="00BE5721">
      <w:pPr>
        <w:shd w:val="clear" w:color="auto" w:fill="FDFDFD"/>
        <w:spacing w:after="150"/>
        <w:jc w:val="left"/>
        <w:rPr>
          <w:rFonts w:eastAsia="Times New Roman" w:cs="Arial"/>
          <w:b/>
          <w:color w:val="000000"/>
          <w:sz w:val="28"/>
          <w:szCs w:val="28"/>
          <w:lang w:eastAsia="cs-CZ"/>
        </w:rPr>
      </w:pPr>
      <w:r w:rsidRPr="007630F8">
        <w:rPr>
          <w:rFonts w:eastAsia="Times New Roman" w:cs="Arial"/>
          <w:b/>
          <w:color w:val="000000"/>
          <w:sz w:val="28"/>
          <w:szCs w:val="28"/>
          <w:lang w:eastAsia="cs-CZ"/>
        </w:rPr>
        <w:t>O Pavlínce</w:t>
      </w:r>
    </w:p>
    <w:p w:rsidR="00BE5721" w:rsidRPr="007630F8" w:rsidRDefault="00BE5721" w:rsidP="00BE5721">
      <w:pPr>
        <w:autoSpaceDE w:val="0"/>
        <w:autoSpaceDN w:val="0"/>
        <w:adjustRightInd w:val="0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 xml:space="preserve">     </w:t>
      </w:r>
      <w:r w:rsidRPr="007630F8">
        <w:rPr>
          <w:rFonts w:cs="Times New Roman"/>
          <w:noProof/>
          <w:sz w:val="24"/>
          <w:szCs w:val="24"/>
          <w:lang w:eastAsia="cs-CZ"/>
        </w:rPr>
        <w:t>Také v Litovli počátkem července 1714 propukl strašný mor. U Dolního lesa stávala kaplička sv. Pavlínky, v jejíž blízkosti byli pochováváni zemřelí lidé.</w:t>
      </w:r>
      <w:r w:rsidR="00FD21F0">
        <w:rPr>
          <w:rFonts w:cs="Times New Roman"/>
          <w:noProof/>
          <w:sz w:val="24"/>
          <w:szCs w:val="24"/>
          <w:lang w:eastAsia="cs-CZ"/>
        </w:rPr>
        <w:t xml:space="preserve"> V kapličce se usadil kněz, který zaopatřoval nemocné. Jednou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při mši</w:t>
      </w:r>
      <w:r w:rsidR="00FD21F0">
        <w:rPr>
          <w:rFonts w:cs="Times New Roman"/>
          <w:noProof/>
          <w:sz w:val="24"/>
          <w:szCs w:val="24"/>
          <w:lang w:eastAsia="cs-CZ"/>
        </w:rPr>
        <w:t xml:space="preserve"> vzhlédl k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oltářním</w:t>
      </w:r>
      <w:r w:rsidR="00FD21F0">
        <w:rPr>
          <w:rFonts w:cs="Times New Roman"/>
          <w:noProof/>
          <w:sz w:val="24"/>
          <w:szCs w:val="24"/>
          <w:lang w:eastAsia="cs-CZ"/>
        </w:rPr>
        <w:t>u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obra</w:t>
      </w:r>
      <w:r w:rsidR="00FD21F0">
        <w:rPr>
          <w:rFonts w:cs="Times New Roman"/>
          <w:noProof/>
          <w:sz w:val="24"/>
          <w:szCs w:val="24"/>
          <w:lang w:eastAsia="cs-CZ"/>
        </w:rPr>
        <w:t>zu a zřetelně viděl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, jak </w:t>
      </w:r>
      <w:r w:rsidR="00FD21F0">
        <w:rPr>
          <w:rFonts w:cs="Times New Roman"/>
          <w:noProof/>
          <w:sz w:val="24"/>
          <w:szCs w:val="24"/>
          <w:lang w:eastAsia="cs-CZ"/>
        </w:rPr>
        <w:t xml:space="preserve">tvář světice bledne a rdí se a jak jí </w:t>
      </w:r>
      <w:r w:rsidRPr="007630F8">
        <w:rPr>
          <w:rFonts w:cs="Times New Roman"/>
          <w:noProof/>
          <w:sz w:val="24"/>
          <w:szCs w:val="24"/>
          <w:lang w:eastAsia="cs-CZ"/>
        </w:rPr>
        <w:t>kanou z očí slzy. Slzy znamenaly vyslyšení modliteb a umírání opravdu ustalo. K poctě svaté Pavlíny byl</w:t>
      </w:r>
      <w:r w:rsidR="00567202">
        <w:rPr>
          <w:rFonts w:cs="Times New Roman"/>
          <w:noProof/>
          <w:sz w:val="24"/>
          <w:szCs w:val="24"/>
          <w:lang w:eastAsia="cs-CZ"/>
        </w:rPr>
        <w:t>a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na litovelském náměstí postavena socha a  sloup. Kaplička časem zpustla a rozpadla se. </w:t>
      </w:r>
    </w:p>
    <w:p w:rsidR="00BE5721" w:rsidRPr="007630F8" w:rsidRDefault="00BE5721" w:rsidP="00BE5721">
      <w:pPr>
        <w:shd w:val="clear" w:color="auto" w:fill="FDFDFD"/>
        <w:spacing w:after="150"/>
        <w:rPr>
          <w:rFonts w:eastAsia="Times New Roman" w:cs="Arial"/>
          <w:noProof/>
          <w:color w:val="000000"/>
          <w:sz w:val="24"/>
          <w:szCs w:val="24"/>
          <w:lang w:eastAsia="cs-CZ"/>
        </w:rPr>
      </w:pPr>
    </w:p>
    <w:p w:rsidR="00BE5721" w:rsidRPr="007630F8" w:rsidRDefault="00BE5721" w:rsidP="00BE5721">
      <w:pPr>
        <w:shd w:val="clear" w:color="auto" w:fill="FDFDFD"/>
        <w:spacing w:after="150"/>
        <w:jc w:val="left"/>
        <w:rPr>
          <w:rFonts w:eastAsia="Times New Roman" w:cs="Arial"/>
          <w:b/>
          <w:noProof/>
          <w:color w:val="000000"/>
          <w:sz w:val="28"/>
          <w:szCs w:val="28"/>
          <w:lang w:eastAsia="cs-CZ"/>
        </w:rPr>
      </w:pPr>
      <w:r w:rsidRPr="007630F8">
        <w:rPr>
          <w:rFonts w:eastAsia="Times New Roman" w:cs="Arial"/>
          <w:b/>
          <w:noProof/>
          <w:color w:val="000000"/>
          <w:sz w:val="28"/>
          <w:szCs w:val="28"/>
          <w:lang w:eastAsia="cs-CZ"/>
        </w:rPr>
        <w:t>Hastrmanka</w:t>
      </w:r>
    </w:p>
    <w:p w:rsidR="00FD45CE" w:rsidRDefault="00BE5721" w:rsidP="00BE5721">
      <w:pPr>
        <w:shd w:val="clear" w:color="auto" w:fill="FDFDFD"/>
        <w:spacing w:after="150"/>
        <w:rPr>
          <w:rFonts w:eastAsia="Times New Roman" w:cs="Arial"/>
          <w:noProof/>
          <w:color w:val="000000"/>
          <w:sz w:val="24"/>
          <w:szCs w:val="24"/>
          <w:lang w:eastAsia="cs-CZ"/>
        </w:rPr>
      </w:pPr>
      <w:r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    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>Jednou leželi v Litovli vojáci. Ti chodili na tan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>e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>ční zábavy. Jednoho večera se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>m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také přišla 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hezká 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>dívka</w:t>
      </w:r>
      <w:r w:rsidR="00567202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se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zelen</w:t>
      </w:r>
      <w:r w:rsidR="00567202">
        <w:rPr>
          <w:rFonts w:eastAsia="Times New Roman" w:cs="Arial"/>
          <w:noProof/>
          <w:color w:val="000000"/>
          <w:sz w:val="24"/>
          <w:szCs w:val="24"/>
          <w:lang w:eastAsia="cs-CZ"/>
        </w:rPr>
        <w:t>ými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vlasy. Vojín Robert se do ní zamiloval a vyprovázel ji každého večera až ke vsi Chořelici. Jeho druzi ho napomínali, aby s ní n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>e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chodil, že je to 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>hastramanka. Robert neposlechl,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na jejich radu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však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nosil s sebou za čepicí svatý obrázek. Jednou došel s dívkou za Chořelici k Moravě, kde se mu vysmekla a skočila do vody. Voda se v řece čeřila a Roberta držela tajemná moc, že se nemohl ani pohnout. Z vody se vynořila rozzlobená hastrmanka a volala, že kdyby neměl svatý obrázek, byl by s ní spojen v hlubině. Pak se dala do pláče a zmizela pod hladinou řeky. Rober</w:t>
      </w:r>
      <w:r w:rsidR="00382815">
        <w:rPr>
          <w:rFonts w:eastAsia="Times New Roman" w:cs="Arial"/>
          <w:noProof/>
          <w:color w:val="000000"/>
          <w:sz w:val="24"/>
          <w:szCs w:val="24"/>
          <w:lang w:eastAsia="cs-CZ"/>
        </w:rPr>
        <w:t>t</w:t>
      </w:r>
      <w:r w:rsidRPr="007630F8">
        <w:rPr>
          <w:rFonts w:eastAsia="Times New Roman" w:cs="Arial"/>
          <w:noProof/>
          <w:color w:val="000000"/>
          <w:sz w:val="24"/>
          <w:szCs w:val="24"/>
          <w:lang w:eastAsia="cs-CZ"/>
        </w:rPr>
        <w:t xml:space="preserve"> utíkal k Litovli. Vojáci zažádali o přeložení do Olomouce. Hastrmanka se již nikdy neukázala. Nejspíše se odstěhovala ke svým sestrám do moře.</w:t>
      </w:r>
    </w:p>
    <w:p w:rsidR="00123826" w:rsidRDefault="00123826" w:rsidP="00BE5721">
      <w:pPr>
        <w:shd w:val="clear" w:color="auto" w:fill="FDFDFD"/>
        <w:spacing w:after="150"/>
        <w:jc w:val="left"/>
        <w:rPr>
          <w:rFonts w:eastAsia="Times New Roman" w:cs="Times New Roman"/>
          <w:b/>
          <w:color w:val="000000"/>
          <w:sz w:val="28"/>
          <w:szCs w:val="28"/>
          <w:lang w:eastAsia="cs-CZ"/>
        </w:rPr>
      </w:pPr>
    </w:p>
    <w:p w:rsidR="00BE5721" w:rsidRPr="007630F8" w:rsidRDefault="00BE5721" w:rsidP="00BE5721">
      <w:pPr>
        <w:shd w:val="clear" w:color="auto" w:fill="FDFDFD"/>
        <w:spacing w:after="150"/>
        <w:jc w:val="left"/>
        <w:rPr>
          <w:rFonts w:eastAsia="Times New Roman" w:cs="Times New Roman"/>
          <w:b/>
          <w:color w:val="000000"/>
          <w:sz w:val="28"/>
          <w:szCs w:val="28"/>
          <w:lang w:eastAsia="cs-CZ"/>
        </w:rPr>
      </w:pPr>
      <w:r w:rsidRPr="007630F8">
        <w:rPr>
          <w:rFonts w:eastAsia="Times New Roman" w:cs="Times New Roman"/>
          <w:b/>
          <w:color w:val="000000"/>
          <w:sz w:val="28"/>
          <w:szCs w:val="28"/>
          <w:lang w:eastAsia="cs-CZ"/>
        </w:rPr>
        <w:t>Lhota u Nákla – O černé skále</w:t>
      </w:r>
    </w:p>
    <w:p w:rsidR="00567202" w:rsidRDefault="00BE5721" w:rsidP="00567202">
      <w:pPr>
        <w:shd w:val="clear" w:color="auto" w:fill="FDFDFD"/>
        <w:rPr>
          <w:rFonts w:eastAsia="Times New Roman" w:cs="Times New Roman"/>
          <w:color w:val="000000"/>
          <w:sz w:val="24"/>
          <w:szCs w:val="24"/>
          <w:lang w:eastAsia="cs-CZ"/>
        </w:rPr>
      </w:pPr>
      <w:r>
        <w:rPr>
          <w:rFonts w:eastAsia="Times New Roman" w:cs="Times New Roman"/>
          <w:color w:val="000000"/>
          <w:sz w:val="24"/>
          <w:szCs w:val="24"/>
          <w:lang w:eastAsia="cs-CZ"/>
        </w:rPr>
        <w:t xml:space="preserve">     </w:t>
      </w:r>
      <w:r w:rsidRPr="007630F8">
        <w:rPr>
          <w:rFonts w:eastAsia="Times New Roman" w:cs="Times New Roman"/>
          <w:color w:val="000000"/>
          <w:sz w:val="24"/>
          <w:szCs w:val="24"/>
          <w:lang w:eastAsia="cs-CZ"/>
        </w:rPr>
        <w:t>Nedaleko vesnice Lhoty se uprostřed lesa vypíná skála, kterou z obou stran obtéká řeka Morava. Před dávnými lety ve skále bydlel mocný černokněžník, který škodil stádům, otravoval studny a na cizince štval své ohnivé psy, kteří každého hned roztrhali. Jednoho dne se boha</w:t>
      </w:r>
      <w:r w:rsidR="00123826">
        <w:rPr>
          <w:rFonts w:eastAsia="Times New Roman" w:cs="Times New Roman"/>
          <w:color w:val="000000"/>
          <w:sz w:val="24"/>
          <w:szCs w:val="24"/>
          <w:lang w:eastAsia="cs-CZ"/>
        </w:rPr>
        <w:t xml:space="preserve">tému sedlákovi ztratil malý syn. </w:t>
      </w:r>
      <w:r w:rsidR="00567202">
        <w:rPr>
          <w:rFonts w:eastAsia="Times New Roman" w:cs="Times New Roman"/>
          <w:color w:val="000000"/>
          <w:sz w:val="24"/>
          <w:szCs w:val="24"/>
          <w:lang w:eastAsia="cs-CZ"/>
        </w:rPr>
        <w:t>Sedlák n</w:t>
      </w:r>
      <w:r w:rsidRPr="007630F8">
        <w:rPr>
          <w:rFonts w:eastAsia="Times New Roman" w:cs="Times New Roman"/>
          <w:color w:val="000000"/>
          <w:sz w:val="24"/>
          <w:szCs w:val="24"/>
          <w:lang w:eastAsia="cs-CZ"/>
        </w:rPr>
        <w:t xml:space="preserve">abízel celé své jmění tomu, kdo ho přivede. </w:t>
      </w:r>
      <w:r w:rsidRPr="007630F8">
        <w:rPr>
          <w:rFonts w:eastAsia="Times New Roman" w:cs="Times New Roman"/>
          <w:color w:val="000000"/>
          <w:sz w:val="24"/>
          <w:szCs w:val="24"/>
          <w:lang w:eastAsia="cs-CZ"/>
        </w:rPr>
        <w:lastRenderedPageBreak/>
        <w:t xml:space="preserve">Nikdo se ho neodvážil hledat. Chlapce unesl černokněžník, který se koupával v nevinné krvi, aby si udržel svou moc. </w:t>
      </w:r>
    </w:p>
    <w:p w:rsidR="00BE5721" w:rsidRPr="007630F8" w:rsidRDefault="00567202" w:rsidP="00BE5721">
      <w:pPr>
        <w:shd w:val="clear" w:color="auto" w:fill="FDFDFD"/>
        <w:spacing w:after="150"/>
        <w:rPr>
          <w:rFonts w:eastAsia="Times New Roman" w:cs="Times New Roman"/>
          <w:color w:val="000000"/>
          <w:sz w:val="24"/>
          <w:szCs w:val="24"/>
          <w:lang w:eastAsia="cs-CZ"/>
        </w:rPr>
      </w:pPr>
      <w:r>
        <w:rPr>
          <w:rFonts w:eastAsia="Times New Roman" w:cs="Times New Roman"/>
          <w:color w:val="000000"/>
          <w:sz w:val="24"/>
          <w:szCs w:val="24"/>
          <w:lang w:eastAsia="cs-CZ"/>
        </w:rPr>
        <w:t xml:space="preserve">     </w:t>
      </w:r>
      <w:r w:rsidR="00BE5721" w:rsidRPr="007630F8">
        <w:rPr>
          <w:rFonts w:eastAsia="Times New Roman" w:cs="Times New Roman"/>
          <w:color w:val="000000"/>
          <w:sz w:val="24"/>
          <w:szCs w:val="24"/>
          <w:lang w:eastAsia="cs-CZ"/>
        </w:rPr>
        <w:t>Jednou poskytl sedlák jídlo a nocleh stařečkovi, který mu při odchodu řekl, aby večer přišel na kraj lesa, tam nalezne svého syna. Než mu sedlák stačil poděkovat, stařeček zmizel. Otec svého syna nalezl a u černé skály bylo slyšet velký hřmot. Od té doby černokněžníka nikdo nespatřil, stařeček ho zahnal a skálu s poklady uzavřel divotvornou bylino</w:t>
      </w:r>
      <w:r w:rsidR="001145C3">
        <w:rPr>
          <w:rFonts w:eastAsia="Times New Roman" w:cs="Times New Roman"/>
          <w:color w:val="000000"/>
          <w:sz w:val="24"/>
          <w:szCs w:val="24"/>
          <w:lang w:eastAsia="cs-CZ"/>
        </w:rPr>
        <w:t xml:space="preserve">u. Kdo </w:t>
      </w:r>
      <w:r w:rsidR="00BE5721" w:rsidRPr="007630F8">
        <w:rPr>
          <w:rFonts w:eastAsia="Times New Roman" w:cs="Times New Roman"/>
          <w:color w:val="000000"/>
          <w:sz w:val="24"/>
          <w:szCs w:val="24"/>
          <w:lang w:eastAsia="cs-CZ"/>
        </w:rPr>
        <w:t>by takovou bylinu našel, mohl by skálu opět otevřít a pokladů se zmocnit.</w:t>
      </w:r>
    </w:p>
    <w:p w:rsidR="00FD45CE" w:rsidRPr="007630F8" w:rsidRDefault="00FD45CE" w:rsidP="00BE5721">
      <w:pPr>
        <w:autoSpaceDE w:val="0"/>
        <w:autoSpaceDN w:val="0"/>
        <w:adjustRightInd w:val="0"/>
        <w:jc w:val="center"/>
        <w:rPr>
          <w:rFonts w:cs="Arial"/>
          <w:noProof/>
          <w:sz w:val="24"/>
          <w:szCs w:val="24"/>
          <w:lang w:eastAsia="cs-CZ"/>
        </w:rPr>
      </w:pPr>
    </w:p>
    <w:p w:rsidR="00BE5721" w:rsidRPr="007630F8" w:rsidRDefault="00BE5721" w:rsidP="00BE5721">
      <w:pPr>
        <w:autoSpaceDE w:val="0"/>
        <w:autoSpaceDN w:val="0"/>
        <w:adjustRightInd w:val="0"/>
        <w:jc w:val="left"/>
        <w:rPr>
          <w:rFonts w:cs="Times New Roman"/>
          <w:b/>
          <w:noProof/>
          <w:sz w:val="28"/>
          <w:szCs w:val="28"/>
          <w:lang w:eastAsia="cs-CZ"/>
        </w:rPr>
      </w:pPr>
      <w:r w:rsidRPr="007630F8">
        <w:rPr>
          <w:rFonts w:cs="Times New Roman"/>
          <w:b/>
          <w:noProof/>
          <w:sz w:val="28"/>
          <w:szCs w:val="28"/>
          <w:lang w:eastAsia="cs-CZ"/>
        </w:rPr>
        <w:t>Popůvky -Vodník</w:t>
      </w:r>
    </w:p>
    <w:p w:rsidR="00BE5721" w:rsidRPr="007630F8" w:rsidRDefault="00BE5721" w:rsidP="00BE5721">
      <w:pPr>
        <w:autoSpaceDE w:val="0"/>
        <w:autoSpaceDN w:val="0"/>
        <w:adjustRightInd w:val="0"/>
        <w:jc w:val="left"/>
        <w:rPr>
          <w:rFonts w:cs="Times New Roman"/>
          <w:noProof/>
          <w:sz w:val="24"/>
          <w:szCs w:val="24"/>
          <w:lang w:eastAsia="cs-CZ"/>
        </w:rPr>
      </w:pPr>
    </w:p>
    <w:p w:rsidR="00BE5721" w:rsidRPr="007630F8" w:rsidRDefault="00BE5721" w:rsidP="00BE5721">
      <w:pPr>
        <w:autoSpaceDE w:val="0"/>
        <w:autoSpaceDN w:val="0"/>
        <w:adjustRightInd w:val="0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 xml:space="preserve">     </w:t>
      </w:r>
      <w:r w:rsidRPr="007630F8">
        <w:rPr>
          <w:rFonts w:cs="Times New Roman"/>
          <w:noProof/>
          <w:sz w:val="24"/>
          <w:szCs w:val="24"/>
          <w:lang w:eastAsia="cs-CZ"/>
        </w:rPr>
        <w:t>Mezi Pňovicemi a Želechovicemi rozkládal se před mnoha lety velký rybník, který náležel ke dvoru ve vesnici Popůvky. Nyní je zde pole. Na hrázi rybník</w:t>
      </w:r>
      <w:r w:rsidR="001145C3">
        <w:rPr>
          <w:rFonts w:cs="Times New Roman"/>
          <w:noProof/>
          <w:sz w:val="24"/>
          <w:szCs w:val="24"/>
          <w:lang w:eastAsia="cs-CZ"/>
        </w:rPr>
        <w:t>a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bydlel hlídač, který choval mnoho hus a kachen. Ve dvoře měli mnoho ovcí, jež pásával hezký hoch na hrázi u rybníka. Jednoho dne přišli kupci kupovat husy, které však</w:t>
      </w:r>
      <w:r w:rsidR="001145C3">
        <w:rPr>
          <w:rFonts w:cs="Times New Roman"/>
          <w:noProof/>
          <w:sz w:val="24"/>
          <w:szCs w:val="24"/>
          <w:lang w:eastAsia="cs-CZ"/>
        </w:rPr>
        <w:t xml:space="preserve"> v tu chvíli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byly uprostřed rybníka. Pasák se nabídl, že husy přižene. Nasedl do loďky, ale ta se převrhla a hoch spadl do vody. Volal o pomoc, nikdo mu však nepomohl a hoch se u</w:t>
      </w:r>
      <w:r w:rsidR="00123826">
        <w:rPr>
          <w:rFonts w:cs="Times New Roman"/>
          <w:noProof/>
          <w:sz w:val="24"/>
          <w:szCs w:val="24"/>
          <w:lang w:eastAsia="cs-CZ"/>
        </w:rPr>
        <w:t>topil. Mrtvý chlapc byl podávený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od vodníka, kterého hlídač občas zlobil a vodník mu za to dávil husy. Tentokrát se hlídači pomstil tím, že jeho pomocníka stáhl do hlubiny.</w:t>
      </w:r>
    </w:p>
    <w:p w:rsidR="00FD45CE" w:rsidRPr="007630F8" w:rsidRDefault="00FD45CE" w:rsidP="00BE5721">
      <w:pPr>
        <w:autoSpaceDE w:val="0"/>
        <w:autoSpaceDN w:val="0"/>
        <w:adjustRightInd w:val="0"/>
        <w:jc w:val="center"/>
        <w:rPr>
          <w:rFonts w:cs="Arial"/>
          <w:b/>
          <w:noProof/>
          <w:sz w:val="28"/>
          <w:szCs w:val="28"/>
          <w:lang w:eastAsia="cs-CZ"/>
        </w:rPr>
      </w:pPr>
    </w:p>
    <w:p w:rsidR="00BE5721" w:rsidRPr="007630F8" w:rsidRDefault="00BE5721" w:rsidP="00BE5721">
      <w:pPr>
        <w:autoSpaceDE w:val="0"/>
        <w:autoSpaceDN w:val="0"/>
        <w:adjustRightInd w:val="0"/>
        <w:jc w:val="left"/>
        <w:rPr>
          <w:rFonts w:cs="Times New Roman"/>
          <w:b/>
          <w:noProof/>
          <w:sz w:val="28"/>
          <w:szCs w:val="28"/>
          <w:lang w:eastAsia="cs-CZ"/>
        </w:rPr>
      </w:pPr>
      <w:r w:rsidRPr="007630F8">
        <w:rPr>
          <w:rFonts w:cs="Times New Roman"/>
          <w:b/>
          <w:noProof/>
          <w:sz w:val="28"/>
          <w:szCs w:val="28"/>
          <w:lang w:eastAsia="cs-CZ"/>
        </w:rPr>
        <w:t>Boží muka</w:t>
      </w:r>
    </w:p>
    <w:p w:rsidR="00BE5721" w:rsidRPr="007630F8" w:rsidRDefault="00BE5721" w:rsidP="00BE5721">
      <w:pPr>
        <w:autoSpaceDE w:val="0"/>
        <w:autoSpaceDN w:val="0"/>
        <w:adjustRightInd w:val="0"/>
        <w:jc w:val="left"/>
        <w:rPr>
          <w:rFonts w:cs="Times New Roman"/>
          <w:noProof/>
          <w:sz w:val="24"/>
          <w:szCs w:val="24"/>
          <w:lang w:eastAsia="cs-CZ"/>
        </w:rPr>
      </w:pPr>
    </w:p>
    <w:p w:rsidR="00BE5721" w:rsidRDefault="00BE5721" w:rsidP="00BE5721">
      <w:pPr>
        <w:autoSpaceDE w:val="0"/>
        <w:autoSpaceDN w:val="0"/>
        <w:adjustRightInd w:val="0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 xml:space="preserve">     </w:t>
      </w:r>
      <w:r w:rsidRPr="007630F8">
        <w:rPr>
          <w:rFonts w:cs="Times New Roman"/>
          <w:noProof/>
          <w:sz w:val="24"/>
          <w:szCs w:val="24"/>
          <w:lang w:eastAsia="cs-CZ"/>
        </w:rPr>
        <w:t>Nějaký Jarolím z Řimic šel k zábavě do Moravičan. Zdržel se tam do pozdního večera. Když se vracel domů, na křižovatce silnic z Řimic do Moravičan  a z Nových Mlýnů do Palonína uviděl velkou knihu psan</w:t>
      </w:r>
      <w:r w:rsidR="001145C3">
        <w:rPr>
          <w:rFonts w:cs="Times New Roman"/>
          <w:noProof/>
          <w:sz w:val="24"/>
          <w:szCs w:val="24"/>
          <w:lang w:eastAsia="cs-CZ"/>
        </w:rPr>
        <w:t>o</w:t>
      </w:r>
      <w:r w:rsidRPr="007630F8">
        <w:rPr>
          <w:rFonts w:cs="Times New Roman"/>
          <w:noProof/>
          <w:sz w:val="24"/>
          <w:szCs w:val="24"/>
          <w:lang w:eastAsia="cs-CZ"/>
        </w:rPr>
        <w:t>u zlatými písmeny. Jakmile se k ní přiblíži</w:t>
      </w:r>
      <w:r w:rsidR="00123826">
        <w:rPr>
          <w:rFonts w:cs="Times New Roman"/>
          <w:noProof/>
          <w:sz w:val="24"/>
          <w:szCs w:val="24"/>
          <w:lang w:eastAsia="cs-CZ"/>
        </w:rPr>
        <w:t>l</w:t>
      </w:r>
      <w:r w:rsidRPr="007630F8">
        <w:rPr>
          <w:rFonts w:cs="Times New Roman"/>
          <w:noProof/>
          <w:sz w:val="24"/>
          <w:szCs w:val="24"/>
          <w:lang w:eastAsia="cs-CZ"/>
        </w:rPr>
        <w:t>, kniha se začala točit a poska</w:t>
      </w:r>
      <w:r w:rsidR="001145C3">
        <w:rPr>
          <w:rFonts w:cs="Times New Roman"/>
          <w:noProof/>
          <w:sz w:val="24"/>
          <w:szCs w:val="24"/>
          <w:lang w:eastAsia="cs-CZ"/>
        </w:rPr>
        <w:t>k</w:t>
      </w:r>
      <w:r w:rsidRPr="007630F8">
        <w:rPr>
          <w:rFonts w:cs="Times New Roman"/>
          <w:noProof/>
          <w:sz w:val="24"/>
          <w:szCs w:val="24"/>
          <w:lang w:eastAsia="cs-CZ"/>
        </w:rPr>
        <w:t>ovat proti němu. Jarolím se lekl a vrátil se přenocovat v Doubravici. Ráno vypravoval příteli, co se mu v noci přihodilo. Rozhodli se, že vypátrají, co by to bylo. Když v noci přišli na křižovatku, uviděli zase tu kn</w:t>
      </w:r>
      <w:r w:rsidR="00123826">
        <w:rPr>
          <w:rFonts w:cs="Times New Roman"/>
          <w:noProof/>
          <w:sz w:val="24"/>
          <w:szCs w:val="24"/>
          <w:lang w:eastAsia="cs-CZ"/>
        </w:rPr>
        <w:t>i</w:t>
      </w:r>
      <w:r w:rsidRPr="007630F8">
        <w:rPr>
          <w:rFonts w:cs="Times New Roman"/>
          <w:noProof/>
          <w:sz w:val="24"/>
          <w:szCs w:val="24"/>
          <w:lang w:eastAsia="cs-CZ"/>
        </w:rPr>
        <w:t>hu, která se točila a po chvíli zmizela. Druhého dne se znovu s několika dalšími muži vydali na křižovatku a vytvořili kolem knihy kruh. V tom se strhl velký vichr</w:t>
      </w:r>
      <w:r w:rsidR="00123826">
        <w:rPr>
          <w:rFonts w:cs="Times New Roman"/>
          <w:noProof/>
          <w:sz w:val="24"/>
          <w:szCs w:val="24"/>
          <w:lang w:eastAsia="cs-CZ"/>
        </w:rPr>
        <w:t>, vytrhl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listy z knihy a rozmetal je po polích. Mužové odešli dom</w:t>
      </w:r>
      <w:r w:rsidR="001145C3">
        <w:rPr>
          <w:rFonts w:cs="Times New Roman"/>
          <w:noProof/>
          <w:sz w:val="24"/>
          <w:szCs w:val="24"/>
          <w:lang w:eastAsia="cs-CZ"/>
        </w:rPr>
        <w:t>ů</w:t>
      </w:r>
      <w:r w:rsidRPr="007630F8">
        <w:rPr>
          <w:rFonts w:cs="Times New Roman"/>
          <w:noProof/>
          <w:sz w:val="24"/>
          <w:szCs w:val="24"/>
          <w:lang w:eastAsia="cs-CZ"/>
        </w:rPr>
        <w:t xml:space="preserve"> a ráno šli hledat rozházené listy Nebylo po </w:t>
      </w:r>
      <w:r w:rsidR="00123826">
        <w:rPr>
          <w:rFonts w:cs="Times New Roman"/>
          <w:noProof/>
          <w:sz w:val="24"/>
          <w:szCs w:val="24"/>
          <w:lang w:eastAsia="cs-CZ"/>
        </w:rPr>
        <w:t>nich ani památky. U křižovatky J</w:t>
      </w:r>
      <w:r w:rsidRPr="007630F8">
        <w:rPr>
          <w:rFonts w:cs="Times New Roman"/>
          <w:noProof/>
          <w:sz w:val="24"/>
          <w:szCs w:val="24"/>
          <w:lang w:eastAsia="cs-CZ"/>
        </w:rPr>
        <w:t>arolím zakopl o kámen, na němž byl vyr</w:t>
      </w:r>
      <w:r w:rsidR="00123826">
        <w:rPr>
          <w:rFonts w:cs="Times New Roman"/>
          <w:noProof/>
          <w:sz w:val="24"/>
          <w:szCs w:val="24"/>
          <w:lang w:eastAsia="cs-CZ"/>
        </w:rPr>
        <w:t>y</w:t>
      </w:r>
      <w:r w:rsidRPr="007630F8">
        <w:rPr>
          <w:rFonts w:cs="Times New Roman"/>
          <w:noProof/>
          <w:sz w:val="24"/>
          <w:szCs w:val="24"/>
          <w:lang w:eastAsia="cs-CZ"/>
        </w:rPr>
        <w:t>tý křížek. Začali zde kopat a našli lidské kosti. Dali zde postavit boží muka a od toho času duch zemřelého prý tam již nestrašil. Lidé ji nazvali Svatou Trojicí a pole  kolem ní „pole u Svaté Trojice“.</w:t>
      </w:r>
    </w:p>
    <w:p w:rsidR="00123826" w:rsidRPr="007630F8" w:rsidRDefault="00123826" w:rsidP="00BE5721">
      <w:pPr>
        <w:autoSpaceDE w:val="0"/>
        <w:autoSpaceDN w:val="0"/>
        <w:adjustRightInd w:val="0"/>
        <w:rPr>
          <w:rFonts w:cs="Times New Roman"/>
          <w:noProof/>
          <w:sz w:val="24"/>
          <w:szCs w:val="24"/>
          <w:lang w:eastAsia="cs-CZ"/>
        </w:rPr>
      </w:pPr>
    </w:p>
    <w:p w:rsidR="00BE5721" w:rsidRDefault="00BE5721" w:rsidP="00BE5721">
      <w:pPr>
        <w:autoSpaceDE w:val="0"/>
        <w:autoSpaceDN w:val="0"/>
        <w:adjustRightInd w:val="0"/>
        <w:rPr>
          <w:rFonts w:cs="Arial"/>
          <w:noProof/>
          <w:sz w:val="24"/>
          <w:szCs w:val="24"/>
          <w:lang w:eastAsia="cs-CZ"/>
        </w:rPr>
      </w:pPr>
    </w:p>
    <w:p w:rsidR="00BE5721" w:rsidRPr="007E7251" w:rsidRDefault="004A0843" w:rsidP="004A0843">
      <w:pPr>
        <w:autoSpaceDE w:val="0"/>
        <w:autoSpaceDN w:val="0"/>
        <w:adjustRightInd w:val="0"/>
        <w:jc w:val="left"/>
        <w:rPr>
          <w:rFonts w:cs="Arial"/>
          <w:b/>
          <w:noProof/>
          <w:sz w:val="28"/>
          <w:szCs w:val="28"/>
          <w:lang w:eastAsia="cs-CZ"/>
        </w:rPr>
      </w:pPr>
      <w:r w:rsidRPr="007E7251">
        <w:rPr>
          <w:rFonts w:cs="Arial"/>
          <w:b/>
          <w:noProof/>
          <w:sz w:val="28"/>
          <w:szCs w:val="28"/>
          <w:lang w:eastAsia="cs-CZ"/>
        </w:rPr>
        <w:t>Pověsti z Úsova a jeho okolí – Martin Farkaš</w:t>
      </w:r>
    </w:p>
    <w:p w:rsidR="00123E7F" w:rsidRDefault="00123E7F" w:rsidP="00BE5721">
      <w:pPr>
        <w:autoSpaceDE w:val="0"/>
        <w:autoSpaceDN w:val="0"/>
        <w:adjustRightInd w:val="0"/>
        <w:jc w:val="center"/>
        <w:rPr>
          <w:rFonts w:cs="Arial"/>
          <w:noProof/>
          <w:sz w:val="24"/>
          <w:szCs w:val="24"/>
          <w:lang w:eastAsia="cs-CZ"/>
        </w:rPr>
      </w:pPr>
    </w:p>
    <w:p w:rsidR="004A0843" w:rsidRPr="00DB1839" w:rsidRDefault="00123E7F" w:rsidP="004A0843">
      <w:pPr>
        <w:autoSpaceDE w:val="0"/>
        <w:autoSpaceDN w:val="0"/>
        <w:adjustRightInd w:val="0"/>
        <w:jc w:val="left"/>
        <w:rPr>
          <w:rFonts w:cs="Tahoma"/>
          <w:b/>
          <w:color w:val="000000"/>
          <w:sz w:val="28"/>
          <w:szCs w:val="28"/>
          <w:shd w:val="clear" w:color="auto" w:fill="FFFFFF"/>
        </w:rPr>
      </w:pP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Duch ze Zámeckého lesa</w:t>
      </w:r>
    </w:p>
    <w:p w:rsidR="00DB1839" w:rsidRDefault="00123E7F" w:rsidP="00C73FFF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>V době husitských válek, bylo zakázáno jakékoliv spolčování se s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 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>husity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, porušení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příkaz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u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by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lo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tvrdě potrestán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 xml:space="preserve">o 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>oběšen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ím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>. Avšak i přes tento zákaz měli husité v Úsově mnoho spojenců a tajných přívrženců. Mezi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 xml:space="preserve"> nimi byl i jeden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velmi bohatý žid, který s pomocí hradního hejtmana obstarával falešnými listinami a kupními smlouvami mnoho peněz, které p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otom společně darovali husitům. V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ychytralý žid si pokaždé z každé nezákonné transakce trochu peněz schoval pro svoji potřebu a hradnímu hejtmanovi o tom nic neřekl. 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>V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rchnost na </w:t>
      </w:r>
      <w:proofErr w:type="spellStart"/>
      <w:r w:rsidRPr="004A0843">
        <w:rPr>
          <w:rFonts w:cs="Tahoma"/>
          <w:color w:val="000000"/>
          <w:sz w:val="24"/>
          <w:szCs w:val="24"/>
          <w:shd w:val="clear" w:color="auto" w:fill="FFFFFF"/>
        </w:rPr>
        <w:lastRenderedPageBreak/>
        <w:t>úsovském</w:t>
      </w:r>
      <w:proofErr w:type="spellEnd"/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zámku</w:t>
      </w:r>
      <w:r w:rsidR="004A0843">
        <w:rPr>
          <w:rFonts w:cs="Tahoma"/>
          <w:color w:val="000000"/>
          <w:sz w:val="24"/>
          <w:szCs w:val="24"/>
          <w:shd w:val="clear" w:color="auto" w:fill="FFFFFF"/>
        </w:rPr>
        <w:t xml:space="preserve"> se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o jeho počínání dozvěděla a rozhodla, že žida nechají s okamžitou platností oběsit.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Stráže jej</w:t>
      </w:r>
      <w:r w:rsidR="00123826">
        <w:rPr>
          <w:rFonts w:cs="Tahoma"/>
          <w:color w:val="000000"/>
          <w:sz w:val="24"/>
          <w:szCs w:val="24"/>
          <w:shd w:val="clear" w:color="auto" w:fill="FFFFFF"/>
        </w:rPr>
        <w:t xml:space="preserve"> však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 xml:space="preserve"> nikde nenašly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. </w:t>
      </w:r>
    </w:p>
    <w:p w:rsidR="00DB1839" w:rsidRDefault="00DB1839" w:rsidP="00C73FFF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Ž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id měl věštecký sen, že mu v Úsově hrozí nebezpečí a ukryl se i s nakradenými penězi v nedalekém „Zámeckém lese“. V noci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se sešel s hradním hejtmanem a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chtěl, aby mu pomohl dostat se pryč z města a z dosahu vrchnosti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. T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en </w:t>
      </w:r>
      <w:r w:rsidR="00123826">
        <w:rPr>
          <w:rFonts w:cs="Tahoma"/>
          <w:color w:val="000000"/>
          <w:sz w:val="24"/>
          <w:szCs w:val="24"/>
          <w:shd w:val="clear" w:color="auto" w:fill="FFFFFF"/>
        </w:rPr>
        <w:t>žida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ze strachu o svůj život zavraždil</w:t>
      </w:r>
      <w:r w:rsidR="00123826">
        <w:rPr>
          <w:rFonts w:cs="Tahoma"/>
          <w:color w:val="000000"/>
          <w:sz w:val="24"/>
          <w:szCs w:val="24"/>
          <w:shd w:val="clear" w:color="auto" w:fill="FFFFFF"/>
        </w:rPr>
        <w:t>,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zahrabal ho do země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 xml:space="preserve"> a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826">
        <w:rPr>
          <w:rFonts w:cs="Tahoma"/>
          <w:color w:val="000000"/>
          <w:sz w:val="24"/>
          <w:szCs w:val="24"/>
          <w:shd w:val="clear" w:color="auto" w:fill="FFFFFF"/>
        </w:rPr>
        <w:t>jeho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bohatství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si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chtěl vzít pro sebe. L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esem se ozval strašidelný hlas, který mu pravil, že když se něco z bohatství ztratí, tak bude prozrazen a oběšen místo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žida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. 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 xml:space="preserve"> H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>ejtman dostal panický strach a k mrtvému tělu žida zahrabal i poklad.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DB1839" w:rsidRDefault="00DB1839" w:rsidP="00DB1839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Od těch dob chodí duch zavražděného žida po „Zámeckém lese“ a za větrných nocí straší náhodné pocestné. Jeho hrob je sto kroků od zámecké věže „</w:t>
      </w:r>
      <w:proofErr w:type="spellStart"/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>Vlášinky</w:t>
      </w:r>
      <w:proofErr w:type="spellEnd"/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>“ v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 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>lese</w:t>
      </w:r>
      <w:r w:rsidR="00C73FFF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E7F" w:rsidRPr="004A0843">
        <w:rPr>
          <w:rFonts w:cs="Tahoma"/>
          <w:color w:val="000000"/>
          <w:sz w:val="24"/>
          <w:szCs w:val="24"/>
          <w:shd w:val="clear" w:color="auto" w:fill="FFFFFF"/>
        </w:rPr>
        <w:t xml:space="preserve"> Duch žida se </w:t>
      </w:r>
    </w:p>
    <w:p w:rsidR="00C73FFF" w:rsidRDefault="00123E7F" w:rsidP="00DB1839">
      <w:pPr>
        <w:autoSpaceDE w:val="0"/>
        <w:autoSpaceDN w:val="0"/>
        <w:adjustRightInd w:val="0"/>
        <w:jc w:val="left"/>
        <w:rPr>
          <w:rFonts w:ascii="Tahoma" w:hAnsi="Tahoma" w:cs="Tahoma"/>
          <w:color w:val="000000"/>
          <w:sz w:val="19"/>
          <w:szCs w:val="19"/>
        </w:rPr>
      </w:pPr>
      <w:r w:rsidRPr="004A0843">
        <w:rPr>
          <w:rFonts w:cs="Tahoma"/>
          <w:color w:val="000000"/>
          <w:sz w:val="24"/>
          <w:szCs w:val="24"/>
          <w:shd w:val="clear" w:color="auto" w:fill="FFFFFF"/>
        </w:rPr>
        <w:t>zjevuje</w:t>
      </w:r>
      <w:r w:rsidR="00DB1839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Pr="004A0843">
        <w:rPr>
          <w:rFonts w:cs="Tahoma"/>
          <w:color w:val="000000"/>
          <w:sz w:val="24"/>
          <w:szCs w:val="24"/>
          <w:shd w:val="clear" w:color="auto" w:fill="FFFFFF"/>
        </w:rPr>
        <w:t>jako obrys tajemné postavy, která je oblečena ve tmavém obleku.</w:t>
      </w:r>
      <w:r w:rsidRPr="004A0843">
        <w:rPr>
          <w:rFonts w:cs="Tahoma"/>
          <w:color w:val="000000"/>
          <w:sz w:val="24"/>
          <w:szCs w:val="24"/>
        </w:rPr>
        <w:br/>
      </w:r>
    </w:p>
    <w:p w:rsidR="00CF0A7E" w:rsidRPr="00DB1839" w:rsidRDefault="00123E7F" w:rsidP="00C73FFF">
      <w:pPr>
        <w:autoSpaceDE w:val="0"/>
        <w:autoSpaceDN w:val="0"/>
        <w:adjustRightInd w:val="0"/>
        <w:jc w:val="left"/>
        <w:rPr>
          <w:rFonts w:cs="Tahoma"/>
          <w:b/>
          <w:color w:val="000000"/>
          <w:sz w:val="28"/>
          <w:szCs w:val="28"/>
          <w:shd w:val="clear" w:color="auto" w:fill="FFFFFF"/>
        </w:rPr>
      </w:pPr>
      <w:r w:rsidRPr="00C73FFF">
        <w:rPr>
          <w:rFonts w:cs="Tahoma"/>
          <w:color w:val="000000"/>
          <w:sz w:val="24"/>
          <w:szCs w:val="24"/>
        </w:rPr>
        <w:br/>
      </w: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Svatá studánka</w:t>
      </w:r>
    </w:p>
    <w:p w:rsidR="007E7251" w:rsidRDefault="00123E7F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 w:rsidRPr="00C73FFF">
        <w:rPr>
          <w:rFonts w:cs="Tahoma"/>
          <w:color w:val="000000"/>
          <w:sz w:val="24"/>
          <w:szCs w:val="24"/>
        </w:rPr>
        <w:br/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 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Na </w:t>
      </w:r>
      <w:proofErr w:type="spellStart"/>
      <w:r w:rsidRPr="00C73FFF">
        <w:rPr>
          <w:rFonts w:cs="Tahoma"/>
          <w:color w:val="000000"/>
          <w:sz w:val="24"/>
          <w:szCs w:val="24"/>
          <w:shd w:val="clear" w:color="auto" w:fill="FFFFFF"/>
        </w:rPr>
        <w:t>úsovské</w:t>
      </w:r>
      <w:proofErr w:type="spellEnd"/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faře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se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jednou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jeden 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farář velmi zamiloval do zámecké služky, která jeho lásku opětovala.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Aby se spolu mohli vídat,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nechal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u studánky na konci městečka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postavit velký kříž se sochou Ježíše Krista,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několik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jednoduchých laviček a oznámil, že se na tomto místě bude konat kázání o náboženství. Přišlo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sem 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mnoho lidí a časem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zde přibyly i svaté obrázky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>. Z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e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studánky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pomocí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kovov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é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trubk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y 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>neustále tekla voda. V létě, když bylo sucho a voda všude v okolí vyschla, nebo v zimě kdy vše v okolí zamrzlo, voda ze studánky tekla neustále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,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byla velmi chutná a chodilo k ní stále více lidu z Úsova i z jeho okolí.</w:t>
      </w:r>
    </w:p>
    <w:p w:rsidR="007E7251" w:rsidRDefault="007E7251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Z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>ačal</w:t>
      </w:r>
      <w:r>
        <w:rPr>
          <w:rFonts w:cs="Tahoma"/>
          <w:color w:val="000000"/>
          <w:sz w:val="24"/>
          <w:szCs w:val="24"/>
          <w:shd w:val="clear" w:color="auto" w:fill="FFFFFF"/>
        </w:rPr>
        <w:t>o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 xml:space="preserve"> se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říkat, že to je svaté místo, když studánka vydává vodu za každého počasí a toho využil také farář. Po pár dopisech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a návštěvách biskupů v Úsově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tato studánka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byla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prohlá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>šena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za svatou.</w:t>
      </w:r>
    </w:p>
    <w:p w:rsidR="00120B84" w:rsidRDefault="007E7251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 </w:t>
      </w:r>
      <w:r w:rsidR="00CF0A7E">
        <w:rPr>
          <w:rFonts w:cs="Tahoma"/>
          <w:color w:val="000000"/>
          <w:sz w:val="24"/>
          <w:szCs w:val="24"/>
          <w:shd w:val="clear" w:color="auto" w:fill="FFFFFF"/>
        </w:rPr>
        <w:t>Farář p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o nocích prokopával tunel od svaté studánky na zámek, 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kde chodbu pečlivě zamaskoval. T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>outo tajnou chodbou se v noc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i</w:t>
      </w:r>
      <w:r w:rsidR="00123E7F"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dostával za svou milou a na otázku, kam jde tak </w:t>
      </w:r>
    </w:p>
    <w:p w:rsidR="00FF47A9" w:rsidRDefault="00123E7F" w:rsidP="00120B84">
      <w:pPr>
        <w:autoSpaceDE w:val="0"/>
        <w:autoSpaceDN w:val="0"/>
        <w:adjustRightInd w:val="0"/>
        <w:jc w:val="left"/>
        <w:rPr>
          <w:rFonts w:cs="Tahoma"/>
          <w:color w:val="000000"/>
          <w:sz w:val="24"/>
          <w:szCs w:val="24"/>
        </w:rPr>
      </w:pP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večer, </w:t>
      </w:r>
      <w:r w:rsidR="007E7251">
        <w:rPr>
          <w:rFonts w:cs="Tahoma"/>
          <w:color w:val="000000"/>
          <w:sz w:val="24"/>
          <w:szCs w:val="24"/>
          <w:shd w:val="clear" w:color="auto" w:fill="FFFFFF"/>
        </w:rPr>
        <w:t>tvrdil, že</w:t>
      </w:r>
      <w:r w:rsidRPr="00C73FFF">
        <w:rPr>
          <w:rFonts w:cs="Tahoma"/>
          <w:color w:val="000000"/>
          <w:sz w:val="24"/>
          <w:szCs w:val="24"/>
          <w:shd w:val="clear" w:color="auto" w:fill="FFFFFF"/>
        </w:rPr>
        <w:t xml:space="preserve"> se musí jít pomodlit ke svaté studánce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Pr="00C73FFF">
        <w:rPr>
          <w:rFonts w:cs="Tahoma"/>
          <w:color w:val="000000"/>
          <w:sz w:val="24"/>
          <w:szCs w:val="24"/>
        </w:rPr>
        <w:br/>
      </w:r>
      <w:r w:rsidRPr="00C73FFF">
        <w:rPr>
          <w:rFonts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19"/>
          <w:szCs w:val="19"/>
        </w:rPr>
        <w:br/>
      </w: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Pověst o potulném mnichovi</w:t>
      </w:r>
    </w:p>
    <w:p w:rsidR="00DB1839" w:rsidRDefault="00123E7F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 w:rsidRPr="00FF47A9">
        <w:rPr>
          <w:rFonts w:cs="Tahoma"/>
          <w:color w:val="000000"/>
          <w:sz w:val="24"/>
          <w:szCs w:val="24"/>
        </w:rPr>
        <w:br/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 xml:space="preserve">      Jednoho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velmi vzdělan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ého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mnich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a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trápi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lo svědomí za špatné rozhodnutí. Dal se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na cestu 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 xml:space="preserve">pokání a 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ž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il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pouze o chlebu a vodě. 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>V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ydal</w:t>
      </w:r>
      <w:r w:rsidR="00FF47A9">
        <w:rPr>
          <w:rFonts w:cs="Tahoma"/>
          <w:color w:val="000000"/>
          <w:sz w:val="24"/>
          <w:szCs w:val="24"/>
          <w:shd w:val="clear" w:color="auto" w:fill="FFFFFF"/>
        </w:rPr>
        <w:t xml:space="preserve"> se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na cestu po širém kraji a všude konal jen dobro.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J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ednou došel k velké sk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ále, ve které byla malá jeskyně,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rozhodl se, že si bude svůj dobrovolný trest odpykávat právě v této jeskyni.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Vybavil ji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vším pro nuzný život potřebným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a denn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ě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si připomínal své provinění. Jednou se u jeskyně objevil zubožený a </w:t>
      </w:r>
      <w:r w:rsidR="001145C3">
        <w:rPr>
          <w:rFonts w:cs="Tahoma"/>
          <w:color w:val="000000"/>
          <w:sz w:val="24"/>
          <w:szCs w:val="24"/>
          <w:shd w:val="clear" w:color="auto" w:fill="FFFFFF"/>
        </w:rPr>
        <w:t>zraněný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člověk. Mnich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ho ošetřil a staral se o něj tak dlouho, dokud se neuzdravil a nenabyl své dřívější síly.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Z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achráněný muž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se chtěl 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mnichovi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>odvděčit, ale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ten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si od něj nic nechtěl vzít.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Muž byl šl</w:t>
      </w:r>
      <w:r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echtic, kterého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při lovu zranila banda zlodějů, a bez pomoci by jistě svým zraněním podlehl. </w:t>
      </w:r>
      <w:r w:rsidR="00DB1839">
        <w:rPr>
          <w:rFonts w:cs="Tahoma"/>
          <w:color w:val="000000"/>
          <w:sz w:val="24"/>
          <w:szCs w:val="24"/>
          <w:shd w:val="clear" w:color="auto" w:fill="FFFFFF"/>
        </w:rPr>
        <w:t xml:space="preserve">  </w:t>
      </w:r>
    </w:p>
    <w:p w:rsidR="005763FE" w:rsidRDefault="00DB1839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Po návratu domů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poslal posly, aby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jeho zachránce dovedli na zámek.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Poslové se však vrátili sami, protože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mnicha nenašli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 Š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lechtic </w:t>
      </w:r>
      <w:r w:rsidR="001145C3">
        <w:rPr>
          <w:rFonts w:cs="Tahoma"/>
          <w:color w:val="000000"/>
          <w:sz w:val="24"/>
          <w:szCs w:val="24"/>
          <w:shd w:val="clear" w:color="auto" w:fill="FFFFFF"/>
        </w:rPr>
        <w:t xml:space="preserve">se 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se svou družinou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 xml:space="preserve">vydal 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k mnichově jeskyni, </w:t>
      </w:r>
      <w:r w:rsidR="00D27AB4">
        <w:rPr>
          <w:rFonts w:cs="Tahoma"/>
          <w:color w:val="000000"/>
          <w:sz w:val="24"/>
          <w:szCs w:val="24"/>
          <w:shd w:val="clear" w:color="auto" w:fill="FFFFFF"/>
        </w:rPr>
        <w:t>ale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zjistil, že je mnich</w:t>
      </w:r>
      <w:r w:rsidR="005763FE">
        <w:rPr>
          <w:rFonts w:cs="Tahoma"/>
          <w:color w:val="000000"/>
          <w:sz w:val="24"/>
          <w:szCs w:val="24"/>
          <w:shd w:val="clear" w:color="auto" w:fill="FFFFFF"/>
        </w:rPr>
        <w:t xml:space="preserve"> mrtvý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5763FE">
        <w:rPr>
          <w:rFonts w:cs="Tahoma"/>
          <w:color w:val="000000"/>
          <w:sz w:val="24"/>
          <w:szCs w:val="24"/>
          <w:shd w:val="clear" w:color="auto" w:fill="FFFFFF"/>
        </w:rPr>
        <w:t xml:space="preserve">  Na jeho památku nechal postavit poblíž</w:t>
      </w:r>
      <w:r w:rsidR="00123E7F" w:rsidRPr="00FF47A9">
        <w:rPr>
          <w:rFonts w:cs="Tahoma"/>
          <w:color w:val="000000"/>
          <w:sz w:val="24"/>
          <w:szCs w:val="24"/>
          <w:shd w:val="clear" w:color="auto" w:fill="FFFFFF"/>
        </w:rPr>
        <w:t xml:space="preserve"> jeskyně kostel a na vrcholu skály nechal postavit pro sebe hrad. Mnichovu jeskyni uzavřel velkými dubovými dveřmi, které jak praví starší generace, jsou vidět dodnes.</w:t>
      </w:r>
    </w:p>
    <w:p w:rsidR="00DB1839" w:rsidRDefault="00DB1839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</w:p>
    <w:p w:rsidR="00DB1839" w:rsidRDefault="00DB1839" w:rsidP="007E7251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</w:p>
    <w:p w:rsidR="004A6FFD" w:rsidRPr="00DB1839" w:rsidRDefault="00123E7F" w:rsidP="00FF47A9">
      <w:pPr>
        <w:autoSpaceDE w:val="0"/>
        <w:autoSpaceDN w:val="0"/>
        <w:adjustRightInd w:val="0"/>
        <w:jc w:val="left"/>
        <w:rPr>
          <w:rFonts w:cs="Tahoma"/>
          <w:color w:val="000000"/>
          <w:sz w:val="28"/>
          <w:szCs w:val="28"/>
        </w:rPr>
      </w:pP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lastRenderedPageBreak/>
        <w:t>Pověst o hospodě U tří sov</w:t>
      </w:r>
    </w:p>
    <w:p w:rsidR="00DB1839" w:rsidRDefault="00123E7F" w:rsidP="004A6FF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  <w:r w:rsidR="004A6FFD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N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a „hoře </w:t>
      </w:r>
      <w:proofErr w:type="spellStart"/>
      <w:r w:rsidRPr="004A6FFD">
        <w:rPr>
          <w:rFonts w:cs="Tahoma"/>
          <w:color w:val="000000"/>
          <w:sz w:val="24"/>
          <w:szCs w:val="24"/>
          <w:shd w:val="clear" w:color="auto" w:fill="FFFFFF"/>
        </w:rPr>
        <w:t>Medelské</w:t>
      </w:r>
      <w:proofErr w:type="spellEnd"/>
      <w:r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“ 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se 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>začala do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lovat železná ruda. Chudí lidé 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tam docházeli z velké dálky. Museli si s sebou nosit chleba na celý den a zapíjeli ho vodou z potoka, který tudy tekl. </w:t>
      </w:r>
      <w:r w:rsidR="001145C3">
        <w:rPr>
          <w:rFonts w:cs="Tahoma"/>
          <w:color w:val="000000"/>
          <w:sz w:val="24"/>
          <w:szCs w:val="24"/>
          <w:shd w:val="clear" w:color="auto" w:fill="FFFFFF"/>
        </w:rPr>
        <w:t>V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>ečer byl už</w:t>
      </w:r>
      <w:r w:rsidR="008C21C4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>chleba tvrdý a mnozí šli o hladu domů, kde na ně moc jídla také n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>ečekalo. Majitel dolu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8C21C4">
        <w:rPr>
          <w:rFonts w:cs="Tahoma"/>
          <w:color w:val="000000"/>
          <w:sz w:val="24"/>
          <w:szCs w:val="24"/>
          <w:shd w:val="clear" w:color="auto" w:fill="FFFFFF"/>
        </w:rPr>
        <w:t xml:space="preserve">zde 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>nechal na časté žádosti pod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daných zřídit 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>hospodu,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aby se lidé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mohli</w:t>
      </w:r>
      <w:r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posilnit a odpočinout si po těžkém dni. Tuto hospodu pak koupil jeden český měšťan z Olomouce, který měl strašně rád všechna zvířátka.</w:t>
      </w:r>
    </w:p>
    <w:p w:rsidR="004A6FFD" w:rsidRDefault="00DB1839" w:rsidP="004A6FF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Jednou našel v lese tři malé sovičky, o které se začal starat. Ty časem vyrostly, i když už byly na svobodě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>,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seděly nade dveřmi a čekaly, 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>až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jim ho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>spodský donese nějaké zbytky. P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roto horníci začali říkat této hospodě „U tří sov“.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>P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o nějaké době </w:t>
      </w:r>
      <w:r w:rsidR="005763FE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v jejím okolí 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vznikla hornická osada, pro kterou se ujal název „U tří sov“. Protože tento název byl dlouhý, začalo se této osadě říkat zkráceně jenom „U sov“.</w:t>
      </w:r>
    </w:p>
    <w:p w:rsidR="00CA29DD" w:rsidRDefault="004A6FFD" w:rsidP="004A6FFD">
      <w:pPr>
        <w:autoSpaceDE w:val="0"/>
        <w:autoSpaceDN w:val="0"/>
        <w:adjustRightInd w:val="0"/>
        <w:jc w:val="left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 xml:space="preserve"> Přešlo pár století a na „hoře </w:t>
      </w:r>
      <w:proofErr w:type="spellStart"/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Medelské</w:t>
      </w:r>
      <w:proofErr w:type="spellEnd"/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“ se už dávno nedoluje a malá hornická osada se změnila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na malé městečko,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k</w:t>
      </w:r>
      <w:r w:rsidR="00123E7F" w:rsidRPr="004A6FFD">
        <w:rPr>
          <w:rFonts w:cs="Tahoma"/>
          <w:color w:val="000000"/>
          <w:sz w:val="24"/>
          <w:szCs w:val="24"/>
          <w:shd w:val="clear" w:color="auto" w:fill="FFFFFF"/>
        </w:rPr>
        <w:t>terému se říká Úsov.</w:t>
      </w:r>
      <w:r w:rsidR="00123E7F" w:rsidRPr="004A6FFD">
        <w:rPr>
          <w:rFonts w:cs="Tahoma"/>
          <w:color w:val="000000"/>
          <w:sz w:val="24"/>
          <w:szCs w:val="24"/>
        </w:rPr>
        <w:br/>
      </w:r>
      <w:r w:rsidR="00123E7F">
        <w:rPr>
          <w:rFonts w:ascii="Tahoma" w:hAnsi="Tahoma" w:cs="Tahoma"/>
          <w:color w:val="000000"/>
          <w:sz w:val="19"/>
          <w:szCs w:val="19"/>
        </w:rPr>
        <w:br/>
      </w:r>
      <w:r w:rsidR="00123E7F">
        <w:rPr>
          <w:rFonts w:ascii="Tahoma" w:hAnsi="Tahoma" w:cs="Tahoma"/>
          <w:color w:val="000000"/>
          <w:sz w:val="19"/>
          <w:szCs w:val="19"/>
        </w:rPr>
        <w:br/>
      </w:r>
      <w:r w:rsidR="00123E7F"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Pověst o třech sesterských hradech</w:t>
      </w:r>
    </w:p>
    <w:p w:rsidR="00FD45CE" w:rsidRDefault="00123E7F" w:rsidP="00D3101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 w:rsidRPr="00CA29DD">
        <w:rPr>
          <w:rFonts w:cs="Tahoma"/>
          <w:color w:val="000000"/>
          <w:sz w:val="24"/>
          <w:szCs w:val="24"/>
        </w:rPr>
        <w:br/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>V dávných do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>bách měl jeden bohatý šlechtic tři dcery. Protože neměl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mužského potomka,  rozděl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>il své pozemky na tři stejná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území pro každou z dcer.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 xml:space="preserve"> V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každé části nechal vystav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>ět pevný zděný hrad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tak, aby z jednoho hradu bylo vidět na zbylé dva. Také mezi nimi nechal vyhloubit tři podzemní chodby, které je spojovaly navzájem a které byly tak velké, že jimi projelo spřežení tažené dvěma koňmi. 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>Když dcery dospěly a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provdaly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 xml:space="preserve"> se,</w:t>
      </w:r>
      <w:r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každá se odstěhovala do nového panství, zděděného hradu s pozemky. Těmto třem hradům byly dány názvy Úsov, Bouzov a Mírov. </w:t>
      </w:r>
    </w:p>
    <w:p w:rsidR="00D3101D" w:rsidRPr="008C21C4" w:rsidRDefault="00DB1839" w:rsidP="008C21C4">
      <w:pPr>
        <w:autoSpaceDE w:val="0"/>
        <w:autoSpaceDN w:val="0"/>
        <w:adjustRightInd w:val="0"/>
        <w:jc w:val="left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Jednou 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na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>mírovsk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ý</w:t>
      </w:r>
      <w:proofErr w:type="spellEnd"/>
      <w:r w:rsidR="00A50CDC">
        <w:rPr>
          <w:rFonts w:cs="Tahoma"/>
          <w:color w:val="000000"/>
          <w:sz w:val="24"/>
          <w:szCs w:val="24"/>
          <w:shd w:val="clear" w:color="auto" w:fill="FFFFFF"/>
        </w:rPr>
        <w:t xml:space="preserve"> hrad došla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zpráva v podobě znaků vytvářených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hořícími loučemi, že se od Zábřehu valí velké vojsko. Na Mírově, Úsově a Bouzově se začali připravovat na boj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,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ale vojsko oblehlo pouze hrady Úsov a Mírov. Na Bouzov nedošlo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,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a to bylo pro rodné sestry štěstí, neboť se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 xml:space="preserve"> sem přemístily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i se svými rodinami a sloužícími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Po 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třech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měsíc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ích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vojsko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 xml:space="preserve"> obléhající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hrad Úsov a Mírov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>odtáhlo s nepořízenou zpět k Zábřehu. I zavládlo období velkých radostí z v</w:t>
      </w:r>
      <w:r w:rsidR="00A50CDC">
        <w:rPr>
          <w:rFonts w:cs="Tahoma"/>
          <w:color w:val="000000"/>
          <w:sz w:val="24"/>
          <w:szCs w:val="24"/>
          <w:shd w:val="clear" w:color="auto" w:fill="FFFFFF"/>
        </w:rPr>
        <w:t>yhrané bitvy. Radost však kalilo jen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to, že vojáci vydrancovali všechny domy v Úsově a na Mírově a část z nich i byla podpálena a </w:t>
      </w:r>
      <w:r w:rsidR="00D3101D">
        <w:rPr>
          <w:rFonts w:cs="Tahoma"/>
          <w:color w:val="000000"/>
          <w:sz w:val="24"/>
          <w:szCs w:val="24"/>
          <w:shd w:val="clear" w:color="auto" w:fill="FFFFFF"/>
        </w:rPr>
        <w:t>zničena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B80865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Vše se </w:t>
      </w:r>
      <w:r w:rsidR="008C21C4">
        <w:rPr>
          <w:rFonts w:cs="Tahoma"/>
          <w:color w:val="000000"/>
          <w:sz w:val="24"/>
          <w:szCs w:val="24"/>
          <w:shd w:val="clear" w:color="auto" w:fill="FFFFFF"/>
        </w:rPr>
        <w:t>č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asem dalo </w:t>
      </w:r>
      <w:r w:rsidR="008C21C4">
        <w:rPr>
          <w:rFonts w:cs="Tahoma"/>
          <w:color w:val="000000"/>
          <w:sz w:val="24"/>
          <w:szCs w:val="24"/>
          <w:shd w:val="clear" w:color="auto" w:fill="FFFFFF"/>
        </w:rPr>
        <w:t xml:space="preserve">do 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>p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>ořádku</w:t>
      </w:r>
      <w:r w:rsidR="008C21C4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FD45CE">
        <w:rPr>
          <w:rFonts w:cs="Tahoma"/>
          <w:color w:val="000000"/>
          <w:sz w:val="24"/>
          <w:szCs w:val="24"/>
          <w:shd w:val="clear" w:color="auto" w:fill="FFFFFF"/>
        </w:rPr>
        <w:t>a</w:t>
      </w:r>
      <w:r w:rsidR="00123E7F" w:rsidRPr="00CA29DD">
        <w:rPr>
          <w:rFonts w:cs="Tahoma"/>
          <w:color w:val="000000"/>
          <w:sz w:val="24"/>
          <w:szCs w:val="24"/>
          <w:shd w:val="clear" w:color="auto" w:fill="FFFFFF"/>
        </w:rPr>
        <w:t xml:space="preserve"> na obléhání se brzy zapomnělo.</w:t>
      </w:r>
      <w:r w:rsidR="00123E7F" w:rsidRPr="00CA29DD">
        <w:rPr>
          <w:rFonts w:cs="Tahoma"/>
          <w:color w:val="000000"/>
          <w:sz w:val="24"/>
          <w:szCs w:val="24"/>
        </w:rPr>
        <w:br/>
      </w:r>
      <w:r w:rsidR="00123E7F">
        <w:rPr>
          <w:rFonts w:ascii="Tahoma" w:hAnsi="Tahoma" w:cs="Tahoma"/>
          <w:color w:val="000000"/>
          <w:sz w:val="19"/>
          <w:szCs w:val="19"/>
        </w:rPr>
        <w:br/>
      </w:r>
    </w:p>
    <w:p w:rsidR="00252F91" w:rsidRPr="00DB1839" w:rsidRDefault="00123E7F" w:rsidP="00D3101D">
      <w:pPr>
        <w:autoSpaceDE w:val="0"/>
        <w:autoSpaceDN w:val="0"/>
        <w:adjustRightInd w:val="0"/>
        <w:rPr>
          <w:rFonts w:ascii="Tahoma" w:hAnsi="Tahoma" w:cs="Tahoma"/>
          <w:color w:val="000000"/>
          <w:sz w:val="28"/>
          <w:szCs w:val="28"/>
        </w:rPr>
      </w:pP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Jak pasáček ke štěstí přišel</w:t>
      </w:r>
    </w:p>
    <w:p w:rsidR="00CA29DD" w:rsidRDefault="00123E7F" w:rsidP="00CA29D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19"/>
          <w:szCs w:val="19"/>
        </w:rPr>
        <w:br/>
      </w:r>
      <w:r w:rsidR="00252F91">
        <w:rPr>
          <w:rFonts w:ascii="Tahoma" w:hAnsi="Tahoma" w:cs="Tahoma"/>
          <w:color w:val="000000"/>
          <w:sz w:val="19"/>
          <w:szCs w:val="19"/>
          <w:shd w:val="clear" w:color="auto" w:fill="FFFFFF"/>
        </w:rPr>
        <w:t xml:space="preserve">     </w:t>
      </w:r>
      <w:r>
        <w:rPr>
          <w:rFonts w:ascii="Tahoma" w:hAnsi="Tahoma" w:cs="Tahoma"/>
          <w:color w:val="000000"/>
          <w:sz w:val="19"/>
          <w:szCs w:val="19"/>
          <w:shd w:val="clear" w:color="auto" w:fill="FFFFFF"/>
        </w:rPr>
        <w:t xml:space="preserve">U 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>jednoho bohatého sedláka pracoval za trochu jídla a šatstva sloužil malý chlapec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Neměl sourozence,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 xml:space="preserve"> jen nemocnou starou matičku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>, která rozuměla léčivým bylinám a toto tajemné umění naučila i svého synka, aby mohl pomáhat v nemoci. Pasáček vždy ráno vyhnal na pastvu malé stádo sedlákových kravek a k večeru se s nimi vracel zpět na statek. Jednoho večera, když se vracel na Medlov od Úsova, spatřil na zemi ležet bezvládného muže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F537D5" w:rsidRPr="00252F91">
        <w:rPr>
          <w:rFonts w:cs="Tahoma"/>
          <w:color w:val="000000"/>
          <w:sz w:val="24"/>
          <w:szCs w:val="24"/>
          <w:shd w:val="clear" w:color="auto" w:fill="FFFFFF"/>
        </w:rPr>
        <w:t>ve šlechtickém obleku</w:t>
      </w:r>
      <w:r w:rsidR="00F537D5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s rozbitou hlavou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. Pasáček neváhal, 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zranění mu ovázal svou košilí a odvedl ho ke své matce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>. Pasáčkova nemocná matka dávala svému synku užitečné rady, jak má šlechtici pomoci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. Šlechtic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u pasáčkovy matky pobyl celé dva dny a pak, ještě nemocen, se vydal na vypůjčeném koni od místního kováře do Čech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 xml:space="preserve"> s d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>ůležit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ým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poselství</w:t>
      </w:r>
      <w:r w:rsidR="00252F91">
        <w:rPr>
          <w:rFonts w:cs="Tahoma"/>
          <w:color w:val="000000"/>
          <w:sz w:val="24"/>
          <w:szCs w:val="24"/>
          <w:shd w:val="clear" w:color="auto" w:fill="FFFFFF"/>
        </w:rPr>
        <w:t>m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. Kdyby se mu nesplašil kůň a nerozbil si hlavu o kámen, už by tam dávno byl. Při odjezdu ještě slíbil 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lastRenderedPageBreak/>
        <w:t xml:space="preserve">pasáčkovi, že se mu odmění, až se zase dostane do Úsova. Po roce od této příhody na </w:t>
      </w:r>
      <w:proofErr w:type="spellStart"/>
      <w:r w:rsidRPr="00252F91">
        <w:rPr>
          <w:rFonts w:cs="Tahoma"/>
          <w:color w:val="000000"/>
          <w:sz w:val="24"/>
          <w:szCs w:val="24"/>
          <w:shd w:val="clear" w:color="auto" w:fill="FFFFFF"/>
        </w:rPr>
        <w:t>úsovský</w:t>
      </w:r>
      <w:proofErr w:type="spellEnd"/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hrad zavítal sám král. K večeru,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 xml:space="preserve"> když pasáček zahnal statkářovy 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kravky do statku, se objevil královský posel, že se má pasáček okamžitě dostavit na hrad. 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>B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>yl předveden</w:t>
      </w:r>
      <w:r w:rsidR="00CA29DD">
        <w:rPr>
          <w:rFonts w:cs="Tahoma"/>
          <w:color w:val="000000"/>
          <w:sz w:val="24"/>
          <w:szCs w:val="24"/>
          <w:shd w:val="clear" w:color="auto" w:fill="FFFFFF"/>
        </w:rPr>
        <w:t xml:space="preserve"> před samotného krále, vedle něho</w:t>
      </w:r>
      <w:r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stál i pasáčkem uzdravený šlechtic. Král pasáčkovi poděkoval za záchranu šlechticova života a za odměnu se stává hradním sluhou a bude i se svou matkou bydlet na hradě v Úsově.</w:t>
      </w:r>
    </w:p>
    <w:p w:rsidR="004A6FFD" w:rsidRDefault="00CA29DD" w:rsidP="00CA29D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 xml:space="preserve">     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Tahoma"/>
          <w:color w:val="000000"/>
          <w:sz w:val="24"/>
          <w:szCs w:val="24"/>
          <w:shd w:val="clear" w:color="auto" w:fill="FFFFFF"/>
        </w:rPr>
        <w:t>Tak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se z ubohého pasáčka krav stal dvorní sluha na hradě </w:t>
      </w:r>
      <w:proofErr w:type="spellStart"/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>Úsovském</w:t>
      </w:r>
      <w:proofErr w:type="spellEnd"/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>, kde vykonával svou práci pilně a svědomitě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a spolu s 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>matkou</w:t>
      </w:r>
      <w:r>
        <w:rPr>
          <w:rFonts w:cs="Tahoma"/>
          <w:color w:val="000000"/>
          <w:sz w:val="24"/>
          <w:szCs w:val="24"/>
          <w:shd w:val="clear" w:color="auto" w:fill="FFFFFF"/>
        </w:rPr>
        <w:t xml:space="preserve"> se přestěhoval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do krásné komůrky na zdejší</w:t>
      </w:r>
      <w:r>
        <w:rPr>
          <w:rFonts w:cs="Tahoma"/>
          <w:color w:val="000000"/>
          <w:sz w:val="24"/>
          <w:szCs w:val="24"/>
          <w:shd w:val="clear" w:color="auto" w:fill="FFFFFF"/>
        </w:rPr>
        <w:t>m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 xml:space="preserve"> hrad</w:t>
      </w:r>
      <w:r>
        <w:rPr>
          <w:rFonts w:cs="Tahoma"/>
          <w:color w:val="000000"/>
          <w:sz w:val="24"/>
          <w:szCs w:val="24"/>
          <w:shd w:val="clear" w:color="auto" w:fill="FFFFFF"/>
        </w:rPr>
        <w:t>ě</w:t>
      </w:r>
      <w:r w:rsidR="00123E7F" w:rsidRPr="00252F91">
        <w:rPr>
          <w:rFonts w:cs="Tahoma"/>
          <w:color w:val="000000"/>
          <w:sz w:val="24"/>
          <w:szCs w:val="24"/>
          <w:shd w:val="clear" w:color="auto" w:fill="FFFFFF"/>
        </w:rPr>
        <w:t>.</w:t>
      </w:r>
      <w:r w:rsidR="00123E7F" w:rsidRPr="00252F91">
        <w:rPr>
          <w:rFonts w:cs="Tahoma"/>
          <w:color w:val="000000"/>
          <w:sz w:val="24"/>
          <w:szCs w:val="24"/>
        </w:rPr>
        <w:br/>
      </w:r>
    </w:p>
    <w:p w:rsidR="00DB1839" w:rsidRPr="00252F91" w:rsidRDefault="00DB1839" w:rsidP="00CA29D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</w:p>
    <w:p w:rsidR="004A6FFD" w:rsidRPr="00DB1839" w:rsidRDefault="004A6FFD" w:rsidP="004A6FFD">
      <w:pPr>
        <w:autoSpaceDE w:val="0"/>
        <w:autoSpaceDN w:val="0"/>
        <w:adjustRightInd w:val="0"/>
        <w:rPr>
          <w:rFonts w:cs="Tahoma"/>
          <w:b/>
          <w:color w:val="000000"/>
          <w:sz w:val="28"/>
          <w:szCs w:val="28"/>
          <w:shd w:val="clear" w:color="auto" w:fill="FFFFFF"/>
        </w:rPr>
      </w:pPr>
      <w:r w:rsidRPr="00DB1839">
        <w:rPr>
          <w:rFonts w:cs="Tahoma"/>
          <w:b/>
          <w:color w:val="000000"/>
          <w:sz w:val="28"/>
          <w:szCs w:val="28"/>
          <w:shd w:val="clear" w:color="auto" w:fill="FFFFFF"/>
        </w:rPr>
        <w:t>Pohádka o buchtovém skřítku</w:t>
      </w:r>
    </w:p>
    <w:p w:rsidR="004A6FFD" w:rsidRDefault="004A6FFD" w:rsidP="004A6FFD">
      <w:pPr>
        <w:autoSpaceDE w:val="0"/>
        <w:autoSpaceDN w:val="0"/>
        <w:adjustRightInd w:val="0"/>
        <w:rPr>
          <w:rFonts w:cs="Tahoma"/>
          <w:color w:val="000000"/>
          <w:sz w:val="24"/>
          <w:szCs w:val="24"/>
          <w:shd w:val="clear" w:color="auto" w:fill="FFFFFF"/>
        </w:rPr>
      </w:pPr>
    </w:p>
    <w:p w:rsidR="00123E7F" w:rsidRPr="00DF7E42" w:rsidRDefault="004A6FFD" w:rsidP="004A6FFD">
      <w:pPr>
        <w:autoSpaceDE w:val="0"/>
        <w:autoSpaceDN w:val="0"/>
        <w:adjustRightInd w:val="0"/>
        <w:rPr>
          <w:rFonts w:cs="Tahoma"/>
          <w:sz w:val="24"/>
          <w:szCs w:val="24"/>
          <w:shd w:val="clear" w:color="auto" w:fill="FFFFFF"/>
        </w:rPr>
      </w:pPr>
      <w:r w:rsidRPr="00DF7E42">
        <w:rPr>
          <w:rFonts w:cs="Tahoma"/>
          <w:sz w:val="24"/>
          <w:szCs w:val="24"/>
          <w:shd w:val="clear" w:color="auto" w:fill="FFFFFF"/>
        </w:rPr>
        <w:t xml:space="preserve">     </w:t>
      </w:r>
      <w:r w:rsidR="00123E7F" w:rsidRPr="00DF7E42">
        <w:rPr>
          <w:rFonts w:cs="Tahoma"/>
          <w:sz w:val="24"/>
          <w:szCs w:val="24"/>
          <w:shd w:val="clear" w:color="auto" w:fill="FFFFFF"/>
        </w:rPr>
        <w:t>Kdysi dávno, kdy ještě existovaly pohádkové bytosti, tak půda kolem Úsova byla rovná, bez propadlin. Hluboko pod zemí žili skřítkové, kteří tam dolovali zlaté poklady a drahokamy a schovávali je ve velkých hrncích. Jeden skřítek, kterého ostatní neměli moc rádi, protože se neřídil dávnými pravidly, chodil potajmu k jedné staré vdově na buchty</w:t>
      </w:r>
      <w:r w:rsidR="00674D3B" w:rsidRPr="00DF7E42">
        <w:rPr>
          <w:rFonts w:cs="Tahoma"/>
          <w:sz w:val="24"/>
          <w:szCs w:val="24"/>
          <w:shd w:val="clear" w:color="auto" w:fill="FFFFFF"/>
        </w:rPr>
        <w:t>. Buchty mu velmi chutnaly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a </w:t>
      </w:r>
      <w:r w:rsidR="00674D3B" w:rsidRPr="00DF7E42">
        <w:rPr>
          <w:rFonts w:cs="Tahoma"/>
          <w:sz w:val="24"/>
          <w:szCs w:val="24"/>
          <w:shd w:val="clear" w:color="auto" w:fill="FFFFFF"/>
        </w:rPr>
        <w:t>vdově za ně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dával zlaté poklady. Dělal to tak dlouho, </w:t>
      </w:r>
      <w:r w:rsidR="00674D3B" w:rsidRPr="00DF7E42">
        <w:rPr>
          <w:rFonts w:cs="Tahoma"/>
          <w:sz w:val="24"/>
          <w:szCs w:val="24"/>
          <w:shd w:val="clear" w:color="auto" w:fill="FFFFFF"/>
        </w:rPr>
        <w:t>až se jednoho dne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objevil král skřítků a řekl mu, že </w:t>
      </w:r>
      <w:r w:rsidR="00674D3B" w:rsidRPr="00DF7E42">
        <w:rPr>
          <w:rFonts w:cs="Tahoma"/>
          <w:sz w:val="24"/>
          <w:szCs w:val="24"/>
          <w:shd w:val="clear" w:color="auto" w:fill="FFFFFF"/>
        </w:rPr>
        <w:t>svým chováním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zahubí</w:t>
      </w:r>
      <w:r w:rsidR="00674D3B" w:rsidRPr="00DF7E42">
        <w:rPr>
          <w:rFonts w:cs="Tahoma"/>
          <w:sz w:val="24"/>
          <w:szCs w:val="24"/>
          <w:shd w:val="clear" w:color="auto" w:fill="FFFFFF"/>
        </w:rPr>
        <w:t xml:space="preserve"> 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celou říši skřítků. </w:t>
      </w:r>
      <w:r w:rsidR="00674D3B" w:rsidRPr="00DF7E42">
        <w:rPr>
          <w:rFonts w:cs="Tahoma"/>
          <w:sz w:val="24"/>
          <w:szCs w:val="24"/>
          <w:shd w:val="clear" w:color="auto" w:fill="FFFFFF"/>
        </w:rPr>
        <w:t>S</w:t>
      </w:r>
      <w:r w:rsidR="00123E7F" w:rsidRPr="00DF7E42">
        <w:rPr>
          <w:rFonts w:cs="Tahoma"/>
          <w:sz w:val="24"/>
          <w:szCs w:val="24"/>
          <w:shd w:val="clear" w:color="auto" w:fill="FFFFFF"/>
        </w:rPr>
        <w:t>křítek</w:t>
      </w:r>
      <w:r w:rsidR="00674D3B" w:rsidRPr="00DF7E42">
        <w:rPr>
          <w:rFonts w:cs="Tahoma"/>
          <w:sz w:val="24"/>
          <w:szCs w:val="24"/>
          <w:shd w:val="clear" w:color="auto" w:fill="FFFFFF"/>
        </w:rPr>
        <w:t xml:space="preserve"> se celý rok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vyhýbal vdově i jejím skvělým buchtám, ta ale chtěla </w:t>
      </w:r>
      <w:r w:rsidR="0043482C" w:rsidRPr="00DF7E42">
        <w:rPr>
          <w:rFonts w:cs="Tahoma"/>
          <w:sz w:val="24"/>
          <w:szCs w:val="24"/>
          <w:shd w:val="clear" w:color="auto" w:fill="FFFFFF"/>
        </w:rPr>
        <w:t xml:space="preserve">naplnit všechny truhlice, </w:t>
      </w:r>
      <w:r w:rsidR="00123E7F" w:rsidRPr="00DF7E42">
        <w:rPr>
          <w:rFonts w:cs="Tahoma"/>
          <w:sz w:val="24"/>
          <w:szCs w:val="24"/>
          <w:shd w:val="clear" w:color="auto" w:fill="FFFFFF"/>
        </w:rPr>
        <w:t>co měla doma</w:t>
      </w:r>
      <w:r w:rsidR="0043482C" w:rsidRPr="00DF7E42">
        <w:rPr>
          <w:rFonts w:cs="Tahoma"/>
          <w:sz w:val="24"/>
          <w:szCs w:val="24"/>
          <w:shd w:val="clear" w:color="auto" w:fill="FFFFFF"/>
        </w:rPr>
        <w:t>. U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pekla nejvoňavější buchty a šla k lesu, kde dříve potkávala skřítka. Skřítek </w:t>
      </w:r>
      <w:r w:rsidR="0043482C" w:rsidRPr="00DF7E42">
        <w:rPr>
          <w:rFonts w:cs="Tahoma"/>
          <w:sz w:val="24"/>
          <w:szCs w:val="24"/>
          <w:shd w:val="clear" w:color="auto" w:fill="FFFFFF"/>
        </w:rPr>
        <w:t>se silné vůni buchet bránil, ale nakonec se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vdově ukázal. </w:t>
      </w:r>
      <w:r w:rsidR="0043482C" w:rsidRPr="00DF7E42">
        <w:rPr>
          <w:rFonts w:cs="Tahoma"/>
          <w:sz w:val="24"/>
          <w:szCs w:val="24"/>
          <w:shd w:val="clear" w:color="auto" w:fill="FFFFFF"/>
        </w:rPr>
        <w:t>Za každou buchtu jí slíbil</w:t>
      </w:r>
      <w:r w:rsidR="00123E7F" w:rsidRPr="00DF7E42">
        <w:rPr>
          <w:rFonts w:cs="Tahoma"/>
          <w:sz w:val="24"/>
          <w:szCs w:val="24"/>
          <w:shd w:val="clear" w:color="auto" w:fill="FFFFFF"/>
        </w:rPr>
        <w:t xml:space="preserve"> jeden malý drahokam. Když se  zakousl do první buchty, ozvala se rána a všichni skřítkové zmizeli</w:t>
      </w:r>
      <w:r w:rsidR="0043482C" w:rsidRPr="00DF7E42">
        <w:rPr>
          <w:rFonts w:cs="Tahoma"/>
          <w:sz w:val="24"/>
          <w:szCs w:val="24"/>
          <w:shd w:val="clear" w:color="auto" w:fill="FFFFFF"/>
        </w:rPr>
        <w:t>. T</w:t>
      </w:r>
      <w:r w:rsidR="00123E7F" w:rsidRPr="00DF7E42">
        <w:rPr>
          <w:rFonts w:cs="Tahoma"/>
          <w:sz w:val="24"/>
          <w:szCs w:val="24"/>
          <w:shd w:val="clear" w:color="auto" w:fill="FFFFFF"/>
        </w:rPr>
        <w:t>am, kde kopali své poklady a drahokamy, tam se objevila velká díra. Proto se kolem Úsova nalézá tolik jam a prohlubní.</w:t>
      </w:r>
      <w:r w:rsidR="00123E7F" w:rsidRPr="00DF7E42">
        <w:rPr>
          <w:rFonts w:cs="Tahoma"/>
          <w:sz w:val="24"/>
          <w:szCs w:val="24"/>
        </w:rPr>
        <w:br/>
      </w:r>
      <w:r w:rsidR="00123E7F" w:rsidRPr="00DF7E42">
        <w:rPr>
          <w:rFonts w:cs="Tahoma"/>
          <w:sz w:val="24"/>
          <w:szCs w:val="24"/>
        </w:rPr>
        <w:br/>
      </w:r>
    </w:p>
    <w:p w:rsidR="00887E0D" w:rsidRPr="00BB4DC1" w:rsidRDefault="00887E0D" w:rsidP="00D17FEE">
      <w:pPr>
        <w:rPr>
          <w:b/>
          <w:sz w:val="40"/>
          <w:szCs w:val="40"/>
        </w:rPr>
      </w:pPr>
      <w:r w:rsidRPr="00BB4DC1">
        <w:rPr>
          <w:b/>
          <w:sz w:val="40"/>
          <w:szCs w:val="40"/>
        </w:rPr>
        <w:t xml:space="preserve">Různé střípky </w:t>
      </w:r>
    </w:p>
    <w:p w:rsidR="00B72B54" w:rsidRDefault="00B72B54" w:rsidP="00D17FEE">
      <w:pPr>
        <w:rPr>
          <w:b/>
          <w:sz w:val="24"/>
          <w:szCs w:val="24"/>
        </w:rPr>
      </w:pPr>
    </w:p>
    <w:p w:rsidR="0067395C" w:rsidRDefault="0067395C" w:rsidP="00D17FEE">
      <w:pPr>
        <w:rPr>
          <w:b/>
          <w:sz w:val="32"/>
          <w:szCs w:val="32"/>
        </w:rPr>
      </w:pPr>
      <w:r w:rsidRPr="00D57435">
        <w:rPr>
          <w:b/>
          <w:sz w:val="32"/>
          <w:szCs w:val="32"/>
        </w:rPr>
        <w:t>Z babiččina kapsáře</w:t>
      </w:r>
    </w:p>
    <w:p w:rsidR="008C5CFF" w:rsidRPr="00D57435" w:rsidRDefault="008C5CFF" w:rsidP="00D17FEE">
      <w:pPr>
        <w:rPr>
          <w:sz w:val="32"/>
          <w:szCs w:val="32"/>
        </w:rPr>
      </w:pPr>
    </w:p>
    <w:p w:rsidR="00150DC5" w:rsidRPr="00331781" w:rsidRDefault="00331781" w:rsidP="00B11C3E">
      <w:pPr>
        <w:jc w:val="left"/>
        <w:rPr>
          <w:b/>
          <w:sz w:val="24"/>
          <w:szCs w:val="24"/>
        </w:rPr>
      </w:pPr>
      <w:r w:rsidRPr="00331781">
        <w:rPr>
          <w:b/>
          <w:sz w:val="24"/>
          <w:szCs w:val="24"/>
        </w:rPr>
        <w:t>Boj stvořila příroda, nenávist vynašel člověk.</w:t>
      </w:r>
      <w:r w:rsidR="00A6167D" w:rsidRPr="00331781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</w:t>
      </w:r>
      <w:r w:rsidR="00DF7E42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Karel Čapek</w:t>
      </w:r>
    </w:p>
    <w:p w:rsidR="00B11C3E" w:rsidRDefault="00B11C3E" w:rsidP="00B11C3E">
      <w:pPr>
        <w:jc w:val="left"/>
        <w:rPr>
          <w:b/>
          <w:sz w:val="20"/>
          <w:szCs w:val="20"/>
        </w:rPr>
      </w:pPr>
    </w:p>
    <w:p w:rsidR="00DF7E42" w:rsidRDefault="00DF7E42" w:rsidP="00B11C3E">
      <w:pPr>
        <w:jc w:val="left"/>
        <w:rPr>
          <w:b/>
          <w:sz w:val="20"/>
          <w:szCs w:val="20"/>
        </w:rPr>
      </w:pPr>
    </w:p>
    <w:p w:rsidR="00DF7E42" w:rsidRPr="004F4640" w:rsidRDefault="00DF7E42" w:rsidP="00DF7E42">
      <w:pPr>
        <w:rPr>
          <w:b/>
          <w:sz w:val="32"/>
          <w:szCs w:val="32"/>
        </w:rPr>
      </w:pPr>
      <w:r w:rsidRPr="004F4640">
        <w:rPr>
          <w:b/>
          <w:sz w:val="32"/>
          <w:szCs w:val="32"/>
        </w:rPr>
        <w:t>Vaření s láskou</w:t>
      </w:r>
    </w:p>
    <w:p w:rsidR="00DF7E42" w:rsidRDefault="00DF7E42" w:rsidP="00DF7E42">
      <w:pPr>
        <w:rPr>
          <w:sz w:val="24"/>
          <w:szCs w:val="24"/>
        </w:rPr>
      </w:pPr>
    </w:p>
    <w:p w:rsidR="00463D87" w:rsidRDefault="00DF7E42" w:rsidP="00DF7E42">
      <w:pPr>
        <w:rPr>
          <w:sz w:val="24"/>
          <w:szCs w:val="24"/>
        </w:rPr>
      </w:pPr>
      <w:r w:rsidRPr="00EF0BD7">
        <w:rPr>
          <w:sz w:val="24"/>
          <w:szCs w:val="24"/>
        </w:rPr>
        <w:t xml:space="preserve">     Dříve jako dnes bylo třeba ženské diplomacie a umu, aby manželství bylo zdařilé a šťastné. Silnou zbraní bylo dobré jídlo. Ne nadarmo se říká, že láska prochází žaludkem. Vůně linoucí se z kuchyně dokáže zázraky – dokáže uklidnit, navnadit chutě a pohodu, zvednout náladu. Vaříme-li s láskou, láska zůstane nejen u vašeho stolu.</w:t>
      </w:r>
    </w:p>
    <w:p w:rsidR="008C21C4" w:rsidRPr="00EF0BD7" w:rsidRDefault="008C21C4" w:rsidP="00DF7E42">
      <w:pPr>
        <w:rPr>
          <w:sz w:val="24"/>
          <w:szCs w:val="24"/>
        </w:rPr>
      </w:pPr>
    </w:p>
    <w:p w:rsidR="00B11C3E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t xml:space="preserve">     Protože začíná sezona hub a pokud si vyrazíte s košíkem do lesa, máme pro inspiraci recept na houbový guláš. Dříve byl houbový guláš levnou alternativou drahého masového guláše. Dnes je tomu spíš naopak – pro městského člověka je maso zatím levnější než drahé lesní houby prodávané na trhu.</w:t>
      </w:r>
    </w:p>
    <w:p w:rsidR="008C21C4" w:rsidRDefault="008C21C4" w:rsidP="00463D87">
      <w:pPr>
        <w:rPr>
          <w:sz w:val="24"/>
          <w:szCs w:val="24"/>
        </w:rPr>
      </w:pPr>
    </w:p>
    <w:p w:rsidR="00BB4DC1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lastRenderedPageBreak/>
        <w:t>Co byst</w:t>
      </w:r>
      <w:r w:rsidR="00BB4DC1">
        <w:rPr>
          <w:sz w:val="24"/>
          <w:szCs w:val="24"/>
        </w:rPr>
        <w:t>e</w:t>
      </w:r>
      <w:r w:rsidRPr="00EF0BD7">
        <w:rPr>
          <w:sz w:val="24"/>
          <w:szCs w:val="24"/>
        </w:rPr>
        <w:t xml:space="preserve"> měli vědět</w:t>
      </w:r>
      <w:r w:rsidR="00BB4DC1">
        <w:rPr>
          <w:sz w:val="24"/>
          <w:szCs w:val="24"/>
        </w:rPr>
        <w:t>:</w:t>
      </w:r>
    </w:p>
    <w:p w:rsidR="00BB4DC1" w:rsidRDefault="00BB4DC1" w:rsidP="00463D87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63D87" w:rsidRPr="00EF0BD7">
        <w:rPr>
          <w:sz w:val="24"/>
          <w:szCs w:val="24"/>
        </w:rPr>
        <w:t xml:space="preserve"> zbytky pokrmů z hub by se měly uchovávat v ledničce nanejvýš 24 hodin</w:t>
      </w:r>
    </w:p>
    <w:p w:rsidR="00BB4DC1" w:rsidRDefault="00BB4DC1" w:rsidP="00463D87">
      <w:pPr>
        <w:rPr>
          <w:sz w:val="24"/>
          <w:szCs w:val="24"/>
        </w:rPr>
      </w:pPr>
      <w:r>
        <w:rPr>
          <w:sz w:val="24"/>
          <w:szCs w:val="24"/>
        </w:rPr>
        <w:t>- petrželku byste neměli sekat příliš najemno, jinak snadno zhořkne. Můžete ji nastříhat</w:t>
      </w:r>
    </w:p>
    <w:p w:rsidR="00463D87" w:rsidRPr="00EF0BD7" w:rsidRDefault="00BB4DC1" w:rsidP="00463D87">
      <w:pPr>
        <w:rPr>
          <w:sz w:val="24"/>
          <w:szCs w:val="24"/>
        </w:rPr>
      </w:pPr>
      <w:r>
        <w:rPr>
          <w:sz w:val="24"/>
          <w:szCs w:val="24"/>
        </w:rPr>
        <w:t xml:space="preserve">  kuchyňskými nůžkami.</w:t>
      </w:r>
    </w:p>
    <w:p w:rsidR="00463D87" w:rsidRPr="00EF0BD7" w:rsidRDefault="00463D87" w:rsidP="00463D87">
      <w:pPr>
        <w:rPr>
          <w:sz w:val="24"/>
          <w:szCs w:val="24"/>
        </w:rPr>
      </w:pPr>
    </w:p>
    <w:p w:rsidR="00463D87" w:rsidRPr="00EF0BD7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t>Rozpis 2 – 3 porce:</w:t>
      </w:r>
    </w:p>
    <w:p w:rsidR="00463D87" w:rsidRPr="00EF0BD7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t>500 g různých hub, 3 cibule, 400 g rajčat, 50 g másla, 125 ml vývaru, 125 g kysané smetany, 1 lžíce hladké mouky, ½ svazku petrželky, sůl, pepř</w:t>
      </w:r>
    </w:p>
    <w:p w:rsidR="00463D87" w:rsidRPr="00EF0BD7" w:rsidRDefault="00463D87" w:rsidP="00463D87">
      <w:pPr>
        <w:rPr>
          <w:sz w:val="24"/>
          <w:szCs w:val="24"/>
        </w:rPr>
      </w:pPr>
    </w:p>
    <w:p w:rsidR="00463D87" w:rsidRPr="00EF0BD7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t xml:space="preserve">    Očištěné a omyté houby nakrájíme na větší kostičky, oloupanou cibuli jemně nasekáme, omytá rajčata nakrájíme na plátky. </w:t>
      </w:r>
    </w:p>
    <w:p w:rsidR="00463D87" w:rsidRPr="00EF0BD7" w:rsidRDefault="00463D87" w:rsidP="00463D87">
      <w:pPr>
        <w:rPr>
          <w:sz w:val="24"/>
          <w:szCs w:val="24"/>
        </w:rPr>
      </w:pPr>
      <w:r w:rsidRPr="00EF0BD7">
        <w:rPr>
          <w:sz w:val="24"/>
          <w:szCs w:val="24"/>
        </w:rPr>
        <w:t>V hrnci rozehřejeme máslo a cibuli osmahneme dozlatova, přidáme houby</w:t>
      </w:r>
      <w:r w:rsidR="00B56B79" w:rsidRPr="00EF0BD7">
        <w:rPr>
          <w:sz w:val="24"/>
          <w:szCs w:val="24"/>
        </w:rPr>
        <w:t>, orestujeme</w:t>
      </w:r>
      <w:r w:rsidRPr="00EF0BD7">
        <w:rPr>
          <w:sz w:val="24"/>
          <w:szCs w:val="24"/>
        </w:rPr>
        <w:t xml:space="preserve"> a úplně nakonec</w:t>
      </w:r>
      <w:r w:rsidR="00B56B79" w:rsidRPr="00EF0BD7">
        <w:rPr>
          <w:sz w:val="24"/>
          <w:szCs w:val="24"/>
        </w:rPr>
        <w:t xml:space="preserve"> rajčata. Za stálého míchání dusíme asi 5 minut, přidáme teplý vývar, osolíme a opepříme. Pod pokličkou dusíme při mírné teplotě asi 10 minut doměkka. Guláš zahustíme smetanou smíchanou s moukou a chvíli povaříme. Hotový guláš posypeme nasekanou petrželkou. Podáváme s pečivem nebo houskovým knedlíkem.</w:t>
      </w:r>
    </w:p>
    <w:p w:rsidR="00463D87" w:rsidRDefault="00463D87" w:rsidP="00463D87">
      <w:pPr>
        <w:rPr>
          <w:sz w:val="24"/>
          <w:szCs w:val="24"/>
        </w:rPr>
      </w:pPr>
    </w:p>
    <w:p w:rsidR="00B75695" w:rsidRDefault="00B75695" w:rsidP="00463D87">
      <w:pPr>
        <w:rPr>
          <w:sz w:val="24"/>
          <w:szCs w:val="24"/>
        </w:rPr>
      </w:pPr>
    </w:p>
    <w:p w:rsidR="00B75695" w:rsidRPr="00EF0BD7" w:rsidRDefault="00B75695" w:rsidP="00463D87">
      <w:pPr>
        <w:rPr>
          <w:sz w:val="24"/>
          <w:szCs w:val="24"/>
        </w:rPr>
      </w:pPr>
    </w:p>
    <w:p w:rsidR="00463D87" w:rsidRPr="00EF0BD7" w:rsidRDefault="00463D87" w:rsidP="00463D87">
      <w:pPr>
        <w:rPr>
          <w:sz w:val="24"/>
          <w:szCs w:val="24"/>
        </w:rPr>
      </w:pPr>
    </w:p>
    <w:p w:rsidR="00562122" w:rsidRDefault="00562122" w:rsidP="00562122">
      <w:pPr>
        <w:rPr>
          <w:b/>
          <w:sz w:val="32"/>
          <w:szCs w:val="32"/>
        </w:rPr>
      </w:pPr>
      <w:r w:rsidRPr="00562122">
        <w:rPr>
          <w:b/>
          <w:sz w:val="32"/>
          <w:szCs w:val="32"/>
        </w:rPr>
        <w:t>Pranostiky, tradice, příroda</w:t>
      </w:r>
    </w:p>
    <w:p w:rsidR="00BB4DC1" w:rsidRDefault="00BB4DC1" w:rsidP="00562122">
      <w:pPr>
        <w:rPr>
          <w:b/>
          <w:sz w:val="32"/>
          <w:szCs w:val="32"/>
        </w:rPr>
      </w:pPr>
    </w:p>
    <w:p w:rsidR="00AF5B7A" w:rsidRPr="000759AD" w:rsidRDefault="00B71F8E" w:rsidP="00D17FE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59AD" w:rsidRPr="000759AD">
        <w:rPr>
          <w:sz w:val="24"/>
          <w:szCs w:val="24"/>
        </w:rPr>
        <w:t xml:space="preserve">Pranostiky </w:t>
      </w:r>
      <w:r w:rsidR="000759AD">
        <w:rPr>
          <w:sz w:val="24"/>
          <w:szCs w:val="24"/>
        </w:rPr>
        <w:t>vycházejí z dlouhodobých historických pozorování různých jevů našimi předky během roku.</w:t>
      </w:r>
      <w:r w:rsidR="003C067F">
        <w:rPr>
          <w:sz w:val="24"/>
          <w:szCs w:val="24"/>
        </w:rPr>
        <w:t xml:space="preserve"> </w:t>
      </w:r>
      <w:r w:rsidR="000759AD">
        <w:rPr>
          <w:sz w:val="24"/>
          <w:szCs w:val="24"/>
        </w:rPr>
        <w:t>Řídili se jimi a předpovídali počasí na delší období, protože</w:t>
      </w:r>
      <w:r>
        <w:rPr>
          <w:sz w:val="24"/>
          <w:szCs w:val="24"/>
        </w:rPr>
        <w:t xml:space="preserve"> na předpovědích</w:t>
      </w:r>
      <w:r w:rsidR="003C067F">
        <w:rPr>
          <w:sz w:val="24"/>
          <w:szCs w:val="24"/>
        </w:rPr>
        <w:t xml:space="preserve"> byla závislá jejich obživa.</w:t>
      </w:r>
    </w:p>
    <w:p w:rsidR="00F81048" w:rsidRDefault="00F81048" w:rsidP="0021350D">
      <w:pPr>
        <w:rPr>
          <w:b/>
          <w:sz w:val="24"/>
          <w:szCs w:val="24"/>
        </w:rPr>
      </w:pPr>
    </w:p>
    <w:p w:rsidR="00FD45CE" w:rsidRDefault="00DF7E42" w:rsidP="0021350D">
      <w:pPr>
        <w:rPr>
          <w:b/>
          <w:sz w:val="24"/>
          <w:szCs w:val="24"/>
        </w:rPr>
      </w:pPr>
      <w:r>
        <w:rPr>
          <w:b/>
          <w:sz w:val="24"/>
          <w:szCs w:val="24"/>
        </w:rPr>
        <w:t>Červenec</w:t>
      </w:r>
    </w:p>
    <w:p w:rsidR="000759AD" w:rsidRDefault="00B71F8E" w:rsidP="0021350D">
      <w:pPr>
        <w:rPr>
          <w:sz w:val="24"/>
          <w:szCs w:val="24"/>
        </w:rPr>
      </w:pPr>
      <w:r w:rsidRPr="00B71F8E">
        <w:rPr>
          <w:sz w:val="24"/>
          <w:szCs w:val="24"/>
        </w:rPr>
        <w:t>- když dne ubývá, horka přibývá</w:t>
      </w:r>
      <w:r>
        <w:rPr>
          <w:sz w:val="24"/>
          <w:szCs w:val="24"/>
        </w:rPr>
        <w:t>.</w:t>
      </w:r>
    </w:p>
    <w:p w:rsidR="00DF7E42" w:rsidRDefault="00DF7E42" w:rsidP="0021350D">
      <w:pPr>
        <w:rPr>
          <w:b/>
          <w:sz w:val="24"/>
          <w:szCs w:val="24"/>
        </w:rPr>
      </w:pPr>
      <w:r>
        <w:rPr>
          <w:b/>
          <w:sz w:val="24"/>
          <w:szCs w:val="24"/>
        </w:rPr>
        <w:t>Srpen</w:t>
      </w:r>
    </w:p>
    <w:p w:rsidR="00B71F8E" w:rsidRDefault="00B71F8E" w:rsidP="0021350D">
      <w:pPr>
        <w:rPr>
          <w:sz w:val="24"/>
          <w:szCs w:val="24"/>
        </w:rPr>
      </w:pPr>
      <w:r>
        <w:rPr>
          <w:sz w:val="24"/>
          <w:szCs w:val="24"/>
        </w:rPr>
        <w:t>- srpen k zimě hledí a rád vodu cedí.</w:t>
      </w:r>
    </w:p>
    <w:p w:rsidR="00DF7E42" w:rsidRDefault="00B71F8E" w:rsidP="0021350D">
      <w:pPr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DF7E42">
        <w:rPr>
          <w:b/>
          <w:sz w:val="24"/>
          <w:szCs w:val="24"/>
        </w:rPr>
        <w:t>áří</w:t>
      </w:r>
    </w:p>
    <w:p w:rsidR="00FD45CE" w:rsidRDefault="00B71F8E" w:rsidP="0021350D">
      <w:pPr>
        <w:rPr>
          <w:sz w:val="24"/>
          <w:szCs w:val="24"/>
        </w:rPr>
      </w:pPr>
      <w:r>
        <w:rPr>
          <w:sz w:val="24"/>
          <w:szCs w:val="24"/>
        </w:rPr>
        <w:t>- bouřky v září – v prosinci a na jaře mnoho sněhu.</w:t>
      </w:r>
    </w:p>
    <w:p w:rsidR="00B71F8E" w:rsidRPr="00B71F8E" w:rsidRDefault="00B71F8E" w:rsidP="0021350D">
      <w:pPr>
        <w:rPr>
          <w:b/>
          <w:sz w:val="24"/>
          <w:szCs w:val="24"/>
        </w:rPr>
      </w:pPr>
      <w:r w:rsidRPr="00B71F8E">
        <w:rPr>
          <w:b/>
          <w:sz w:val="24"/>
          <w:szCs w:val="24"/>
        </w:rPr>
        <w:t>Říjen</w:t>
      </w:r>
    </w:p>
    <w:p w:rsidR="00FD45CE" w:rsidRPr="00B71F8E" w:rsidRDefault="00B71F8E" w:rsidP="0021350D">
      <w:pPr>
        <w:rPr>
          <w:sz w:val="24"/>
          <w:szCs w:val="24"/>
        </w:rPr>
      </w:pPr>
      <w:r>
        <w:rPr>
          <w:sz w:val="24"/>
          <w:szCs w:val="24"/>
        </w:rPr>
        <w:t>Teplý říjen – studený listopad a únor.</w:t>
      </w:r>
    </w:p>
    <w:p w:rsidR="00B71F8E" w:rsidRDefault="00B71F8E" w:rsidP="0021350D">
      <w:pPr>
        <w:rPr>
          <w:b/>
          <w:sz w:val="24"/>
          <w:szCs w:val="24"/>
        </w:rPr>
      </w:pPr>
    </w:p>
    <w:p w:rsidR="00BB4DC1" w:rsidRDefault="00BB4DC1" w:rsidP="0021350D">
      <w:pPr>
        <w:rPr>
          <w:b/>
          <w:sz w:val="24"/>
          <w:szCs w:val="24"/>
        </w:rPr>
      </w:pPr>
    </w:p>
    <w:p w:rsidR="00FD45CE" w:rsidRDefault="00FD45CE" w:rsidP="0021350D">
      <w:pPr>
        <w:rPr>
          <w:b/>
          <w:sz w:val="24"/>
          <w:szCs w:val="24"/>
        </w:rPr>
      </w:pPr>
    </w:p>
    <w:p w:rsidR="00FD45CE" w:rsidRPr="00BB4DC1" w:rsidRDefault="00DF7E42" w:rsidP="0021350D">
      <w:pPr>
        <w:rPr>
          <w:b/>
          <w:sz w:val="32"/>
          <w:szCs w:val="32"/>
        </w:rPr>
      </w:pPr>
      <w:r w:rsidRPr="00BB4DC1">
        <w:rPr>
          <w:b/>
          <w:sz w:val="32"/>
          <w:szCs w:val="32"/>
        </w:rPr>
        <w:t>Víte, že</w:t>
      </w:r>
      <w:r w:rsidR="005128DF" w:rsidRPr="00BB4DC1">
        <w:rPr>
          <w:b/>
          <w:sz w:val="32"/>
          <w:szCs w:val="32"/>
        </w:rPr>
        <w:t xml:space="preserve"> ….</w:t>
      </w:r>
    </w:p>
    <w:p w:rsidR="005128DF" w:rsidRDefault="005128DF" w:rsidP="0021350D">
      <w:pPr>
        <w:rPr>
          <w:b/>
          <w:sz w:val="24"/>
          <w:szCs w:val="24"/>
        </w:rPr>
      </w:pPr>
    </w:p>
    <w:p w:rsidR="00CD678A" w:rsidRDefault="00CD678A" w:rsidP="0021350D">
      <w:pPr>
        <w:rPr>
          <w:sz w:val="24"/>
          <w:szCs w:val="24"/>
        </w:rPr>
      </w:pPr>
      <w:r w:rsidRPr="00CD678A">
        <w:rPr>
          <w:sz w:val="24"/>
          <w:szCs w:val="24"/>
        </w:rPr>
        <w:t>V Mladé frontě DNES</w:t>
      </w:r>
      <w:r>
        <w:rPr>
          <w:sz w:val="24"/>
          <w:szCs w:val="24"/>
        </w:rPr>
        <w:t xml:space="preserve"> byl zveřejněn článek (reportér Robert </w:t>
      </w:r>
      <w:proofErr w:type="spellStart"/>
      <w:r>
        <w:rPr>
          <w:sz w:val="24"/>
          <w:szCs w:val="24"/>
        </w:rPr>
        <w:t>Oppelt</w:t>
      </w:r>
      <w:proofErr w:type="spellEnd"/>
      <w:r>
        <w:rPr>
          <w:sz w:val="24"/>
          <w:szCs w:val="24"/>
        </w:rPr>
        <w:t>)</w:t>
      </w:r>
      <w:r w:rsidR="005128DF">
        <w:rPr>
          <w:sz w:val="24"/>
          <w:szCs w:val="24"/>
        </w:rPr>
        <w:t xml:space="preserve"> „Před Mnichovem šla šlechta za Benešem“</w:t>
      </w:r>
      <w:r w:rsidR="00223BF2">
        <w:rPr>
          <w:sz w:val="24"/>
          <w:szCs w:val="24"/>
        </w:rPr>
        <w:t>.</w:t>
      </w:r>
    </w:p>
    <w:p w:rsidR="005128DF" w:rsidRDefault="005128DF" w:rsidP="0021350D">
      <w:pPr>
        <w:rPr>
          <w:sz w:val="24"/>
          <w:szCs w:val="24"/>
        </w:rPr>
      </w:pPr>
    </w:p>
    <w:p w:rsidR="00223BF2" w:rsidRDefault="00223BF2" w:rsidP="0021350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7569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V</w:t>
      </w:r>
      <w:r w:rsidR="00CD678A">
        <w:rPr>
          <w:sz w:val="24"/>
          <w:szCs w:val="24"/>
        </w:rPr>
        <w:t xml:space="preserve"> napjaté době před Mnichovem se na Pražském hradě se ohlásila nečekaná návštěva. Za prezidentem Edvardem Benešem zamířili zástupci starých českých rodů. Masaryk ani Beneš nebyli tím, koho by si v sídle českých králů představovali. Republika jim sebrala tituly, zakázala používat erby, nosit staré rakouské řády, vyhnala jejich příslušníky z armády, </w:t>
      </w:r>
      <w:r w:rsidR="00CD678A">
        <w:rPr>
          <w:sz w:val="24"/>
          <w:szCs w:val="24"/>
        </w:rPr>
        <w:lastRenderedPageBreak/>
        <w:t xml:space="preserve">pozemková reforma sebrala velkou část jejich majetku a někteří museli odejít do exilu. Přítomnost dvanácti šlechticů byla překvapivá. Zástupci rodů Schwarzenbergů, </w:t>
      </w:r>
      <w:proofErr w:type="spellStart"/>
      <w:r w:rsidR="00CD678A">
        <w:rPr>
          <w:sz w:val="24"/>
          <w:szCs w:val="24"/>
        </w:rPr>
        <w:t>Kolowratů</w:t>
      </w:r>
      <w:proofErr w:type="spellEnd"/>
      <w:r w:rsidR="00CD678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Czerninů</w:t>
      </w:r>
      <w:proofErr w:type="spellEnd"/>
      <w:r>
        <w:rPr>
          <w:sz w:val="24"/>
          <w:szCs w:val="24"/>
        </w:rPr>
        <w:t>,</w:t>
      </w:r>
      <w:r w:rsidR="00CD678A">
        <w:rPr>
          <w:sz w:val="24"/>
          <w:szCs w:val="24"/>
        </w:rPr>
        <w:t xml:space="preserve"> Lobkowiczů, Kinských, </w:t>
      </w:r>
      <w:proofErr w:type="spellStart"/>
      <w:r w:rsidR="00B71F8E">
        <w:rPr>
          <w:sz w:val="24"/>
          <w:szCs w:val="24"/>
        </w:rPr>
        <w:t>Š</w:t>
      </w:r>
      <w:r w:rsidR="00CD678A">
        <w:rPr>
          <w:sz w:val="24"/>
          <w:szCs w:val="24"/>
        </w:rPr>
        <w:t>ternbergů</w:t>
      </w:r>
      <w:proofErr w:type="spellEnd"/>
      <w:r w:rsidR="00CD678A">
        <w:rPr>
          <w:sz w:val="24"/>
          <w:szCs w:val="24"/>
        </w:rPr>
        <w:t xml:space="preserve">, </w:t>
      </w:r>
      <w:proofErr w:type="spellStart"/>
      <w:r w:rsidR="00CD678A">
        <w:rPr>
          <w:sz w:val="24"/>
          <w:szCs w:val="24"/>
        </w:rPr>
        <w:t>Colloredů</w:t>
      </w:r>
      <w:proofErr w:type="spellEnd"/>
      <w:r w:rsidR="00CD678A">
        <w:rPr>
          <w:sz w:val="24"/>
          <w:szCs w:val="24"/>
        </w:rPr>
        <w:t xml:space="preserve">, </w:t>
      </w:r>
      <w:proofErr w:type="spellStart"/>
      <w:r w:rsidR="00CD678A">
        <w:rPr>
          <w:sz w:val="24"/>
          <w:szCs w:val="24"/>
        </w:rPr>
        <w:t>Parishů</w:t>
      </w:r>
      <w:proofErr w:type="spellEnd"/>
      <w:r w:rsidR="00CD678A">
        <w:rPr>
          <w:sz w:val="24"/>
          <w:szCs w:val="24"/>
        </w:rPr>
        <w:t xml:space="preserve">, </w:t>
      </w:r>
      <w:proofErr w:type="spellStart"/>
      <w:r w:rsidR="00CD678A">
        <w:rPr>
          <w:sz w:val="24"/>
          <w:szCs w:val="24"/>
        </w:rPr>
        <w:t>Dobrozenských</w:t>
      </w:r>
      <w:proofErr w:type="spellEnd"/>
      <w:r w:rsidR="00CD678A">
        <w:rPr>
          <w:sz w:val="24"/>
          <w:szCs w:val="24"/>
        </w:rPr>
        <w:t xml:space="preserve">, </w:t>
      </w:r>
      <w:proofErr w:type="spellStart"/>
      <w:r w:rsidR="00CD678A">
        <w:rPr>
          <w:sz w:val="24"/>
          <w:szCs w:val="24"/>
        </w:rPr>
        <w:t>Strachwitzů</w:t>
      </w:r>
      <w:proofErr w:type="spellEnd"/>
      <w:r w:rsidR="00CD678A">
        <w:rPr>
          <w:sz w:val="24"/>
          <w:szCs w:val="24"/>
        </w:rPr>
        <w:t xml:space="preserve"> a </w:t>
      </w:r>
      <w:proofErr w:type="spellStart"/>
      <w:r w:rsidR="00CD678A">
        <w:rPr>
          <w:sz w:val="24"/>
          <w:szCs w:val="24"/>
        </w:rPr>
        <w:t>Belcrediů</w:t>
      </w:r>
      <w:proofErr w:type="spellEnd"/>
      <w:r w:rsidR="00CD678A">
        <w:rPr>
          <w:sz w:val="24"/>
          <w:szCs w:val="24"/>
        </w:rPr>
        <w:t xml:space="preserve"> přišli </w:t>
      </w:r>
      <w:r w:rsidR="005128DF">
        <w:rPr>
          <w:sz w:val="24"/>
          <w:szCs w:val="24"/>
        </w:rPr>
        <w:t>s</w:t>
      </w:r>
      <w:r w:rsidR="00B71F8E">
        <w:rPr>
          <w:sz w:val="24"/>
          <w:szCs w:val="24"/>
        </w:rPr>
        <w:t> </w:t>
      </w:r>
      <w:r w:rsidR="005128DF">
        <w:rPr>
          <w:sz w:val="24"/>
          <w:szCs w:val="24"/>
        </w:rPr>
        <w:t>deklarací</w:t>
      </w:r>
      <w:r w:rsidR="00B71F8E">
        <w:rPr>
          <w:sz w:val="24"/>
          <w:szCs w:val="24"/>
        </w:rPr>
        <w:t xml:space="preserve"> vyjádřit podporu celistvosti státu a</w:t>
      </w:r>
      <w:r w:rsidR="005128DF">
        <w:rPr>
          <w:sz w:val="24"/>
          <w:szCs w:val="24"/>
        </w:rPr>
        <w:t xml:space="preserve"> </w:t>
      </w:r>
      <w:r w:rsidR="00CD678A">
        <w:rPr>
          <w:sz w:val="24"/>
          <w:szCs w:val="24"/>
        </w:rPr>
        <w:t>u</w:t>
      </w:r>
      <w:r w:rsidR="00B71F8E">
        <w:rPr>
          <w:sz w:val="24"/>
          <w:szCs w:val="24"/>
        </w:rPr>
        <w:t>kázat, že stojí za svou zemí</w:t>
      </w:r>
      <w:r w:rsidR="00CD678A">
        <w:rPr>
          <w:sz w:val="24"/>
          <w:szCs w:val="24"/>
        </w:rPr>
        <w:t>.</w:t>
      </w:r>
      <w:r w:rsidR="005128DF">
        <w:rPr>
          <w:sz w:val="24"/>
          <w:szCs w:val="24"/>
        </w:rPr>
        <w:t xml:space="preserve"> Autorem deklarace byl historik a spisovatel Karel VI. Schwarzenberg, otec současného poslance. Text deklarace přečetl Benešovi František Josef Kinský, chtěl</w:t>
      </w:r>
      <w:r>
        <w:rPr>
          <w:sz w:val="24"/>
          <w:szCs w:val="24"/>
        </w:rPr>
        <w:t xml:space="preserve"> se tak</w:t>
      </w:r>
      <w:r w:rsidR="005128DF">
        <w:rPr>
          <w:sz w:val="24"/>
          <w:szCs w:val="24"/>
        </w:rPr>
        <w:t xml:space="preserve"> distancovat od kroku svého bratrance Ulricha, který naopak patřil ke šlechticům, kteří</w:t>
      </w:r>
      <w:r w:rsidR="00B75695">
        <w:rPr>
          <w:sz w:val="24"/>
          <w:szCs w:val="24"/>
        </w:rPr>
        <w:t xml:space="preserve"> </w:t>
      </w:r>
      <w:r w:rsidR="005128DF">
        <w:rPr>
          <w:sz w:val="24"/>
          <w:szCs w:val="24"/>
        </w:rPr>
        <w:t xml:space="preserve">s nacisty spolupracovali. </w:t>
      </w:r>
      <w:r>
        <w:rPr>
          <w:sz w:val="24"/>
          <w:szCs w:val="24"/>
        </w:rPr>
        <w:t>Za český národ se</w:t>
      </w:r>
      <w:r w:rsidR="00B71F8E">
        <w:rPr>
          <w:sz w:val="24"/>
          <w:szCs w:val="24"/>
        </w:rPr>
        <w:t xml:space="preserve"> tak</w:t>
      </w:r>
      <w:r>
        <w:rPr>
          <w:sz w:val="24"/>
          <w:szCs w:val="24"/>
        </w:rPr>
        <w:t xml:space="preserve"> postavili reprezentanti starých rodin.</w:t>
      </w:r>
    </w:p>
    <w:p w:rsidR="00CD678A" w:rsidRPr="00CD678A" w:rsidRDefault="00223BF2" w:rsidP="0021350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128DF">
        <w:rPr>
          <w:sz w:val="24"/>
          <w:szCs w:val="24"/>
        </w:rPr>
        <w:t xml:space="preserve">Prohlášení nebylo ojedinělým vystoupením české šlechty v této době. V září 1939 zveřejnilo a podepsalo Prohlášení české a moravské šlechty celkem 85 příslušníků z 33 šlechtických rodů. Pro mnohé z nich měl podpis tragické následky. Kromě uvalení nucené správy na majetek většiny z nich, byli někteří odsouzeni k mnohaletému vězení, Humprecht </w:t>
      </w:r>
      <w:proofErr w:type="spellStart"/>
      <w:r w:rsidR="005128DF">
        <w:rPr>
          <w:sz w:val="24"/>
          <w:szCs w:val="24"/>
        </w:rPr>
        <w:t>Czernin</w:t>
      </w:r>
      <w:proofErr w:type="spellEnd"/>
      <w:r w:rsidR="005128DF">
        <w:rPr>
          <w:sz w:val="24"/>
          <w:szCs w:val="24"/>
        </w:rPr>
        <w:t xml:space="preserve"> z Chudenic dokonce k trestu smrti.</w:t>
      </w:r>
    </w:p>
    <w:p w:rsidR="00FD45CE" w:rsidRPr="00CD678A" w:rsidRDefault="00FD45CE" w:rsidP="0021350D">
      <w:pPr>
        <w:rPr>
          <w:sz w:val="24"/>
          <w:szCs w:val="24"/>
        </w:rPr>
      </w:pPr>
    </w:p>
    <w:p w:rsidR="00B71F8E" w:rsidRDefault="00B71F8E" w:rsidP="007B01AA">
      <w:pPr>
        <w:rPr>
          <w:b/>
          <w:sz w:val="32"/>
          <w:szCs w:val="32"/>
        </w:rPr>
      </w:pPr>
    </w:p>
    <w:p w:rsidR="00B75695" w:rsidRDefault="00B75695" w:rsidP="007B01AA">
      <w:pPr>
        <w:rPr>
          <w:b/>
          <w:sz w:val="32"/>
          <w:szCs w:val="32"/>
        </w:rPr>
      </w:pPr>
    </w:p>
    <w:p w:rsidR="00B71F8E" w:rsidRDefault="00B71F8E" w:rsidP="007B01AA">
      <w:pPr>
        <w:rPr>
          <w:b/>
          <w:sz w:val="32"/>
          <w:szCs w:val="32"/>
        </w:rPr>
      </w:pPr>
    </w:p>
    <w:p w:rsidR="007B01AA" w:rsidRPr="00BB4DC1" w:rsidRDefault="00623022" w:rsidP="007B01AA">
      <w:pPr>
        <w:rPr>
          <w:b/>
          <w:sz w:val="40"/>
          <w:szCs w:val="40"/>
        </w:rPr>
      </w:pPr>
      <w:r w:rsidRPr="00BB4DC1">
        <w:rPr>
          <w:b/>
          <w:sz w:val="40"/>
          <w:szCs w:val="40"/>
        </w:rPr>
        <w:t>POHLEDY DO HISTORIE</w:t>
      </w:r>
    </w:p>
    <w:p w:rsidR="00B71F8E" w:rsidRPr="00BB4DC1" w:rsidRDefault="00B71F8E" w:rsidP="007B01AA">
      <w:pPr>
        <w:rPr>
          <w:b/>
          <w:sz w:val="40"/>
          <w:szCs w:val="40"/>
        </w:rPr>
      </w:pPr>
    </w:p>
    <w:p w:rsidR="008D0852" w:rsidRPr="00BB4DC1" w:rsidRDefault="008D0852" w:rsidP="00B75695">
      <w:pPr>
        <w:jc w:val="left"/>
        <w:rPr>
          <w:b/>
          <w:sz w:val="32"/>
          <w:szCs w:val="32"/>
        </w:rPr>
      </w:pPr>
      <w:r w:rsidRPr="00BB4DC1">
        <w:rPr>
          <w:b/>
          <w:sz w:val="32"/>
          <w:szCs w:val="32"/>
        </w:rPr>
        <w:t>Svaté kopí – kopí osudu</w:t>
      </w:r>
    </w:p>
    <w:p w:rsidR="00B80865" w:rsidRPr="0084512B" w:rsidRDefault="00B80865" w:rsidP="008D0852">
      <w:pPr>
        <w:rPr>
          <w:b/>
          <w:sz w:val="24"/>
          <w:szCs w:val="24"/>
        </w:rPr>
      </w:pPr>
    </w:p>
    <w:p w:rsidR="008D0852" w:rsidRDefault="008D0852" w:rsidP="008D0852">
      <w:pPr>
        <w:rPr>
          <w:sz w:val="24"/>
          <w:szCs w:val="24"/>
        </w:rPr>
      </w:pPr>
      <w:r>
        <w:rPr>
          <w:sz w:val="24"/>
          <w:szCs w:val="24"/>
        </w:rPr>
        <w:t xml:space="preserve">     Členové židovské rady tvrdili, že Ježíš podněcoval povstání proti placení římských daní, prohlašoval se za krále a rouhal se. I když prefekt Pilát </w:t>
      </w:r>
      <w:proofErr w:type="spellStart"/>
      <w:r>
        <w:rPr>
          <w:sz w:val="24"/>
          <w:szCs w:val="24"/>
        </w:rPr>
        <w:t>Ponský</w:t>
      </w:r>
      <w:proofErr w:type="spellEnd"/>
      <w:r>
        <w:rPr>
          <w:sz w:val="24"/>
          <w:szCs w:val="24"/>
        </w:rPr>
        <w:t xml:space="preserve"> neviděl důvod, aby byl odsouzen k smrti, z obavy vzniku občanských nepokojů dal příkaz k popravě ukřižováním. Odsouzený Ježíš byl vyveden z města a na „cestě utrpení“ ho doprovázel dav s mnoha naříkajícími ženami. Ukončit utrpení Ježíše se snažil i setník </w:t>
      </w:r>
      <w:proofErr w:type="spellStart"/>
      <w:r>
        <w:rPr>
          <w:sz w:val="24"/>
          <w:szCs w:val="24"/>
        </w:rPr>
        <w:t>Longinus</w:t>
      </w:r>
      <w:proofErr w:type="spellEnd"/>
      <w:r>
        <w:rPr>
          <w:sz w:val="24"/>
          <w:szCs w:val="24"/>
        </w:rPr>
        <w:t>, který ve snaze zabránit dalšímu zohavení rozbitím lebky a přelámáním končetin, vbodl své kopí do jeho boku, aby dokázal, že je již mrtev. Z rány vytryskla směs vody a krve, která se mu dostala do očí. Stal se zázrak, uzdravil se mu špatný zrak. Zbraň se stala jednou z nejposvátnějších relikvií.</w:t>
      </w:r>
    </w:p>
    <w:p w:rsidR="008D0852" w:rsidRDefault="008D0852" w:rsidP="008D0852">
      <w:pPr>
        <w:rPr>
          <w:sz w:val="24"/>
          <w:szCs w:val="24"/>
        </w:rPr>
      </w:pPr>
      <w:r>
        <w:rPr>
          <w:sz w:val="24"/>
          <w:szCs w:val="24"/>
        </w:rPr>
        <w:t xml:space="preserve">     Na tuto dobu se také váže legenda, že kdo vlastní a rozumí podstatě kopí tzv. </w:t>
      </w:r>
      <w:proofErr w:type="spellStart"/>
      <w:r>
        <w:rPr>
          <w:sz w:val="24"/>
          <w:szCs w:val="24"/>
        </w:rPr>
        <w:t>pilium</w:t>
      </w:r>
      <w:proofErr w:type="spellEnd"/>
      <w:r>
        <w:rPr>
          <w:sz w:val="24"/>
          <w:szCs w:val="24"/>
        </w:rPr>
        <w:t>, dokáže ovlivnit osud celého světa a zaručí svému majiteli vítězství v bitvách. Lidem ve středověku nebylo divné, že je několik stejných relikvií. Mysleli si, že posvátné předměty mohl Bůh rozmnožit pro dobro lidstva. Ve 14. století bylo kopí uznáno za pravé a Karel IV. na ně nechal vyrobit zlaté pouzdro a uložil je na Karlštejně. V roce 1354 zavedl církevní svátek svatého Kopí. Kopí poskytlo ochranu i českým zemím. Na 30 let se stalo součástí klenot Svaté říše římské. Karel IV. se během této doby stal nejslavnější historickou postavou a Čechám se vyhýbaly války.</w:t>
      </w:r>
    </w:p>
    <w:p w:rsidR="008D0852" w:rsidRDefault="00BB4DC1" w:rsidP="008D085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D0852">
        <w:rPr>
          <w:sz w:val="24"/>
          <w:szCs w:val="24"/>
        </w:rPr>
        <w:t>Také pověrčivý Hitler považoval svaté kopí za talisman, který mu zajistí vládu nad celým světem.</w:t>
      </w:r>
    </w:p>
    <w:p w:rsidR="00F81048" w:rsidRPr="0025382B" w:rsidRDefault="00F81048" w:rsidP="008D0852">
      <w:pPr>
        <w:rPr>
          <w:sz w:val="24"/>
          <w:szCs w:val="24"/>
        </w:rPr>
      </w:pPr>
    </w:p>
    <w:p w:rsidR="00144ED8" w:rsidRDefault="00144ED8" w:rsidP="007B01AA">
      <w:pPr>
        <w:rPr>
          <w:b/>
          <w:sz w:val="32"/>
          <w:szCs w:val="32"/>
        </w:rPr>
      </w:pPr>
    </w:p>
    <w:p w:rsidR="00B75695" w:rsidRDefault="00B75695" w:rsidP="007B01AA">
      <w:pPr>
        <w:rPr>
          <w:b/>
          <w:sz w:val="32"/>
          <w:szCs w:val="32"/>
        </w:rPr>
      </w:pPr>
    </w:p>
    <w:p w:rsidR="00B75695" w:rsidRDefault="00B75695" w:rsidP="007B01AA">
      <w:pPr>
        <w:rPr>
          <w:b/>
          <w:sz w:val="32"/>
          <w:szCs w:val="32"/>
        </w:rPr>
      </w:pPr>
    </w:p>
    <w:p w:rsidR="00F1624F" w:rsidRDefault="00F1624F" w:rsidP="00B75695">
      <w:pPr>
        <w:autoSpaceDE w:val="0"/>
        <w:autoSpaceDN w:val="0"/>
        <w:adjustRightInd w:val="0"/>
        <w:jc w:val="left"/>
        <w:rPr>
          <w:rFonts w:cs="Arial"/>
          <w:b/>
          <w:noProof/>
          <w:sz w:val="32"/>
          <w:szCs w:val="32"/>
          <w:lang w:eastAsia="cs-CZ"/>
        </w:rPr>
      </w:pPr>
      <w:r w:rsidRPr="008B0398">
        <w:rPr>
          <w:rFonts w:cs="Arial"/>
          <w:b/>
          <w:noProof/>
          <w:sz w:val="32"/>
          <w:szCs w:val="32"/>
          <w:lang w:eastAsia="cs-CZ"/>
        </w:rPr>
        <w:lastRenderedPageBreak/>
        <w:t>LUDVÍK KAREL XVII.</w:t>
      </w:r>
    </w:p>
    <w:p w:rsidR="00BB4DC1" w:rsidRPr="008B0398" w:rsidRDefault="00BB4DC1" w:rsidP="00FD45CE">
      <w:pPr>
        <w:autoSpaceDE w:val="0"/>
        <w:autoSpaceDN w:val="0"/>
        <w:adjustRightInd w:val="0"/>
        <w:jc w:val="center"/>
        <w:rPr>
          <w:rFonts w:cs="Arial"/>
          <w:b/>
          <w:noProof/>
          <w:sz w:val="32"/>
          <w:szCs w:val="32"/>
          <w:lang w:eastAsia="cs-CZ"/>
        </w:rPr>
      </w:pPr>
    </w:p>
    <w:p w:rsidR="00F1624F" w:rsidRDefault="003D36B9" w:rsidP="003D36B9">
      <w:pPr>
        <w:autoSpaceDE w:val="0"/>
        <w:autoSpaceDN w:val="0"/>
        <w:adjustRightInd w:val="0"/>
        <w:rPr>
          <w:rFonts w:cs="Arial"/>
          <w:noProof/>
          <w:sz w:val="24"/>
          <w:szCs w:val="24"/>
          <w:lang w:eastAsia="cs-CZ"/>
        </w:rPr>
      </w:pPr>
      <w:r>
        <w:rPr>
          <w:rFonts w:cs="Arial"/>
          <w:noProof/>
          <w:sz w:val="24"/>
          <w:szCs w:val="24"/>
          <w:lang w:eastAsia="cs-CZ"/>
        </w:rPr>
        <w:t xml:space="preserve">     </w:t>
      </w:r>
      <w:r w:rsidRPr="009048AB">
        <w:rPr>
          <w:rFonts w:cs="Arial"/>
          <w:noProof/>
          <w:sz w:val="24"/>
          <w:szCs w:val="24"/>
          <w:lang w:eastAsia="cs-CZ"/>
        </w:rPr>
        <w:t>Emotivní dokument o šílené době</w:t>
      </w:r>
      <w:r>
        <w:rPr>
          <w:rFonts w:cs="Arial"/>
          <w:noProof/>
          <w:sz w:val="24"/>
          <w:szCs w:val="24"/>
          <w:lang w:eastAsia="cs-CZ"/>
        </w:rPr>
        <w:t xml:space="preserve">, který se stává černou skvrnou v dějinách francouzského národa. </w:t>
      </w:r>
    </w:p>
    <w:p w:rsidR="00F1624F" w:rsidRPr="009048AB" w:rsidRDefault="00FD45CE" w:rsidP="00FD45CE">
      <w:pPr>
        <w:autoSpaceDE w:val="0"/>
        <w:autoSpaceDN w:val="0"/>
        <w:adjustRightInd w:val="0"/>
        <w:rPr>
          <w:rFonts w:cs="Arial"/>
          <w:noProof/>
          <w:sz w:val="24"/>
          <w:szCs w:val="24"/>
          <w:lang w:eastAsia="cs-CZ"/>
        </w:rPr>
      </w:pPr>
      <w:r>
        <w:rPr>
          <w:rFonts w:cs="Arial"/>
          <w:noProof/>
          <w:sz w:val="24"/>
          <w:szCs w:val="24"/>
          <w:lang w:eastAsia="cs-CZ"/>
        </w:rPr>
        <w:t xml:space="preserve">     </w:t>
      </w:r>
      <w:r w:rsidR="00F1624F" w:rsidRPr="009048AB">
        <w:rPr>
          <w:rFonts w:cs="Arial"/>
          <w:noProof/>
          <w:sz w:val="24"/>
          <w:szCs w:val="24"/>
          <w:lang w:eastAsia="cs-CZ"/>
        </w:rPr>
        <w:t>Smutný příběh, kdy se francouzská revoluce stala peklem pro královskou rodinu.</w:t>
      </w:r>
      <w:r w:rsidR="00F1624F">
        <w:rPr>
          <w:rFonts w:cs="Arial"/>
          <w:noProof/>
          <w:sz w:val="24"/>
          <w:szCs w:val="24"/>
          <w:lang w:eastAsia="cs-CZ"/>
        </w:rPr>
        <w:t xml:space="preserve"> Byl popraven král a královna, jejich </w:t>
      </w:r>
      <w:r w:rsidR="000E243F">
        <w:rPr>
          <w:rFonts w:cs="Arial"/>
          <w:noProof/>
          <w:sz w:val="24"/>
          <w:szCs w:val="24"/>
          <w:lang w:eastAsia="cs-CZ"/>
        </w:rPr>
        <w:t>de</w:t>
      </w:r>
      <w:r w:rsidR="00F1624F">
        <w:rPr>
          <w:rFonts w:cs="Arial"/>
          <w:noProof/>
          <w:sz w:val="24"/>
          <w:szCs w:val="24"/>
          <w:lang w:eastAsia="cs-CZ"/>
        </w:rPr>
        <w:t>s</w:t>
      </w:r>
      <w:r w:rsidR="000E243F">
        <w:rPr>
          <w:rFonts w:cs="Arial"/>
          <w:noProof/>
          <w:sz w:val="24"/>
          <w:szCs w:val="24"/>
          <w:lang w:eastAsia="cs-CZ"/>
        </w:rPr>
        <w:t>et</w:t>
      </w:r>
      <w:r w:rsidR="00F1624F">
        <w:rPr>
          <w:rFonts w:cs="Arial"/>
          <w:noProof/>
          <w:sz w:val="24"/>
          <w:szCs w:val="24"/>
          <w:lang w:eastAsia="cs-CZ"/>
        </w:rPr>
        <w:t>iletý syn se stal obětí své doby. Zemřel po děsivých útrapách v izolaci a špíně.</w:t>
      </w:r>
      <w:r w:rsidR="00F1624F" w:rsidRPr="009048AB">
        <w:rPr>
          <w:rFonts w:cs="Arial"/>
          <w:noProof/>
          <w:sz w:val="24"/>
          <w:szCs w:val="24"/>
          <w:lang w:eastAsia="cs-CZ"/>
        </w:rPr>
        <w:t xml:space="preserve"> </w:t>
      </w:r>
    </w:p>
    <w:p w:rsidR="00F1624F" w:rsidRDefault="00F1624F" w:rsidP="00F1624F">
      <w:pPr>
        <w:autoSpaceDE w:val="0"/>
        <w:autoSpaceDN w:val="0"/>
        <w:adjustRightInd w:val="0"/>
        <w:jc w:val="left"/>
        <w:rPr>
          <w:rFonts w:ascii="Arial" w:hAnsi="Arial" w:cs="Arial"/>
          <w:noProof/>
          <w:sz w:val="18"/>
          <w:szCs w:val="18"/>
          <w:lang w:eastAsia="cs-CZ"/>
        </w:rPr>
      </w:pPr>
    </w:p>
    <w:p w:rsidR="00F1624F" w:rsidRDefault="00F1624F" w:rsidP="00F1624F">
      <w:pPr>
        <w:autoSpaceDE w:val="0"/>
        <w:autoSpaceDN w:val="0"/>
        <w:adjustRightInd w:val="0"/>
        <w:jc w:val="left"/>
        <w:rPr>
          <w:rFonts w:ascii="Arial" w:hAnsi="Arial" w:cs="Arial"/>
          <w:noProof/>
          <w:sz w:val="18"/>
          <w:szCs w:val="18"/>
          <w:lang w:eastAsia="cs-CZ"/>
        </w:rPr>
      </w:pPr>
    </w:p>
    <w:p w:rsidR="00F1624F" w:rsidRDefault="00F1624F" w:rsidP="000E243F">
      <w:pPr>
        <w:autoSpaceDE w:val="0"/>
        <w:autoSpaceDN w:val="0"/>
        <w:adjustRightInd w:val="0"/>
        <w:jc w:val="center"/>
        <w:rPr>
          <w:rFonts w:ascii="Arial" w:hAnsi="Arial" w:cs="Arial"/>
          <w:noProof/>
          <w:sz w:val="18"/>
          <w:szCs w:val="18"/>
          <w:lang w:eastAsia="cs-CZ"/>
        </w:rPr>
      </w:pPr>
      <w:r>
        <w:rPr>
          <w:rFonts w:ascii="Open Sans" w:eastAsia="Times New Roman" w:hAnsi="Open Sans" w:cs="Open Sans"/>
          <w:noProof/>
          <w:color w:val="000000"/>
          <w:sz w:val="24"/>
          <w:szCs w:val="24"/>
          <w:lang w:eastAsia="cs-CZ"/>
        </w:rPr>
        <w:drawing>
          <wp:inline distT="0" distB="0" distL="0" distR="0" wp14:anchorId="17A4695E" wp14:editId="196B0C99">
            <wp:extent cx="1038225" cy="1281467"/>
            <wp:effectExtent l="0" t="0" r="0" b="0"/>
            <wp:docPr id="12" name="Obrázek 12" descr="https://i2.wp.com/epochaplus.cz/wp-content/uploads/2018/06/Louis_Charles_of_France6.jpg?resize=700%2C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epochaplus.cz/wp-content/uploads/2018/06/Louis_Charles_of_France6.jpg?resize=700%2C8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95" cy="128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24F" w:rsidRPr="00812A37" w:rsidRDefault="00F1624F" w:rsidP="00F1624F">
      <w:pPr>
        <w:spacing w:line="234" w:lineRule="atLeast"/>
        <w:ind w:left="-45"/>
        <w:jc w:val="lef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cs-CZ"/>
        </w:rPr>
      </w:pPr>
    </w:p>
    <w:p w:rsidR="00F1624F" w:rsidRPr="006B17D4" w:rsidRDefault="00FD45CE" w:rsidP="00FD45CE">
      <w:pPr>
        <w:autoSpaceDE w:val="0"/>
        <w:autoSpaceDN w:val="0"/>
        <w:adjustRightInd w:val="0"/>
        <w:jc w:val="center"/>
        <w:rPr>
          <w:rFonts w:eastAsia="Times New Roman" w:cs="Open Sans"/>
          <w:sz w:val="24"/>
          <w:szCs w:val="24"/>
          <w:lang w:eastAsia="cs-CZ"/>
        </w:rPr>
      </w:pPr>
      <w:r>
        <w:rPr>
          <w:rFonts w:eastAsia="Times New Roman" w:cs="Open Sans"/>
          <w:sz w:val="24"/>
          <w:szCs w:val="24"/>
          <w:lang w:eastAsia="cs-CZ"/>
        </w:rPr>
        <w:t xml:space="preserve">     </w:t>
      </w:r>
      <w:r w:rsidR="00F1624F" w:rsidRPr="006B17D4">
        <w:rPr>
          <w:rFonts w:eastAsia="Times New Roman" w:cs="Open Sans"/>
          <w:sz w:val="24"/>
          <w:szCs w:val="24"/>
          <w:lang w:eastAsia="cs-CZ"/>
        </w:rPr>
        <w:t>Druhorozený syn francouzského krále </w:t>
      </w:r>
      <w:r w:rsidR="00F1624F" w:rsidRPr="006B17D4">
        <w:rPr>
          <w:rFonts w:eastAsia="Times New Roman" w:cs="Open Sans"/>
          <w:b/>
          <w:bCs/>
          <w:sz w:val="24"/>
          <w:szCs w:val="24"/>
          <w:lang w:eastAsia="cs-CZ"/>
        </w:rPr>
        <w:t>Ludvíka XVI</w:t>
      </w:r>
      <w:r w:rsidR="00F1624F" w:rsidRPr="006B17D4">
        <w:rPr>
          <w:rFonts w:eastAsia="Times New Roman" w:cs="Open Sans"/>
          <w:sz w:val="24"/>
          <w:szCs w:val="24"/>
          <w:lang w:eastAsia="cs-CZ"/>
        </w:rPr>
        <w:t>. (1754-1793) a </w:t>
      </w:r>
      <w:r w:rsidR="00F1624F" w:rsidRPr="006B17D4">
        <w:rPr>
          <w:rFonts w:eastAsia="Times New Roman" w:cs="Open Sans"/>
          <w:b/>
          <w:bCs/>
          <w:sz w:val="24"/>
          <w:szCs w:val="24"/>
          <w:lang w:eastAsia="cs-CZ"/>
        </w:rPr>
        <w:t>Marie Antoinetty</w:t>
      </w:r>
      <w:r w:rsidR="00223BF2">
        <w:rPr>
          <w:rFonts w:eastAsia="Times New Roman" w:cs="Open Sans"/>
          <w:sz w:val="24"/>
          <w:szCs w:val="24"/>
          <w:lang w:eastAsia="cs-CZ"/>
        </w:rPr>
        <w:t> (1755-1793) se narodil</w:t>
      </w:r>
      <w:r w:rsidR="00F1624F" w:rsidRPr="006B17D4">
        <w:rPr>
          <w:rFonts w:eastAsia="Times New Roman" w:cs="Open Sans"/>
          <w:sz w:val="24"/>
          <w:szCs w:val="24"/>
          <w:lang w:eastAsia="cs-CZ"/>
        </w:rPr>
        <w:t xml:space="preserve"> 27. března 1785 jako </w:t>
      </w:r>
      <w:r w:rsidR="00F1624F" w:rsidRPr="006B17D4">
        <w:rPr>
          <w:rFonts w:eastAsia="Times New Roman" w:cs="Open Sans"/>
          <w:b/>
          <w:bCs/>
          <w:sz w:val="24"/>
          <w:szCs w:val="24"/>
          <w:lang w:eastAsia="cs-CZ"/>
        </w:rPr>
        <w:t>Ludvík Karel</w:t>
      </w:r>
      <w:r w:rsidR="00F1624F" w:rsidRPr="006B17D4">
        <w:rPr>
          <w:rFonts w:eastAsia="Times New Roman" w:cs="Open Sans"/>
          <w:sz w:val="24"/>
          <w:szCs w:val="24"/>
          <w:lang w:eastAsia="cs-CZ"/>
        </w:rPr>
        <w:t>. Jsou mu čtyři, když lůza vtrhne do Bastily a rozpoutá krvavou Francouzkou revoluci.</w:t>
      </w:r>
    </w:p>
    <w:p w:rsidR="00F1624F" w:rsidRPr="006B17D4" w:rsidRDefault="00F1624F" w:rsidP="00F1624F">
      <w:pPr>
        <w:autoSpaceDE w:val="0"/>
        <w:autoSpaceDN w:val="0"/>
        <w:adjustRightInd w:val="0"/>
        <w:jc w:val="center"/>
        <w:rPr>
          <w:rFonts w:ascii="Georgia" w:hAnsi="Georgia"/>
          <w:sz w:val="26"/>
          <w:szCs w:val="26"/>
          <w:shd w:val="clear" w:color="auto" w:fill="FFFFFF"/>
        </w:rPr>
      </w:pPr>
    </w:p>
    <w:p w:rsidR="00F1624F" w:rsidRPr="006B17D4" w:rsidRDefault="00F1624F" w:rsidP="00F1624F">
      <w:pPr>
        <w:autoSpaceDE w:val="0"/>
        <w:autoSpaceDN w:val="0"/>
        <w:adjustRightInd w:val="0"/>
        <w:jc w:val="center"/>
        <w:rPr>
          <w:sz w:val="24"/>
          <w:szCs w:val="24"/>
          <w:shd w:val="clear" w:color="auto" w:fill="FFFFFF"/>
        </w:rPr>
      </w:pPr>
      <w:r w:rsidRPr="006B17D4">
        <w:rPr>
          <w:sz w:val="24"/>
          <w:szCs w:val="24"/>
          <w:shd w:val="clear" w:color="auto" w:fill="FFFFFF"/>
        </w:rPr>
        <w:t xml:space="preserve">Po vypuknutí Velké francouzské revoluce a pádu Bastily 14. července 1789 byla přijata </w:t>
      </w:r>
    </w:p>
    <w:p w:rsidR="00F1624F" w:rsidRPr="006B17D4" w:rsidRDefault="00F1624F" w:rsidP="00B122DD">
      <w:pPr>
        <w:autoSpaceDE w:val="0"/>
        <w:autoSpaceDN w:val="0"/>
        <w:adjustRightInd w:val="0"/>
      </w:pPr>
      <w:r w:rsidRPr="006B17D4">
        <w:rPr>
          <w:sz w:val="24"/>
          <w:szCs w:val="24"/>
          <w:shd w:val="clear" w:color="auto" w:fill="FFFFFF"/>
        </w:rPr>
        <w:t>Deklarace práv člověka a občana, spousta dvořanů uprchla z Paříže. Vše zhoršoval hlad a nedostatek chleba. A v</w:t>
      </w:r>
      <w:r w:rsidR="00B122DD">
        <w:rPr>
          <w:sz w:val="24"/>
          <w:szCs w:val="24"/>
          <w:shd w:val="clear" w:color="auto" w:fill="FFFFFF"/>
        </w:rPr>
        <w:t> </w:t>
      </w:r>
      <w:r w:rsidRPr="006B17D4">
        <w:rPr>
          <w:sz w:val="24"/>
          <w:szCs w:val="24"/>
          <w:shd w:val="clear" w:color="auto" w:fill="FFFFFF"/>
        </w:rPr>
        <w:t>září</w:t>
      </w:r>
      <w:r w:rsidR="00B122DD">
        <w:rPr>
          <w:sz w:val="24"/>
          <w:szCs w:val="24"/>
          <w:shd w:val="clear" w:color="auto" w:fill="FFFFFF"/>
        </w:rPr>
        <w:t xml:space="preserve"> 1789</w:t>
      </w:r>
      <w:r w:rsidRPr="006B17D4">
        <w:rPr>
          <w:sz w:val="24"/>
          <w:szCs w:val="24"/>
          <w:shd w:val="clear" w:color="auto" w:fill="FFFFFF"/>
        </w:rPr>
        <w:t xml:space="preserve"> povolal</w:t>
      </w:r>
      <w:r w:rsidR="00B122DD">
        <w:rPr>
          <w:sz w:val="24"/>
          <w:szCs w:val="24"/>
          <w:shd w:val="clear" w:color="auto" w:fill="FFFFFF"/>
        </w:rPr>
        <w:t xml:space="preserve"> francouzský král</w:t>
      </w:r>
      <w:r w:rsidRPr="006B17D4">
        <w:rPr>
          <w:sz w:val="24"/>
          <w:szCs w:val="24"/>
          <w:shd w:val="clear" w:color="auto" w:fill="FFFFFF"/>
        </w:rPr>
        <w:t xml:space="preserve"> Ludvík XVI. do Versailles svůj věrný flanderský regiment a nechal</w:t>
      </w:r>
      <w:r w:rsidR="00B122DD">
        <w:rPr>
          <w:sz w:val="24"/>
          <w:szCs w:val="24"/>
          <w:shd w:val="clear" w:color="auto" w:fill="FFFFFF"/>
        </w:rPr>
        <w:t xml:space="preserve"> pro něj </w:t>
      </w:r>
      <w:r w:rsidRPr="006B17D4">
        <w:rPr>
          <w:sz w:val="24"/>
          <w:szCs w:val="24"/>
          <w:shd w:val="clear" w:color="auto" w:fill="FFFFFF"/>
        </w:rPr>
        <w:t>připravit přebohatou hostinu. Jeho malý syn Ludvík Karel při ní pobíhal po stole.</w:t>
      </w:r>
      <w:r w:rsidR="00B122DD">
        <w:rPr>
          <w:sz w:val="24"/>
          <w:szCs w:val="24"/>
          <w:shd w:val="clear" w:color="auto" w:fill="FFFFFF"/>
        </w:rPr>
        <w:t xml:space="preserve"> </w:t>
      </w:r>
      <w:r w:rsidRPr="006B17D4">
        <w:t xml:space="preserve">Rozzuření hladoví obyvatelé Paříže žasli nad drzostí krále, který, když oni umírají hlady, pořádá opulentní žranice. Nejvíce ale nenáviděli královnu, Marii Antoinettu, dceru </w:t>
      </w:r>
      <w:r w:rsidR="005E008A">
        <w:t xml:space="preserve">královny </w:t>
      </w:r>
      <w:r w:rsidRPr="006B17D4">
        <w:t>Marie Terezie</w:t>
      </w:r>
      <w:r w:rsidR="005E008A">
        <w:t xml:space="preserve"> a císaře Františka I. Štěpána, která žila rozmařilým životem</w:t>
      </w:r>
      <w:r w:rsidRPr="006B17D4">
        <w:t xml:space="preserve">. </w:t>
      </w:r>
    </w:p>
    <w:p w:rsidR="00F1624F" w:rsidRPr="006B17D4" w:rsidRDefault="00FD45CE" w:rsidP="00F1624F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F1624F" w:rsidRPr="006B17D4">
        <w:rPr>
          <w:rFonts w:asciiTheme="minorHAnsi" w:hAnsiTheme="minorHAnsi"/>
        </w:rPr>
        <w:t xml:space="preserve"> Na tradičním místě poprav se od brzkého rána sešlo přes šest tisíc žen – rybářky, trhovkyně, služky a pradleny, které posiloval pohled na vlastní hladovějící děti a neměly už co ztratit. Táhly do Versailles, aby zabily královnu. Ludvík XVI. přijal jejich delegaci a slíbil jim chléb. Kapitán králových stráží chtěl dav rozehnat, ale Ludvík to nedovolil. </w:t>
      </w:r>
      <w:r w:rsidR="00F1624F" w:rsidRPr="006B17D4">
        <w:rPr>
          <w:rFonts w:asciiTheme="minorHAnsi" w:hAnsiTheme="minorHAnsi"/>
          <w:shd w:val="clear" w:color="auto" w:fill="FFFFFF"/>
        </w:rPr>
        <w:t xml:space="preserve">Z hlediska královské rodiny to byla chyba. Ženy obsadily kočáry, přeřezaly opratě a vypřáhly koně. Král nemohl uprchnout. Pak se usadily u paláce a opékaly si koňské maso. Kolem páté ráno zaútočily, dostaly se až do vnitřního nádvoří před královské komnaty.  Jeden z osobních gardistů se je pokusil zadržet, ale bojovnice jej pobodaly a na nádvoří mu sekáčkem na maso odsekly hlavu. Dalšího utloukly. Marii Antoinettě se podařilo utéci ke králi do jeho komnat. </w:t>
      </w:r>
      <w:r w:rsidR="00F1624F" w:rsidRPr="006B17D4">
        <w:rPr>
          <w:rFonts w:asciiTheme="minorHAnsi" w:hAnsiTheme="minorHAnsi"/>
        </w:rPr>
        <w:t xml:space="preserve">Dav chtěl vidět královnu. Ta, bledá, ale odhodlaná, vyšla na balkón s jistotou, že odtud živá nevyjde. Dav však ocenil její odvahu, ušetřil ji, králi Ludvíkovi nakázal, že musí do Paříže. V kočáře obklopeném rozvášněnými ženami i muži odjížděla celá rodina do hlavního města. Ženy vítězně mávaly nad hlavami bodci, na kterých byly napíchnuty hlavy zavražděných gardistů. S rodinou odjížděla i národní garda vedená La </w:t>
      </w:r>
      <w:proofErr w:type="spellStart"/>
      <w:r w:rsidR="00F1624F" w:rsidRPr="006B17D4">
        <w:rPr>
          <w:rFonts w:asciiTheme="minorHAnsi" w:hAnsiTheme="minorHAnsi"/>
        </w:rPr>
        <w:t>Fayettem</w:t>
      </w:r>
      <w:proofErr w:type="spellEnd"/>
      <w:r w:rsidR="00F1624F" w:rsidRPr="006B17D4">
        <w:rPr>
          <w:rFonts w:asciiTheme="minorHAnsi" w:hAnsiTheme="minorHAnsi"/>
        </w:rPr>
        <w:t>. Vyděšený malý Ludvík Karel vykřikoval z okna kočáru: „Neubližujte mamince! Neubližujte mamince!“</w:t>
      </w:r>
    </w:p>
    <w:p w:rsidR="00F1624F" w:rsidRDefault="00F1624F" w:rsidP="00F1624F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6B17D4">
        <w:rPr>
          <w:rFonts w:asciiTheme="minorHAnsi" w:hAnsiTheme="minorHAnsi"/>
        </w:rPr>
        <w:t xml:space="preserve">     Královskou rodinu odvezli do paláce Tuilerií. Ludvík Karel byl zmatený. Se strachem se ptal otce: „Co jste provedl, že lid, který vás tak miloval, je tak popuzený?“ Marie Antoinetta věnovala dětem veškerý čas a snažila se budit zdání, že je všechno v pořádku.</w:t>
      </w:r>
    </w:p>
    <w:p w:rsidR="00483530" w:rsidRPr="006B17D4" w:rsidRDefault="00483530" w:rsidP="00F1624F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</w:p>
    <w:p w:rsidR="00F1624F" w:rsidRPr="006B17D4" w:rsidRDefault="00FD45CE" w:rsidP="00F1624F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    </w:t>
      </w:r>
      <w:r w:rsidR="00F1624F" w:rsidRPr="006B17D4">
        <w:rPr>
          <w:rFonts w:asciiTheme="minorHAnsi" w:hAnsiTheme="minorHAnsi"/>
        </w:rPr>
        <w:t xml:space="preserve">Královský pár začal uvažovat o útěku. Celá akce byla naplánována na 20. červen 1791. Ludvík Karel byl přestrojen za dívku, což se mu nelíbilo, král za komorníka a královna za guvernantku. Cestovala s nimi ještě vychovatelka dětí, která se vydávala za bohatou Rusku. Útěk se nezdařil – nenašli vojáky, kteří jim měli jet naproti, byli poznáni a poté zajati. Revolucionáři vzali palác útokem. </w:t>
      </w:r>
      <w:r w:rsidR="00B122DD">
        <w:rPr>
          <w:rFonts w:asciiTheme="minorHAnsi" w:hAnsiTheme="minorHAnsi"/>
        </w:rPr>
        <w:t>S</w:t>
      </w:r>
      <w:r w:rsidR="00F1624F" w:rsidRPr="006B17D4">
        <w:rPr>
          <w:rFonts w:asciiTheme="minorHAnsi" w:hAnsiTheme="minorHAnsi"/>
        </w:rPr>
        <w:t>trážné a gardisty, kteří je měli chránit, nemilosrdně rozsekali, ubodali nebo zastřelili. Mrtvé a umírající vyhazovali okny, některé zohavili. Kdo byl oblečený jako šlechtic, neušel ohavné smrti. Král byl i s rodinou uvězněn v Templu, středověké pevnosti nedaleko Bastily. Shromáždění jim poskytlo nějaké finance, aby si mohli koupit alespoň ložní prádlo. Měli dva sluhy, hlídali je čtyři městští gardisté. V té době už začínal být Karel Ludvík plachý a hysterický.</w:t>
      </w:r>
      <w:r w:rsidR="005E008A">
        <w:rPr>
          <w:rFonts w:asciiTheme="minorHAnsi" w:hAnsiTheme="minorHAnsi"/>
        </w:rPr>
        <w:t xml:space="preserve"> Král byl prohlášen za vlastizrádce, sesazen z trůnu a dne 21. 1. 1793 sťat gilotinou. Historikové ho považují za čestného, vzdělaného a zbožného člověka s dobrými úmysly. Stal se obětním beránkem revolucionářů. Jako panovník byl nerozhodný, nedokázal řešit hlubokou finanční krizi. V době všeobecné nouze žil se svou chotí v přepychu, který dráždil a z tohoto důvodu vyvolával odpor ke své osobě.</w:t>
      </w:r>
    </w:p>
    <w:p w:rsidR="00885CEC" w:rsidRDefault="005E008A" w:rsidP="00885CEC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="Open Sans"/>
        </w:rPr>
        <w:t xml:space="preserve">     P</w:t>
      </w:r>
      <w:r w:rsidR="00F1624F" w:rsidRPr="00FD45CE">
        <w:rPr>
          <w:rFonts w:asciiTheme="minorHAnsi" w:hAnsiTheme="minorHAnsi" w:cs="Open Sans"/>
        </w:rPr>
        <w:t>řevýchovou</w:t>
      </w:r>
      <w:r>
        <w:rPr>
          <w:rFonts w:asciiTheme="minorHAnsi" w:hAnsiTheme="minorHAnsi" w:cs="Open Sans"/>
        </w:rPr>
        <w:t xml:space="preserve"> Ludvíka Karla</w:t>
      </w:r>
      <w:r w:rsidR="00FD45CE" w:rsidRPr="00FD45CE">
        <w:rPr>
          <w:rFonts w:asciiTheme="minorHAnsi" w:hAnsiTheme="minorHAnsi" w:cs="Open Sans"/>
        </w:rPr>
        <w:t xml:space="preserve"> byl</w:t>
      </w:r>
      <w:r w:rsidR="00F1624F" w:rsidRPr="00FD45CE">
        <w:rPr>
          <w:rFonts w:asciiTheme="minorHAnsi" w:hAnsiTheme="minorHAnsi" w:cs="Open Sans"/>
        </w:rPr>
        <w:t xml:space="preserve"> pověřen téměř negramotný</w:t>
      </w:r>
      <w:r>
        <w:rPr>
          <w:rFonts w:asciiTheme="minorHAnsi" w:hAnsiTheme="minorHAnsi" w:cs="Open Sans"/>
        </w:rPr>
        <w:t xml:space="preserve"> násilník</w:t>
      </w:r>
      <w:r w:rsidR="00F1624F" w:rsidRPr="00FD45CE">
        <w:rPr>
          <w:rFonts w:asciiTheme="minorHAnsi" w:hAnsiTheme="minorHAnsi" w:cs="Open Sans"/>
        </w:rPr>
        <w:t xml:space="preserve"> švec </w:t>
      </w:r>
      <w:r w:rsidR="00F1624F" w:rsidRPr="00FD45CE">
        <w:rPr>
          <w:rFonts w:asciiTheme="minorHAnsi" w:hAnsiTheme="minorHAnsi" w:cs="Open Sans"/>
          <w:b/>
          <w:bCs/>
        </w:rPr>
        <w:t>Antoine Simon</w:t>
      </w:r>
      <w:r w:rsidR="00F1624F" w:rsidRPr="00FD45CE">
        <w:rPr>
          <w:rFonts w:asciiTheme="minorHAnsi" w:hAnsiTheme="minorHAnsi" w:cs="Open Sans"/>
        </w:rPr>
        <w:t> (1736–1794), jehož jedinou kvalifikací</w:t>
      </w:r>
      <w:r w:rsidR="00B122DD">
        <w:rPr>
          <w:rFonts w:asciiTheme="minorHAnsi" w:hAnsiTheme="minorHAnsi" w:cs="Open Sans"/>
        </w:rPr>
        <w:t xml:space="preserve"> byla </w:t>
      </w:r>
      <w:r w:rsidR="00F1624F" w:rsidRPr="00FD45CE">
        <w:rPr>
          <w:rFonts w:asciiTheme="minorHAnsi" w:hAnsiTheme="minorHAnsi" w:cs="Open Sans"/>
        </w:rPr>
        <w:t xml:space="preserve">fanatická oddanost revoluci. </w:t>
      </w:r>
      <w:r w:rsidR="00F1624F" w:rsidRPr="00FD45CE">
        <w:rPr>
          <w:rFonts w:asciiTheme="minorHAnsi" w:hAnsiTheme="minorHAnsi"/>
        </w:rPr>
        <w:t xml:space="preserve">Simon nutil Ludvíka Karla, aby nahlas zpíval revoluční písně, </w:t>
      </w:r>
      <w:r w:rsidR="00FD45CE" w:rsidRPr="00FD45CE">
        <w:rPr>
          <w:rFonts w:asciiTheme="minorHAnsi" w:hAnsiTheme="minorHAnsi"/>
        </w:rPr>
        <w:t xml:space="preserve">sprosté popěvky, </w:t>
      </w:r>
      <w:r w:rsidR="00F1624F" w:rsidRPr="00FD45CE">
        <w:rPr>
          <w:rFonts w:asciiTheme="minorHAnsi" w:hAnsiTheme="minorHAnsi"/>
        </w:rPr>
        <w:t xml:space="preserve">naučil ho děsivě urážet Boha, členy své rodiny a šlechtu. Nutil jej jíst jídlo rukama a pít víno a brandy, </w:t>
      </w:r>
      <w:r w:rsidR="00FD45CE" w:rsidRPr="00FD45CE">
        <w:rPr>
          <w:rFonts w:asciiTheme="minorHAnsi" w:hAnsiTheme="minorHAnsi"/>
        </w:rPr>
        <w:t>denně ho opíjel do němoty. O</w:t>
      </w:r>
      <w:r w:rsidR="00F1624F" w:rsidRPr="00FD45CE">
        <w:rPr>
          <w:rFonts w:asciiTheme="minorHAnsi" w:hAnsiTheme="minorHAnsi"/>
        </w:rPr>
        <w:t>stříhali mu dlouhé vlasy a oblékli</w:t>
      </w:r>
      <w:r w:rsidR="00B122DD">
        <w:rPr>
          <w:rFonts w:asciiTheme="minorHAnsi" w:hAnsiTheme="minorHAnsi"/>
        </w:rPr>
        <w:t xml:space="preserve"> </w:t>
      </w:r>
      <w:r w:rsidR="00F1624F" w:rsidRPr="00FD45CE">
        <w:rPr>
          <w:rFonts w:asciiTheme="minorHAnsi" w:hAnsiTheme="minorHAnsi"/>
        </w:rPr>
        <w:t xml:space="preserve">do revolučního stejnokroje – červeného kabátce s rudou čapkou. Simon </w:t>
      </w:r>
      <w:r w:rsidR="00FD45CE" w:rsidRPr="00FD45CE">
        <w:rPr>
          <w:rFonts w:asciiTheme="minorHAnsi" w:hAnsiTheme="minorHAnsi"/>
        </w:rPr>
        <w:t xml:space="preserve">ho </w:t>
      </w:r>
      <w:r w:rsidR="00F1624F" w:rsidRPr="00FD45CE">
        <w:rPr>
          <w:rFonts w:asciiTheme="minorHAnsi" w:hAnsiTheme="minorHAnsi"/>
        </w:rPr>
        <w:t>nutil mluvit o matce a sestře jako „o sprostých děvkách“</w:t>
      </w:r>
      <w:r w:rsidR="00B122DD">
        <w:rPr>
          <w:rFonts w:asciiTheme="minorHAnsi" w:hAnsiTheme="minorHAnsi"/>
        </w:rPr>
        <w:t>, b</w:t>
      </w:r>
      <w:r w:rsidR="00F1624F" w:rsidRPr="00FD45CE">
        <w:rPr>
          <w:rFonts w:asciiTheme="minorHAnsi" w:hAnsiTheme="minorHAnsi"/>
        </w:rPr>
        <w:t>il ho a hrozil mu gilotinou tak děsivě, že Ludvík Karel omdlel. Z jeho pohledu to byl nejl</w:t>
      </w:r>
      <w:r w:rsidR="00F1624F" w:rsidRPr="00FD45CE">
        <w:rPr>
          <w:rFonts w:asciiTheme="minorHAnsi" w:hAnsiTheme="minorHAnsi" w:cs="Open Sans"/>
        </w:rPr>
        <w:t>epší způsob jak, z něj dostat královské manýry.</w:t>
      </w:r>
      <w:r w:rsidR="00885CEC">
        <w:rPr>
          <w:rFonts w:asciiTheme="minorHAnsi" w:hAnsiTheme="minorHAnsi" w:cs="Open Sans"/>
        </w:rPr>
        <w:t xml:space="preserve"> U</w:t>
      </w:r>
      <w:r w:rsidR="00F1624F" w:rsidRPr="00FD45CE">
        <w:rPr>
          <w:rFonts w:asciiTheme="minorHAnsi" w:hAnsiTheme="minorHAnsi" w:cs="Open Sans"/>
        </w:rPr>
        <w:t>dělal</w:t>
      </w:r>
      <w:r w:rsidR="00885CEC">
        <w:rPr>
          <w:rFonts w:asciiTheme="minorHAnsi" w:hAnsiTheme="minorHAnsi" w:cs="Open Sans"/>
        </w:rPr>
        <w:t xml:space="preserve"> z něho</w:t>
      </w:r>
      <w:r w:rsidR="00F1624F" w:rsidRPr="00FD45CE">
        <w:rPr>
          <w:rFonts w:asciiTheme="minorHAnsi" w:hAnsiTheme="minorHAnsi" w:cs="Open Sans"/>
        </w:rPr>
        <w:t xml:space="preserve"> alkoholika</w:t>
      </w:r>
      <w:r w:rsidR="00885CEC">
        <w:rPr>
          <w:rFonts w:asciiTheme="minorHAnsi" w:hAnsiTheme="minorHAnsi" w:cs="Open Sans"/>
        </w:rPr>
        <w:t>, v</w:t>
      </w:r>
      <w:r w:rsidR="00F1624F" w:rsidRPr="00FD45CE">
        <w:rPr>
          <w:rFonts w:asciiTheme="minorHAnsi" w:hAnsiTheme="minorHAnsi" w:cs="Open Sans"/>
        </w:rPr>
        <w:t>ystresovaného</w:t>
      </w:r>
      <w:r w:rsidR="00885CEC">
        <w:rPr>
          <w:rFonts w:asciiTheme="minorHAnsi" w:hAnsiTheme="minorHAnsi" w:cs="Open Sans"/>
        </w:rPr>
        <w:t xml:space="preserve"> a</w:t>
      </w:r>
      <w:r w:rsidR="00F1624F" w:rsidRPr="00FD45CE">
        <w:rPr>
          <w:rFonts w:asciiTheme="minorHAnsi" w:hAnsiTheme="minorHAnsi" w:cs="Open Sans"/>
        </w:rPr>
        <w:t xml:space="preserve"> vyděšeného chlapce nakonec donutil podepsat smyšlená potvrzení o nemravnosti jeho rodiny. </w:t>
      </w:r>
      <w:r w:rsidR="00F1624F" w:rsidRPr="00FD45CE">
        <w:rPr>
          <w:rFonts w:asciiTheme="minorHAnsi" w:hAnsiTheme="minorHAnsi"/>
        </w:rPr>
        <w:t xml:space="preserve">V říjnu 1793 podepsal zmatený Ludvík Karel doznání, že měl poměr se svou matkou. </w:t>
      </w:r>
      <w:r w:rsidR="00885CEC">
        <w:rPr>
          <w:rFonts w:asciiTheme="minorHAnsi" w:hAnsiTheme="minorHAnsi"/>
        </w:rPr>
        <w:t>P</w:t>
      </w:r>
      <w:r w:rsidR="00F1624F" w:rsidRPr="00FD45CE">
        <w:rPr>
          <w:rFonts w:asciiTheme="minorHAnsi" w:hAnsiTheme="minorHAnsi"/>
        </w:rPr>
        <w:t>ři soudním přelíčení s Marií Antoinettou, které začalo 14. října, bylo toto doznání předloženo. Královna byla otřesena – to nečekala. Synovi ale odpustila, dobře si dovedla představit, co výpovědi předcházelo. Byla</w:t>
      </w:r>
      <w:r w:rsidR="00483530">
        <w:rPr>
          <w:rFonts w:asciiTheme="minorHAnsi" w:hAnsiTheme="minorHAnsi"/>
        </w:rPr>
        <w:t xml:space="preserve"> obžalována ze zemězrady a necudnosti a</w:t>
      </w:r>
      <w:r w:rsidR="00F1624F" w:rsidRPr="00FD45CE">
        <w:rPr>
          <w:rFonts w:asciiTheme="minorHAnsi" w:hAnsiTheme="minorHAnsi"/>
        </w:rPr>
        <w:t xml:space="preserve"> odsouzena k trestu smrti – zemřela pod gilotinou 16. října.</w:t>
      </w:r>
    </w:p>
    <w:p w:rsidR="00885CEC" w:rsidRDefault="00885CEC" w:rsidP="00885CEC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F1624F" w:rsidRPr="00FD45CE">
        <w:rPr>
          <w:rFonts w:asciiTheme="minorHAnsi" w:hAnsiTheme="minorHAnsi"/>
        </w:rPr>
        <w:t xml:space="preserve">O tom Ludvík Karel nic nevěděl. Jeho život se neměnil – Simon ho kopal a poléval studenou vodou. V lednu 1794 Ludvíka Karla přemístili do samovazby, malým okénkem mu pouze podávali jídlo. Neměl knížky ani hračky. V místnosti nebyl záchod. Ležel ve špinavé posteli, neměl šaty na převlečení, byl pokryt výkaly. V místnosti se nevětralo a byla plná vší a blech. Po prvních týdnech v samovazbě mu otekla kolena a pokožku pokryly boláky a vředy. Přestal chodit. Nemluvil, skoro nejedl, třásl se utrpením. V červenci 1794 padl Robespierre a byl gilotinován, stejně jako švec Simon. Malého vězně navštívil nový velitel armády </w:t>
      </w:r>
      <w:proofErr w:type="spellStart"/>
      <w:r w:rsidR="00F1624F" w:rsidRPr="00FD45CE">
        <w:rPr>
          <w:rFonts w:asciiTheme="minorHAnsi" w:hAnsiTheme="minorHAnsi"/>
        </w:rPr>
        <w:t>Barras</w:t>
      </w:r>
      <w:proofErr w:type="spellEnd"/>
      <w:r w:rsidR="00F1624F" w:rsidRPr="00FD45CE">
        <w:rPr>
          <w:rFonts w:asciiTheme="minorHAnsi" w:hAnsiTheme="minorHAnsi"/>
        </w:rPr>
        <w:t xml:space="preserve"> a byl otřesen jeho zjevem. Situace se </w:t>
      </w:r>
      <w:proofErr w:type="gramStart"/>
      <w:r w:rsidR="00F1624F" w:rsidRPr="00FD45CE">
        <w:rPr>
          <w:rFonts w:asciiTheme="minorHAnsi" w:hAnsiTheme="minorHAnsi"/>
        </w:rPr>
        <w:t>zlepšila</w:t>
      </w:r>
      <w:proofErr w:type="gramEnd"/>
      <w:r w:rsidR="00B75695">
        <w:rPr>
          <w:rFonts w:asciiTheme="minorHAnsi" w:hAnsiTheme="minorHAnsi"/>
        </w:rPr>
        <w:t xml:space="preserve"> s</w:t>
      </w:r>
      <w:r w:rsidR="00F1624F" w:rsidRPr="00FD45CE">
        <w:rPr>
          <w:rFonts w:asciiTheme="minorHAnsi" w:hAnsiTheme="minorHAnsi"/>
        </w:rPr>
        <w:t xml:space="preserve"> novým dozorcem vzdělaný</w:t>
      </w:r>
      <w:r w:rsidR="00B75695">
        <w:rPr>
          <w:rFonts w:asciiTheme="minorHAnsi" w:hAnsiTheme="minorHAnsi"/>
        </w:rPr>
        <w:t>m</w:t>
      </w:r>
      <w:r w:rsidR="00F1624F" w:rsidRPr="00FD45CE">
        <w:rPr>
          <w:rFonts w:asciiTheme="minorHAnsi" w:hAnsiTheme="minorHAnsi"/>
        </w:rPr>
        <w:t xml:space="preserve"> kreol</w:t>
      </w:r>
      <w:r w:rsidR="00B75695">
        <w:rPr>
          <w:rFonts w:asciiTheme="minorHAnsi" w:hAnsiTheme="minorHAnsi"/>
        </w:rPr>
        <w:t>em</w:t>
      </w:r>
      <w:r w:rsidR="00F1624F" w:rsidRPr="00FD45CE">
        <w:rPr>
          <w:rFonts w:asciiTheme="minorHAnsi" w:hAnsiTheme="minorHAnsi"/>
        </w:rPr>
        <w:t xml:space="preserve"> </w:t>
      </w:r>
      <w:proofErr w:type="gramStart"/>
      <w:r w:rsidR="00F1624F" w:rsidRPr="00FD45CE">
        <w:rPr>
          <w:rFonts w:asciiTheme="minorHAnsi" w:hAnsiTheme="minorHAnsi"/>
        </w:rPr>
        <w:t>Christophe</w:t>
      </w:r>
      <w:proofErr w:type="gramEnd"/>
      <w:r w:rsidR="00F1624F" w:rsidRPr="00FD45CE">
        <w:rPr>
          <w:rFonts w:asciiTheme="minorHAnsi" w:hAnsiTheme="minorHAnsi"/>
        </w:rPr>
        <w:t xml:space="preserve"> </w:t>
      </w:r>
      <w:proofErr w:type="spellStart"/>
      <w:r w:rsidR="00F1624F" w:rsidRPr="00FD45CE">
        <w:rPr>
          <w:rFonts w:asciiTheme="minorHAnsi" w:hAnsiTheme="minorHAnsi"/>
        </w:rPr>
        <w:t>Laurent</w:t>
      </w:r>
      <w:r w:rsidR="00B75695">
        <w:rPr>
          <w:rFonts w:asciiTheme="minorHAnsi" w:hAnsiTheme="minorHAnsi"/>
        </w:rPr>
        <w:t>em</w:t>
      </w:r>
      <w:proofErr w:type="spellEnd"/>
      <w:r w:rsidR="00F1624F" w:rsidRPr="00FD45CE">
        <w:rPr>
          <w:rFonts w:asciiTheme="minorHAnsi" w:hAnsiTheme="minorHAnsi"/>
        </w:rPr>
        <w:t xml:space="preserve">. V září 1794 nechal vyčistit celu a sám chlapce umyl a ostříhal. Prohlédl jej i lékař a na jeho radu chlapce přestěhovali do služebního příbytku. </w:t>
      </w:r>
    </w:p>
    <w:p w:rsidR="00F1624F" w:rsidRPr="00FD45CE" w:rsidRDefault="00885CEC" w:rsidP="00885CEC">
      <w:pPr>
        <w:pStyle w:val="dc-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     </w:t>
      </w:r>
      <w:r w:rsidR="00F1624F" w:rsidRPr="00FD45CE">
        <w:rPr>
          <w:rFonts w:asciiTheme="minorHAnsi" w:hAnsiTheme="minorHAnsi"/>
        </w:rPr>
        <w:t>Pozdě. Vysílený Ludvík Karel zemřel vysílením 8. června 1795. Bylo mu deset let a dva měsíce.</w:t>
      </w:r>
      <w:r w:rsidR="00F1624F" w:rsidRPr="00FD45CE">
        <w:rPr>
          <w:rFonts w:asciiTheme="minorHAnsi" w:hAnsiTheme="minorHAnsi" w:cs="Arial"/>
        </w:rPr>
        <w:t> Za oficiální příčinu smrti byla označena tuberkulóza.</w:t>
      </w:r>
    </w:p>
    <w:p w:rsidR="00F1624F" w:rsidRPr="00FD45CE" w:rsidRDefault="00223BF2" w:rsidP="00885CEC">
      <w:pPr>
        <w:pStyle w:val="dc-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F1624F" w:rsidRPr="00FD45CE">
        <w:rPr>
          <w:rFonts w:asciiTheme="minorHAnsi" w:hAnsiTheme="minorHAnsi"/>
        </w:rPr>
        <w:t xml:space="preserve">Ludvík Karel byl pochován ve společném hrobě na hřbitově </w:t>
      </w:r>
      <w:proofErr w:type="spellStart"/>
      <w:r w:rsidR="00F1624F" w:rsidRPr="00FD45CE">
        <w:rPr>
          <w:rFonts w:asciiTheme="minorHAnsi" w:hAnsiTheme="minorHAnsi"/>
        </w:rPr>
        <w:t>Sainte</w:t>
      </w:r>
      <w:proofErr w:type="spellEnd"/>
      <w:r w:rsidR="00F1624F" w:rsidRPr="00FD45CE">
        <w:rPr>
          <w:rFonts w:asciiTheme="minorHAnsi" w:hAnsiTheme="minorHAnsi"/>
        </w:rPr>
        <w:t xml:space="preserve">-Marguerite. Jeden z lékařů při jeho pitvě, Jean </w:t>
      </w:r>
      <w:proofErr w:type="spellStart"/>
      <w:r w:rsidR="00F1624F" w:rsidRPr="00FD45CE">
        <w:rPr>
          <w:rFonts w:asciiTheme="minorHAnsi" w:hAnsiTheme="minorHAnsi"/>
        </w:rPr>
        <w:t>Pelletan</w:t>
      </w:r>
      <w:proofErr w:type="spellEnd"/>
      <w:r w:rsidR="00F1624F" w:rsidRPr="00FD45CE">
        <w:rPr>
          <w:rFonts w:asciiTheme="minorHAnsi" w:hAnsiTheme="minorHAnsi"/>
        </w:rPr>
        <w:t>, si schoval jeho srdce. V dubnu 2000 bylo potvrzeno, že srdce skutečně patří Ludvíku Karlovi. Dnes je uloženo</w:t>
      </w:r>
      <w:r w:rsidR="00B75695">
        <w:rPr>
          <w:rFonts w:asciiTheme="minorHAnsi" w:hAnsiTheme="minorHAnsi"/>
        </w:rPr>
        <w:t xml:space="preserve"> </w:t>
      </w:r>
      <w:r w:rsidR="00F1624F" w:rsidRPr="00FD45CE">
        <w:rPr>
          <w:rFonts w:asciiTheme="minorHAnsi" w:hAnsiTheme="minorHAnsi"/>
        </w:rPr>
        <w:t>v bazilice Saint-Denis v Paříži.</w:t>
      </w:r>
    </w:p>
    <w:p w:rsidR="00144ED8" w:rsidRPr="00B75695" w:rsidRDefault="00B75695" w:rsidP="007B01AA">
      <w:pPr>
        <w:rPr>
          <w:sz w:val="16"/>
          <w:szCs w:val="16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>Zdroj: internet</w:t>
      </w:r>
    </w:p>
    <w:p w:rsidR="00F81048" w:rsidRDefault="00F81048" w:rsidP="007B01AA">
      <w:pPr>
        <w:rPr>
          <w:b/>
          <w:sz w:val="32"/>
          <w:szCs w:val="32"/>
        </w:rPr>
      </w:pPr>
    </w:p>
    <w:p w:rsidR="00F81048" w:rsidRDefault="00F81048" w:rsidP="007B01AA">
      <w:pPr>
        <w:rPr>
          <w:b/>
          <w:sz w:val="32"/>
          <w:szCs w:val="32"/>
        </w:rPr>
      </w:pPr>
    </w:p>
    <w:p w:rsidR="00F81048" w:rsidRPr="00FD45CE" w:rsidRDefault="00F81048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B75695" w:rsidRDefault="00B75695" w:rsidP="007B01AA">
      <w:pPr>
        <w:rPr>
          <w:b/>
          <w:sz w:val="32"/>
          <w:szCs w:val="32"/>
        </w:rPr>
      </w:pPr>
    </w:p>
    <w:p w:rsidR="00B75695" w:rsidRDefault="00B75695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885CEC" w:rsidRDefault="00885CEC" w:rsidP="007B01AA">
      <w:pPr>
        <w:rPr>
          <w:b/>
          <w:sz w:val="32"/>
          <w:szCs w:val="32"/>
        </w:rPr>
      </w:pPr>
    </w:p>
    <w:p w:rsidR="00B92F91" w:rsidRDefault="00826546" w:rsidP="00BF05F8">
      <w:pPr>
        <w:rPr>
          <w:sz w:val="20"/>
          <w:szCs w:val="20"/>
        </w:rPr>
      </w:pPr>
      <w:r>
        <w:rPr>
          <w:sz w:val="20"/>
          <w:szCs w:val="20"/>
        </w:rPr>
        <w:t>K</w:t>
      </w:r>
      <w:r w:rsidR="00B92F91">
        <w:rPr>
          <w:sz w:val="20"/>
          <w:szCs w:val="20"/>
        </w:rPr>
        <w:t>ontakty:</w:t>
      </w:r>
    </w:p>
    <w:p w:rsidR="00105251" w:rsidRDefault="00105251" w:rsidP="00BF05F8">
      <w:pPr>
        <w:rPr>
          <w:sz w:val="20"/>
          <w:szCs w:val="20"/>
        </w:rPr>
      </w:pP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Martin Vašíček</w:t>
      </w:r>
      <w:r>
        <w:rPr>
          <w:sz w:val="20"/>
          <w:szCs w:val="20"/>
        </w:rPr>
        <w:t>, předseda – tel. 725 077 448</w:t>
      </w: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Jan Peka</w:t>
      </w:r>
      <w:r>
        <w:rPr>
          <w:sz w:val="20"/>
          <w:szCs w:val="20"/>
        </w:rPr>
        <w:t>, místopředseda – tel.</w:t>
      </w:r>
      <w:r w:rsidR="00ED0B29">
        <w:rPr>
          <w:sz w:val="20"/>
          <w:szCs w:val="20"/>
        </w:rPr>
        <w:t xml:space="preserve"> 608 427 494</w:t>
      </w:r>
    </w:p>
    <w:p w:rsidR="00F30DD5" w:rsidRDefault="00F30DD5" w:rsidP="00B1036D">
      <w:pPr>
        <w:rPr>
          <w:sz w:val="20"/>
          <w:szCs w:val="20"/>
        </w:rPr>
      </w:pPr>
      <w:r w:rsidRPr="00F30DD5">
        <w:rPr>
          <w:b/>
          <w:sz w:val="20"/>
          <w:szCs w:val="20"/>
        </w:rPr>
        <w:t>Vladimír Vašíček</w:t>
      </w:r>
      <w:r w:rsidR="002D1433">
        <w:rPr>
          <w:sz w:val="20"/>
          <w:szCs w:val="20"/>
        </w:rPr>
        <w:t xml:space="preserve">, jednatel – tel. </w:t>
      </w:r>
      <w:r>
        <w:rPr>
          <w:sz w:val="20"/>
          <w:szCs w:val="20"/>
        </w:rPr>
        <w:t>602 822 154</w:t>
      </w:r>
    </w:p>
    <w:p w:rsidR="002D1433" w:rsidRDefault="002D1433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 xml:space="preserve">Jitka </w:t>
      </w:r>
      <w:proofErr w:type="spellStart"/>
      <w:r w:rsidRPr="00B1036D">
        <w:rPr>
          <w:b/>
          <w:sz w:val="20"/>
          <w:szCs w:val="20"/>
        </w:rPr>
        <w:t>Křepská</w:t>
      </w:r>
      <w:proofErr w:type="spellEnd"/>
      <w:r w:rsidRPr="00F549C5">
        <w:rPr>
          <w:sz w:val="20"/>
          <w:szCs w:val="20"/>
        </w:rPr>
        <w:t>, redaktor</w:t>
      </w:r>
      <w:r>
        <w:rPr>
          <w:sz w:val="20"/>
          <w:szCs w:val="20"/>
        </w:rPr>
        <w:t xml:space="preserve"> – tel. 724 885 798</w:t>
      </w:r>
    </w:p>
    <w:p w:rsidR="00F95E14" w:rsidRDefault="002D1433" w:rsidP="00B1036D">
      <w:pPr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11" w:history="1">
        <w:r w:rsidRPr="001D1F14">
          <w:rPr>
            <w:rStyle w:val="Hypertextovodkaz"/>
            <w:sz w:val="20"/>
            <w:szCs w:val="20"/>
          </w:rPr>
          <w:t>paostt@seznam.cz</w:t>
        </w:r>
      </w:hyperlink>
    </w:p>
    <w:p w:rsidR="00FC4611" w:rsidRDefault="00331781" w:rsidP="00B1036D">
      <w:pPr>
        <w:rPr>
          <w:sz w:val="20"/>
          <w:szCs w:val="20"/>
        </w:rPr>
      </w:pPr>
      <w:r>
        <w:rPr>
          <w:sz w:val="20"/>
          <w:szCs w:val="20"/>
        </w:rPr>
        <w:t xml:space="preserve">webové stránky: </w:t>
      </w:r>
      <w:r w:rsidR="003D36B9">
        <w:rPr>
          <w:sz w:val="20"/>
          <w:szCs w:val="20"/>
        </w:rPr>
        <w:t xml:space="preserve">www.: </w:t>
      </w:r>
      <w:r w:rsidR="00F95E14">
        <w:rPr>
          <w:sz w:val="20"/>
          <w:szCs w:val="20"/>
        </w:rPr>
        <w:t>paosthurntaxis.webnode.cz</w:t>
      </w:r>
    </w:p>
    <w:p w:rsidR="003D36B9" w:rsidRDefault="003D36B9" w:rsidP="00B1036D">
      <w:pPr>
        <w:rPr>
          <w:sz w:val="20"/>
          <w:szCs w:val="20"/>
        </w:rPr>
      </w:pPr>
    </w:p>
    <w:p w:rsidR="00F81048" w:rsidRDefault="00F81048" w:rsidP="00B1036D">
      <w:pPr>
        <w:rPr>
          <w:sz w:val="20"/>
          <w:szCs w:val="20"/>
        </w:rPr>
      </w:pPr>
    </w:p>
    <w:p w:rsidR="00F81048" w:rsidRDefault="00F81048" w:rsidP="00B1036D">
      <w:pPr>
        <w:rPr>
          <w:sz w:val="20"/>
          <w:szCs w:val="20"/>
        </w:rPr>
      </w:pPr>
    </w:p>
    <w:p w:rsidR="002D1433" w:rsidRDefault="002D1433" w:rsidP="00B1036D">
      <w:pPr>
        <w:rPr>
          <w:sz w:val="20"/>
          <w:szCs w:val="20"/>
        </w:rPr>
      </w:pPr>
      <w:r>
        <w:rPr>
          <w:sz w:val="20"/>
          <w:szCs w:val="20"/>
        </w:rPr>
        <w:t>adresa: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P. A. O. S </w:t>
      </w:r>
      <w:proofErr w:type="gramStart"/>
      <w:r w:rsidRPr="00B1036D">
        <w:rPr>
          <w:b/>
          <w:sz w:val="20"/>
          <w:szCs w:val="20"/>
        </w:rPr>
        <w:t>Thurn</w:t>
      </w:r>
      <w:proofErr w:type="gramEnd"/>
      <w:r w:rsidRPr="00B1036D">
        <w:rPr>
          <w:b/>
          <w:sz w:val="20"/>
          <w:szCs w:val="20"/>
        </w:rPr>
        <w:t xml:space="preserve"> Taxis</w:t>
      </w:r>
      <w:bookmarkStart w:id="0" w:name="_GoBack"/>
      <w:bookmarkEnd w:id="0"/>
    </w:p>
    <w:p w:rsidR="002D1433" w:rsidRPr="00B1036D" w:rsidRDefault="00105251" w:rsidP="00B103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569 43 </w:t>
      </w:r>
      <w:r w:rsidR="002D1433" w:rsidRPr="00B1036D">
        <w:rPr>
          <w:b/>
          <w:sz w:val="20"/>
          <w:szCs w:val="20"/>
        </w:rPr>
        <w:t>Biskupice 153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Jevíčko</w:t>
      </w:r>
    </w:p>
    <w:p w:rsidR="00105251" w:rsidRDefault="00105251" w:rsidP="00B1036D">
      <w:pPr>
        <w:rPr>
          <w:b/>
          <w:sz w:val="20"/>
          <w:szCs w:val="20"/>
        </w:rPr>
      </w:pPr>
    </w:p>
    <w:p w:rsidR="002D1433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IČO: 029</w:t>
      </w:r>
      <w:r w:rsidR="009C6240">
        <w:rPr>
          <w:b/>
          <w:sz w:val="20"/>
          <w:szCs w:val="20"/>
        </w:rPr>
        <w:t>2</w:t>
      </w:r>
      <w:r w:rsidRPr="00B1036D">
        <w:rPr>
          <w:b/>
          <w:sz w:val="20"/>
          <w:szCs w:val="20"/>
        </w:rPr>
        <w:t>3386</w:t>
      </w:r>
    </w:p>
    <w:p w:rsidR="00B1036D" w:rsidRDefault="00B1036D" w:rsidP="00B1036D">
      <w:pPr>
        <w:rPr>
          <w:b/>
          <w:sz w:val="20"/>
          <w:szCs w:val="20"/>
        </w:rPr>
      </w:pPr>
    </w:p>
    <w:p w:rsidR="00B1036D" w:rsidRDefault="00B1036D" w:rsidP="00B1036D">
      <w:pPr>
        <w:rPr>
          <w:sz w:val="20"/>
          <w:szCs w:val="20"/>
        </w:rPr>
      </w:pPr>
    </w:p>
    <w:p w:rsidR="00B1036D" w:rsidRDefault="00B1036D" w:rsidP="00B1036D">
      <w:pPr>
        <w:tabs>
          <w:tab w:val="left" w:pos="106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B1036D" w:rsidRPr="00F549C5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V nákladu 20 ks vy</w:t>
      </w:r>
      <w:r w:rsidR="00F95E14">
        <w:rPr>
          <w:sz w:val="20"/>
          <w:szCs w:val="20"/>
        </w:rPr>
        <w:t>dal P. A. O. S </w:t>
      </w:r>
      <w:proofErr w:type="gramStart"/>
      <w:r w:rsidR="00F95E14">
        <w:rPr>
          <w:sz w:val="20"/>
          <w:szCs w:val="20"/>
        </w:rPr>
        <w:t>Thurn</w:t>
      </w:r>
      <w:proofErr w:type="gramEnd"/>
      <w:r w:rsidR="00F95E14">
        <w:rPr>
          <w:sz w:val="20"/>
          <w:szCs w:val="20"/>
        </w:rPr>
        <w:t xml:space="preserve"> Taxis, 2020</w:t>
      </w:r>
      <w:r w:rsidR="00120B84">
        <w:rPr>
          <w:sz w:val="20"/>
          <w:szCs w:val="20"/>
        </w:rPr>
        <w:t xml:space="preserve"> </w:t>
      </w:r>
      <w:r w:rsidRPr="00F549C5">
        <w:rPr>
          <w:sz w:val="20"/>
          <w:szCs w:val="20"/>
        </w:rPr>
        <w:t>pro vlastní potřeby.</w:t>
      </w:r>
    </w:p>
    <w:p w:rsidR="005E15B2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Reklamní materiál. Nevyžádané příspěvky nevracíme. Text neprošel jazykovou úpravou.</w:t>
      </w:r>
    </w:p>
    <w:sectPr w:rsidR="005E15B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EC" w:rsidRDefault="00134EEC" w:rsidP="007F5F71">
      <w:r>
        <w:separator/>
      </w:r>
    </w:p>
  </w:endnote>
  <w:endnote w:type="continuationSeparator" w:id="0">
    <w:p w:rsidR="00134EEC" w:rsidRDefault="00134EEC" w:rsidP="007F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920378"/>
      <w:docPartObj>
        <w:docPartGallery w:val="Page Numbers (Bottom of Page)"/>
        <w:docPartUnique/>
      </w:docPartObj>
    </w:sdtPr>
    <w:sdtEndPr/>
    <w:sdtContent>
      <w:p w:rsidR="005517E4" w:rsidRDefault="005517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530">
          <w:rPr>
            <w:noProof/>
          </w:rPr>
          <w:t>13</w:t>
        </w:r>
        <w:r>
          <w:fldChar w:fldCharType="end"/>
        </w:r>
      </w:p>
    </w:sdtContent>
  </w:sdt>
  <w:p w:rsidR="005517E4" w:rsidRDefault="005517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EC" w:rsidRDefault="00134EEC" w:rsidP="007F5F71">
      <w:r>
        <w:separator/>
      </w:r>
    </w:p>
  </w:footnote>
  <w:footnote w:type="continuationSeparator" w:id="0">
    <w:p w:rsidR="00134EEC" w:rsidRDefault="00134EEC" w:rsidP="007F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5A9"/>
    <w:multiLevelType w:val="hybridMultilevel"/>
    <w:tmpl w:val="1E38D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526C1"/>
    <w:multiLevelType w:val="hybridMultilevel"/>
    <w:tmpl w:val="8EDADDE6"/>
    <w:lvl w:ilvl="0" w:tplc="9FFE78AA">
      <w:start w:val="15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19D1"/>
    <w:multiLevelType w:val="hybridMultilevel"/>
    <w:tmpl w:val="F2E83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338AD"/>
    <w:multiLevelType w:val="hybridMultilevel"/>
    <w:tmpl w:val="290E8AAC"/>
    <w:lvl w:ilvl="0" w:tplc="643EFDEE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6DF9"/>
    <w:multiLevelType w:val="hybridMultilevel"/>
    <w:tmpl w:val="39B2E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25321"/>
    <w:multiLevelType w:val="hybridMultilevel"/>
    <w:tmpl w:val="C8E8E1FE"/>
    <w:lvl w:ilvl="0" w:tplc="CF8CB00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448CA"/>
    <w:multiLevelType w:val="hybridMultilevel"/>
    <w:tmpl w:val="6F381290"/>
    <w:lvl w:ilvl="0" w:tplc="71A8BB5C">
      <w:start w:val="1508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A6B63"/>
    <w:multiLevelType w:val="hybridMultilevel"/>
    <w:tmpl w:val="221AB72A"/>
    <w:lvl w:ilvl="0" w:tplc="71A8BB5C">
      <w:start w:val="15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C5978"/>
    <w:multiLevelType w:val="hybridMultilevel"/>
    <w:tmpl w:val="CADCE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74C41"/>
    <w:multiLevelType w:val="hybridMultilevel"/>
    <w:tmpl w:val="96A854C6"/>
    <w:lvl w:ilvl="0" w:tplc="C8C84DA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62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3195083"/>
    <w:multiLevelType w:val="hybridMultilevel"/>
    <w:tmpl w:val="721E8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C2F59"/>
    <w:multiLevelType w:val="hybridMultilevel"/>
    <w:tmpl w:val="F64C6726"/>
    <w:lvl w:ilvl="0" w:tplc="772E86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5664783E"/>
    <w:multiLevelType w:val="hybridMultilevel"/>
    <w:tmpl w:val="9354639E"/>
    <w:lvl w:ilvl="0" w:tplc="2340B1E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5B4B0789"/>
    <w:multiLevelType w:val="hybridMultilevel"/>
    <w:tmpl w:val="C53AB4C2"/>
    <w:lvl w:ilvl="0" w:tplc="B1C44A8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3683D"/>
    <w:multiLevelType w:val="hybridMultilevel"/>
    <w:tmpl w:val="79AC17D0"/>
    <w:lvl w:ilvl="0" w:tplc="2E9433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603E7DEE"/>
    <w:multiLevelType w:val="hybridMultilevel"/>
    <w:tmpl w:val="D4382548"/>
    <w:lvl w:ilvl="0" w:tplc="D5D86C1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7">
    <w:nsid w:val="640609F4"/>
    <w:multiLevelType w:val="hybridMultilevel"/>
    <w:tmpl w:val="822AF976"/>
    <w:lvl w:ilvl="0" w:tplc="0228315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B08A2"/>
    <w:multiLevelType w:val="hybridMultilevel"/>
    <w:tmpl w:val="83F4985E"/>
    <w:lvl w:ilvl="0" w:tplc="37EA9220">
      <w:start w:val="187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E04F2"/>
    <w:multiLevelType w:val="hybridMultilevel"/>
    <w:tmpl w:val="ECAC0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F05391"/>
    <w:multiLevelType w:val="hybridMultilevel"/>
    <w:tmpl w:val="52947684"/>
    <w:lvl w:ilvl="0" w:tplc="8C04E73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15"/>
  </w:num>
  <w:num w:numId="8">
    <w:abstractNumId w:val="20"/>
  </w:num>
  <w:num w:numId="9">
    <w:abstractNumId w:val="16"/>
  </w:num>
  <w:num w:numId="10">
    <w:abstractNumId w:val="12"/>
  </w:num>
  <w:num w:numId="11">
    <w:abstractNumId w:val="18"/>
  </w:num>
  <w:num w:numId="12">
    <w:abstractNumId w:val="17"/>
  </w:num>
  <w:num w:numId="13">
    <w:abstractNumId w:val="3"/>
  </w:num>
  <w:num w:numId="14">
    <w:abstractNumId w:val="5"/>
  </w:num>
  <w:num w:numId="15">
    <w:abstractNumId w:val="14"/>
  </w:num>
  <w:num w:numId="16">
    <w:abstractNumId w:val="9"/>
  </w:num>
  <w:num w:numId="17">
    <w:abstractNumId w:val="13"/>
  </w:num>
  <w:num w:numId="18">
    <w:abstractNumId w:val="8"/>
  </w:num>
  <w:num w:numId="19">
    <w:abstractNumId w:val="11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DA"/>
    <w:rsid w:val="000005A0"/>
    <w:rsid w:val="0000132A"/>
    <w:rsid w:val="00010278"/>
    <w:rsid w:val="000119BE"/>
    <w:rsid w:val="00036627"/>
    <w:rsid w:val="00050D41"/>
    <w:rsid w:val="0005245E"/>
    <w:rsid w:val="00055F74"/>
    <w:rsid w:val="0005719C"/>
    <w:rsid w:val="000628C5"/>
    <w:rsid w:val="000629B1"/>
    <w:rsid w:val="0006796A"/>
    <w:rsid w:val="00073A94"/>
    <w:rsid w:val="000759AD"/>
    <w:rsid w:val="00080F6A"/>
    <w:rsid w:val="00092EE7"/>
    <w:rsid w:val="000A7955"/>
    <w:rsid w:val="000B016C"/>
    <w:rsid w:val="000B1046"/>
    <w:rsid w:val="000B24C0"/>
    <w:rsid w:val="000B2644"/>
    <w:rsid w:val="000B755B"/>
    <w:rsid w:val="000C6B2E"/>
    <w:rsid w:val="000C7F72"/>
    <w:rsid w:val="000D00AB"/>
    <w:rsid w:val="000D0B7B"/>
    <w:rsid w:val="000D5E62"/>
    <w:rsid w:val="000E1270"/>
    <w:rsid w:val="000E243F"/>
    <w:rsid w:val="000E623C"/>
    <w:rsid w:val="000F08A2"/>
    <w:rsid w:val="00100724"/>
    <w:rsid w:val="00101D7A"/>
    <w:rsid w:val="00105251"/>
    <w:rsid w:val="001145C3"/>
    <w:rsid w:val="00120B84"/>
    <w:rsid w:val="00123826"/>
    <w:rsid w:val="00123E7F"/>
    <w:rsid w:val="00126AA2"/>
    <w:rsid w:val="00127E67"/>
    <w:rsid w:val="00131543"/>
    <w:rsid w:val="00134EEC"/>
    <w:rsid w:val="001363CC"/>
    <w:rsid w:val="00137566"/>
    <w:rsid w:val="00141640"/>
    <w:rsid w:val="00144DC0"/>
    <w:rsid w:val="00144ED8"/>
    <w:rsid w:val="00150DC5"/>
    <w:rsid w:val="001566CA"/>
    <w:rsid w:val="00161186"/>
    <w:rsid w:val="00185437"/>
    <w:rsid w:val="00194D9C"/>
    <w:rsid w:val="0019610C"/>
    <w:rsid w:val="001A35EE"/>
    <w:rsid w:val="001A375E"/>
    <w:rsid w:val="001B11E3"/>
    <w:rsid w:val="001B6177"/>
    <w:rsid w:val="001C07A4"/>
    <w:rsid w:val="001F1202"/>
    <w:rsid w:val="0020070F"/>
    <w:rsid w:val="00207788"/>
    <w:rsid w:val="0021157E"/>
    <w:rsid w:val="0021350D"/>
    <w:rsid w:val="0021400C"/>
    <w:rsid w:val="00214FC7"/>
    <w:rsid w:val="00223BF2"/>
    <w:rsid w:val="002410D6"/>
    <w:rsid w:val="00245B17"/>
    <w:rsid w:val="00252F91"/>
    <w:rsid w:val="00255922"/>
    <w:rsid w:val="0026263B"/>
    <w:rsid w:val="00270060"/>
    <w:rsid w:val="00277B22"/>
    <w:rsid w:val="00284E1A"/>
    <w:rsid w:val="00285D75"/>
    <w:rsid w:val="0029321D"/>
    <w:rsid w:val="00295068"/>
    <w:rsid w:val="00296594"/>
    <w:rsid w:val="002A7181"/>
    <w:rsid w:val="002B07C3"/>
    <w:rsid w:val="002C657A"/>
    <w:rsid w:val="002C6BF9"/>
    <w:rsid w:val="002D1433"/>
    <w:rsid w:val="002D28F1"/>
    <w:rsid w:val="002D7FB1"/>
    <w:rsid w:val="002E40CB"/>
    <w:rsid w:val="002E4934"/>
    <w:rsid w:val="002E5E0B"/>
    <w:rsid w:val="002F3516"/>
    <w:rsid w:val="0030005B"/>
    <w:rsid w:val="00305076"/>
    <w:rsid w:val="003068DD"/>
    <w:rsid w:val="0031018C"/>
    <w:rsid w:val="003146DF"/>
    <w:rsid w:val="00331781"/>
    <w:rsid w:val="003326B1"/>
    <w:rsid w:val="00332A88"/>
    <w:rsid w:val="003555C8"/>
    <w:rsid w:val="0036336B"/>
    <w:rsid w:val="003717C7"/>
    <w:rsid w:val="003719E5"/>
    <w:rsid w:val="00382815"/>
    <w:rsid w:val="00382EDA"/>
    <w:rsid w:val="00384AB9"/>
    <w:rsid w:val="003A37D4"/>
    <w:rsid w:val="003A6824"/>
    <w:rsid w:val="003B4F2D"/>
    <w:rsid w:val="003B705A"/>
    <w:rsid w:val="003C067F"/>
    <w:rsid w:val="003C100E"/>
    <w:rsid w:val="003C3699"/>
    <w:rsid w:val="003D0A0E"/>
    <w:rsid w:val="003D269C"/>
    <w:rsid w:val="003D362D"/>
    <w:rsid w:val="003D36B9"/>
    <w:rsid w:val="003D36BE"/>
    <w:rsid w:val="003E11AA"/>
    <w:rsid w:val="003F1905"/>
    <w:rsid w:val="003F7167"/>
    <w:rsid w:val="0040624A"/>
    <w:rsid w:val="00410CBF"/>
    <w:rsid w:val="004169D2"/>
    <w:rsid w:val="00421889"/>
    <w:rsid w:val="00424188"/>
    <w:rsid w:val="00433025"/>
    <w:rsid w:val="0043482C"/>
    <w:rsid w:val="00453A8E"/>
    <w:rsid w:val="00454B36"/>
    <w:rsid w:val="0046226C"/>
    <w:rsid w:val="00463D87"/>
    <w:rsid w:val="00472C8E"/>
    <w:rsid w:val="00473F5D"/>
    <w:rsid w:val="00481361"/>
    <w:rsid w:val="00483530"/>
    <w:rsid w:val="00483B97"/>
    <w:rsid w:val="004878E5"/>
    <w:rsid w:val="00490D89"/>
    <w:rsid w:val="004910B1"/>
    <w:rsid w:val="0049261D"/>
    <w:rsid w:val="004A0843"/>
    <w:rsid w:val="004A2CFF"/>
    <w:rsid w:val="004A48C5"/>
    <w:rsid w:val="004A6FFD"/>
    <w:rsid w:val="004A72A0"/>
    <w:rsid w:val="004E07FA"/>
    <w:rsid w:val="004F4DF4"/>
    <w:rsid w:val="00501E32"/>
    <w:rsid w:val="00501E66"/>
    <w:rsid w:val="005022FF"/>
    <w:rsid w:val="00503C56"/>
    <w:rsid w:val="005044F6"/>
    <w:rsid w:val="005051FB"/>
    <w:rsid w:val="005128DF"/>
    <w:rsid w:val="0051508E"/>
    <w:rsid w:val="005177CA"/>
    <w:rsid w:val="00530CBA"/>
    <w:rsid w:val="00530CD5"/>
    <w:rsid w:val="00531B8F"/>
    <w:rsid w:val="0053385A"/>
    <w:rsid w:val="005517E4"/>
    <w:rsid w:val="00562122"/>
    <w:rsid w:val="0056417B"/>
    <w:rsid w:val="00566792"/>
    <w:rsid w:val="00567202"/>
    <w:rsid w:val="005763FE"/>
    <w:rsid w:val="005850DA"/>
    <w:rsid w:val="00586796"/>
    <w:rsid w:val="00590560"/>
    <w:rsid w:val="00590E5A"/>
    <w:rsid w:val="005A130B"/>
    <w:rsid w:val="005A1ACB"/>
    <w:rsid w:val="005B785E"/>
    <w:rsid w:val="005E008A"/>
    <w:rsid w:val="005E15B2"/>
    <w:rsid w:val="005E5DBA"/>
    <w:rsid w:val="005E626C"/>
    <w:rsid w:val="005F10F6"/>
    <w:rsid w:val="005F3368"/>
    <w:rsid w:val="005F66D7"/>
    <w:rsid w:val="006044E7"/>
    <w:rsid w:val="0061020A"/>
    <w:rsid w:val="00610C6E"/>
    <w:rsid w:val="00617151"/>
    <w:rsid w:val="00623022"/>
    <w:rsid w:val="00624798"/>
    <w:rsid w:val="0062680F"/>
    <w:rsid w:val="00637812"/>
    <w:rsid w:val="00637CB5"/>
    <w:rsid w:val="00637DB4"/>
    <w:rsid w:val="00655AFE"/>
    <w:rsid w:val="00663E09"/>
    <w:rsid w:val="00665D16"/>
    <w:rsid w:val="0067395C"/>
    <w:rsid w:val="00674103"/>
    <w:rsid w:val="00674D3B"/>
    <w:rsid w:val="00693006"/>
    <w:rsid w:val="006952C3"/>
    <w:rsid w:val="00695ED8"/>
    <w:rsid w:val="006A68E3"/>
    <w:rsid w:val="006B12A2"/>
    <w:rsid w:val="006B64A4"/>
    <w:rsid w:val="006B7334"/>
    <w:rsid w:val="006B733D"/>
    <w:rsid w:val="006C0487"/>
    <w:rsid w:val="006E1A38"/>
    <w:rsid w:val="006E339A"/>
    <w:rsid w:val="006F0C9D"/>
    <w:rsid w:val="006F266F"/>
    <w:rsid w:val="006F29D4"/>
    <w:rsid w:val="006F46D4"/>
    <w:rsid w:val="00701207"/>
    <w:rsid w:val="00712076"/>
    <w:rsid w:val="00731444"/>
    <w:rsid w:val="00736007"/>
    <w:rsid w:val="00737762"/>
    <w:rsid w:val="00737B92"/>
    <w:rsid w:val="0074703E"/>
    <w:rsid w:val="00752C1A"/>
    <w:rsid w:val="00755CCC"/>
    <w:rsid w:val="007632C1"/>
    <w:rsid w:val="007659E2"/>
    <w:rsid w:val="00781F99"/>
    <w:rsid w:val="00793742"/>
    <w:rsid w:val="00794645"/>
    <w:rsid w:val="007A3A93"/>
    <w:rsid w:val="007B0149"/>
    <w:rsid w:val="007B01AA"/>
    <w:rsid w:val="007B3495"/>
    <w:rsid w:val="007B59ED"/>
    <w:rsid w:val="007B7720"/>
    <w:rsid w:val="007C213F"/>
    <w:rsid w:val="007D3A26"/>
    <w:rsid w:val="007E7251"/>
    <w:rsid w:val="007F5F71"/>
    <w:rsid w:val="007F7B22"/>
    <w:rsid w:val="008026FF"/>
    <w:rsid w:val="0080711E"/>
    <w:rsid w:val="00807C25"/>
    <w:rsid w:val="00812D08"/>
    <w:rsid w:val="00821FF7"/>
    <w:rsid w:val="008260DD"/>
    <w:rsid w:val="00826546"/>
    <w:rsid w:val="0082745B"/>
    <w:rsid w:val="00827B32"/>
    <w:rsid w:val="00832045"/>
    <w:rsid w:val="008321E5"/>
    <w:rsid w:val="008546B9"/>
    <w:rsid w:val="00861A12"/>
    <w:rsid w:val="0086292C"/>
    <w:rsid w:val="00862E7C"/>
    <w:rsid w:val="00863780"/>
    <w:rsid w:val="00867610"/>
    <w:rsid w:val="00871234"/>
    <w:rsid w:val="00871820"/>
    <w:rsid w:val="008739A0"/>
    <w:rsid w:val="008766B8"/>
    <w:rsid w:val="00885CEC"/>
    <w:rsid w:val="00887E0D"/>
    <w:rsid w:val="00893747"/>
    <w:rsid w:val="008A331F"/>
    <w:rsid w:val="008A5DAE"/>
    <w:rsid w:val="008B1897"/>
    <w:rsid w:val="008B1BAA"/>
    <w:rsid w:val="008B49AF"/>
    <w:rsid w:val="008B67F5"/>
    <w:rsid w:val="008C21C4"/>
    <w:rsid w:val="008C5CFF"/>
    <w:rsid w:val="008D0852"/>
    <w:rsid w:val="008D1453"/>
    <w:rsid w:val="008D393B"/>
    <w:rsid w:val="008D4BDD"/>
    <w:rsid w:val="008D75D6"/>
    <w:rsid w:val="008E1F6A"/>
    <w:rsid w:val="008F23A0"/>
    <w:rsid w:val="00900381"/>
    <w:rsid w:val="00903795"/>
    <w:rsid w:val="00903D74"/>
    <w:rsid w:val="00912978"/>
    <w:rsid w:val="00913331"/>
    <w:rsid w:val="0091343D"/>
    <w:rsid w:val="009136A9"/>
    <w:rsid w:val="00925658"/>
    <w:rsid w:val="009337E6"/>
    <w:rsid w:val="00935B5E"/>
    <w:rsid w:val="009471CB"/>
    <w:rsid w:val="00951B58"/>
    <w:rsid w:val="009548B6"/>
    <w:rsid w:val="00955B55"/>
    <w:rsid w:val="0096238E"/>
    <w:rsid w:val="00975539"/>
    <w:rsid w:val="00975895"/>
    <w:rsid w:val="00984204"/>
    <w:rsid w:val="00991B47"/>
    <w:rsid w:val="00993D56"/>
    <w:rsid w:val="009961DD"/>
    <w:rsid w:val="00997BEB"/>
    <w:rsid w:val="009B2742"/>
    <w:rsid w:val="009B6551"/>
    <w:rsid w:val="009C1E1D"/>
    <w:rsid w:val="009C6240"/>
    <w:rsid w:val="009C7B94"/>
    <w:rsid w:val="009D2A5E"/>
    <w:rsid w:val="009D65BB"/>
    <w:rsid w:val="009D6623"/>
    <w:rsid w:val="009E6C42"/>
    <w:rsid w:val="009F7C7F"/>
    <w:rsid w:val="00A04F71"/>
    <w:rsid w:val="00A150CC"/>
    <w:rsid w:val="00A2063C"/>
    <w:rsid w:val="00A23B73"/>
    <w:rsid w:val="00A24255"/>
    <w:rsid w:val="00A24F93"/>
    <w:rsid w:val="00A4192A"/>
    <w:rsid w:val="00A45122"/>
    <w:rsid w:val="00A50CDC"/>
    <w:rsid w:val="00A57B91"/>
    <w:rsid w:val="00A57F8C"/>
    <w:rsid w:val="00A6167D"/>
    <w:rsid w:val="00A64AEA"/>
    <w:rsid w:val="00A72FF8"/>
    <w:rsid w:val="00A87576"/>
    <w:rsid w:val="00A92AA4"/>
    <w:rsid w:val="00A94677"/>
    <w:rsid w:val="00A94D00"/>
    <w:rsid w:val="00AA0578"/>
    <w:rsid w:val="00AA30D5"/>
    <w:rsid w:val="00AA5EE2"/>
    <w:rsid w:val="00AB35F5"/>
    <w:rsid w:val="00AB3A11"/>
    <w:rsid w:val="00AC1234"/>
    <w:rsid w:val="00AC22B9"/>
    <w:rsid w:val="00AC2C96"/>
    <w:rsid w:val="00AC2D69"/>
    <w:rsid w:val="00AF224D"/>
    <w:rsid w:val="00AF2729"/>
    <w:rsid w:val="00AF5A35"/>
    <w:rsid w:val="00AF5B7A"/>
    <w:rsid w:val="00B00969"/>
    <w:rsid w:val="00B0151D"/>
    <w:rsid w:val="00B05978"/>
    <w:rsid w:val="00B1036D"/>
    <w:rsid w:val="00B11C3E"/>
    <w:rsid w:val="00B122DD"/>
    <w:rsid w:val="00B172E6"/>
    <w:rsid w:val="00B243AE"/>
    <w:rsid w:val="00B304CA"/>
    <w:rsid w:val="00B34E0B"/>
    <w:rsid w:val="00B46A3D"/>
    <w:rsid w:val="00B56B79"/>
    <w:rsid w:val="00B71F8E"/>
    <w:rsid w:val="00B72B54"/>
    <w:rsid w:val="00B75695"/>
    <w:rsid w:val="00B77682"/>
    <w:rsid w:val="00B80865"/>
    <w:rsid w:val="00B821D4"/>
    <w:rsid w:val="00B92F91"/>
    <w:rsid w:val="00B97CF9"/>
    <w:rsid w:val="00BB1C18"/>
    <w:rsid w:val="00BB2134"/>
    <w:rsid w:val="00BB3D1B"/>
    <w:rsid w:val="00BB4472"/>
    <w:rsid w:val="00BB4DC1"/>
    <w:rsid w:val="00BC0B27"/>
    <w:rsid w:val="00BE5721"/>
    <w:rsid w:val="00BF05F8"/>
    <w:rsid w:val="00BF21E2"/>
    <w:rsid w:val="00C03478"/>
    <w:rsid w:val="00C03A74"/>
    <w:rsid w:val="00C10999"/>
    <w:rsid w:val="00C11469"/>
    <w:rsid w:val="00C17EA4"/>
    <w:rsid w:val="00C32913"/>
    <w:rsid w:val="00C42B78"/>
    <w:rsid w:val="00C51B53"/>
    <w:rsid w:val="00C537F3"/>
    <w:rsid w:val="00C66CBD"/>
    <w:rsid w:val="00C70DEC"/>
    <w:rsid w:val="00C72EEB"/>
    <w:rsid w:val="00C73FFF"/>
    <w:rsid w:val="00C743F2"/>
    <w:rsid w:val="00C83E09"/>
    <w:rsid w:val="00CA0C05"/>
    <w:rsid w:val="00CA29DD"/>
    <w:rsid w:val="00CA2C07"/>
    <w:rsid w:val="00CB12AD"/>
    <w:rsid w:val="00CB1BA6"/>
    <w:rsid w:val="00CB1EAB"/>
    <w:rsid w:val="00CB22CA"/>
    <w:rsid w:val="00CB4CC9"/>
    <w:rsid w:val="00CB6C46"/>
    <w:rsid w:val="00CB7828"/>
    <w:rsid w:val="00CC1E7A"/>
    <w:rsid w:val="00CC4FD9"/>
    <w:rsid w:val="00CC5CEC"/>
    <w:rsid w:val="00CD12D5"/>
    <w:rsid w:val="00CD3904"/>
    <w:rsid w:val="00CD678A"/>
    <w:rsid w:val="00CD6ABB"/>
    <w:rsid w:val="00CD7680"/>
    <w:rsid w:val="00CE345B"/>
    <w:rsid w:val="00CF0A7E"/>
    <w:rsid w:val="00D02736"/>
    <w:rsid w:val="00D14CAA"/>
    <w:rsid w:val="00D176AE"/>
    <w:rsid w:val="00D17FEE"/>
    <w:rsid w:val="00D24051"/>
    <w:rsid w:val="00D27AB4"/>
    <w:rsid w:val="00D307DA"/>
    <w:rsid w:val="00D3101D"/>
    <w:rsid w:val="00D35EB9"/>
    <w:rsid w:val="00D409A6"/>
    <w:rsid w:val="00D4304B"/>
    <w:rsid w:val="00D5074A"/>
    <w:rsid w:val="00D51E2C"/>
    <w:rsid w:val="00D55C2A"/>
    <w:rsid w:val="00D57435"/>
    <w:rsid w:val="00D63833"/>
    <w:rsid w:val="00D67EE0"/>
    <w:rsid w:val="00D704E5"/>
    <w:rsid w:val="00D8301E"/>
    <w:rsid w:val="00D836E8"/>
    <w:rsid w:val="00D91154"/>
    <w:rsid w:val="00D92F62"/>
    <w:rsid w:val="00D92FCF"/>
    <w:rsid w:val="00D94661"/>
    <w:rsid w:val="00DB1839"/>
    <w:rsid w:val="00DB2F37"/>
    <w:rsid w:val="00DB5B70"/>
    <w:rsid w:val="00DB5D44"/>
    <w:rsid w:val="00DC1973"/>
    <w:rsid w:val="00DD00C4"/>
    <w:rsid w:val="00DD6883"/>
    <w:rsid w:val="00DE3713"/>
    <w:rsid w:val="00DE73A0"/>
    <w:rsid w:val="00DE7CAF"/>
    <w:rsid w:val="00DF2DAA"/>
    <w:rsid w:val="00DF505B"/>
    <w:rsid w:val="00DF6426"/>
    <w:rsid w:val="00DF7E42"/>
    <w:rsid w:val="00E048BC"/>
    <w:rsid w:val="00E06153"/>
    <w:rsid w:val="00E11C1C"/>
    <w:rsid w:val="00E123C0"/>
    <w:rsid w:val="00E17CF9"/>
    <w:rsid w:val="00E25F6C"/>
    <w:rsid w:val="00E269A5"/>
    <w:rsid w:val="00E2737D"/>
    <w:rsid w:val="00E31BFC"/>
    <w:rsid w:val="00E3585E"/>
    <w:rsid w:val="00E518CF"/>
    <w:rsid w:val="00E51A7A"/>
    <w:rsid w:val="00E56751"/>
    <w:rsid w:val="00E61554"/>
    <w:rsid w:val="00E70729"/>
    <w:rsid w:val="00E72174"/>
    <w:rsid w:val="00E73510"/>
    <w:rsid w:val="00E75971"/>
    <w:rsid w:val="00E97A33"/>
    <w:rsid w:val="00E97EB9"/>
    <w:rsid w:val="00EA10C0"/>
    <w:rsid w:val="00EA15BE"/>
    <w:rsid w:val="00EB1DB6"/>
    <w:rsid w:val="00EC070D"/>
    <w:rsid w:val="00EC14C6"/>
    <w:rsid w:val="00EC270D"/>
    <w:rsid w:val="00EC5CAB"/>
    <w:rsid w:val="00ED0B29"/>
    <w:rsid w:val="00ED2229"/>
    <w:rsid w:val="00EF066E"/>
    <w:rsid w:val="00EF0BD7"/>
    <w:rsid w:val="00F041F0"/>
    <w:rsid w:val="00F10CFF"/>
    <w:rsid w:val="00F13AF5"/>
    <w:rsid w:val="00F16245"/>
    <w:rsid w:val="00F1624F"/>
    <w:rsid w:val="00F20BE5"/>
    <w:rsid w:val="00F30DD5"/>
    <w:rsid w:val="00F32E6F"/>
    <w:rsid w:val="00F339EF"/>
    <w:rsid w:val="00F3529A"/>
    <w:rsid w:val="00F4313E"/>
    <w:rsid w:val="00F519AA"/>
    <w:rsid w:val="00F537D5"/>
    <w:rsid w:val="00F549C5"/>
    <w:rsid w:val="00F61B6A"/>
    <w:rsid w:val="00F66C6C"/>
    <w:rsid w:val="00F71CB8"/>
    <w:rsid w:val="00F81048"/>
    <w:rsid w:val="00F8223C"/>
    <w:rsid w:val="00F95974"/>
    <w:rsid w:val="00F95E14"/>
    <w:rsid w:val="00FA6DDA"/>
    <w:rsid w:val="00FA7D65"/>
    <w:rsid w:val="00FB5F25"/>
    <w:rsid w:val="00FB6FA0"/>
    <w:rsid w:val="00FC407A"/>
    <w:rsid w:val="00FC4611"/>
    <w:rsid w:val="00FD21F0"/>
    <w:rsid w:val="00FD45CE"/>
    <w:rsid w:val="00FD5DCC"/>
    <w:rsid w:val="00FE3E3B"/>
    <w:rsid w:val="00FE7941"/>
    <w:rsid w:val="00FE7D49"/>
    <w:rsid w:val="00FF0D8F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57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0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0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57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0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0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c-">
    <w:name w:val="d_c-"/>
    <w:basedOn w:val="Normln"/>
    <w:rsid w:val="004241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57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0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0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57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0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0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c-">
    <w:name w:val="d_c-"/>
    <w:basedOn w:val="Normln"/>
    <w:rsid w:val="004241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0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1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ostt@seznam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C097-C87B-4618-A943-E8CFE341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4772</Words>
  <Characters>28160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Lnv</dc:creator>
  <cp:lastModifiedBy>Lnv</cp:lastModifiedBy>
  <cp:revision>30</cp:revision>
  <cp:lastPrinted>2019-04-22T18:52:00Z</cp:lastPrinted>
  <dcterms:created xsi:type="dcterms:W3CDTF">2020-05-30T11:42:00Z</dcterms:created>
  <dcterms:modified xsi:type="dcterms:W3CDTF">2020-08-05T15:54:00Z</dcterms:modified>
</cp:coreProperties>
</file>